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01C" w:rsidRPr="00FA1B63" w:rsidRDefault="006A401C" w:rsidP="006A401C">
      <w:pPr>
        <w:pStyle w:val="NoSpacing"/>
        <w:jc w:val="center"/>
        <w:rPr>
          <w:rFonts w:ascii="Times New Roman" w:hAnsi="Times New Roman" w:cs="Times New Roman"/>
          <w:b/>
          <w:sz w:val="24"/>
          <w:szCs w:val="24"/>
        </w:rPr>
      </w:pPr>
      <w:r w:rsidRPr="00FA1B63">
        <w:rPr>
          <w:rFonts w:ascii="Times New Roman" w:hAnsi="Times New Roman" w:cs="Times New Roman"/>
          <w:b/>
          <w:sz w:val="24"/>
          <w:szCs w:val="24"/>
        </w:rPr>
        <w:t>Progression classe de seconde</w:t>
      </w:r>
    </w:p>
    <w:p w:rsidR="006A401C" w:rsidRPr="00FA1B63" w:rsidRDefault="006A401C" w:rsidP="006A401C">
      <w:pPr>
        <w:pStyle w:val="NoSpacing"/>
        <w:jc w:val="center"/>
        <w:rPr>
          <w:rFonts w:ascii="Times New Roman" w:hAnsi="Times New Roman" w:cs="Times New Roman"/>
          <w:b/>
          <w:sz w:val="24"/>
          <w:szCs w:val="24"/>
        </w:rPr>
      </w:pPr>
      <w:r w:rsidRPr="00FA1B63">
        <w:rPr>
          <w:rFonts w:ascii="Times New Roman" w:hAnsi="Times New Roman" w:cs="Times New Roman"/>
          <w:b/>
          <w:sz w:val="24"/>
          <w:szCs w:val="24"/>
        </w:rPr>
        <w:t>(</w:t>
      </w:r>
      <w:proofErr w:type="gramStart"/>
      <w:r w:rsidRPr="00FA1B63">
        <w:rPr>
          <w:rFonts w:ascii="Times New Roman" w:hAnsi="Times New Roman" w:cs="Times New Roman"/>
          <w:b/>
          <w:sz w:val="24"/>
          <w:szCs w:val="24"/>
        </w:rPr>
        <w:t>semaines</w:t>
      </w:r>
      <w:proofErr w:type="gramEnd"/>
      <w:r w:rsidRPr="00FA1B63">
        <w:rPr>
          <w:rFonts w:ascii="Times New Roman" w:hAnsi="Times New Roman" w:cs="Times New Roman"/>
          <w:b/>
          <w:sz w:val="24"/>
          <w:szCs w:val="24"/>
        </w:rPr>
        <w:t xml:space="preserve"> du 30 mars au 5 avril et du </w:t>
      </w:r>
      <w:r w:rsidR="00C408CD">
        <w:rPr>
          <w:rFonts w:ascii="Times New Roman" w:hAnsi="Times New Roman" w:cs="Times New Roman"/>
          <w:b/>
          <w:sz w:val="24"/>
          <w:szCs w:val="24"/>
        </w:rPr>
        <w:t>20 au 26</w:t>
      </w:r>
      <w:r w:rsidRPr="00FA1B63">
        <w:rPr>
          <w:rFonts w:ascii="Times New Roman" w:hAnsi="Times New Roman" w:cs="Times New Roman"/>
          <w:b/>
          <w:sz w:val="24"/>
          <w:szCs w:val="24"/>
        </w:rPr>
        <w:t>)</w:t>
      </w:r>
    </w:p>
    <w:p w:rsidR="006A401C" w:rsidRPr="00FA1B63" w:rsidRDefault="006A401C" w:rsidP="006A401C">
      <w:pPr>
        <w:pStyle w:val="NoSpacing"/>
        <w:jc w:val="center"/>
        <w:rPr>
          <w:rFonts w:ascii="Times New Roman" w:hAnsi="Times New Roman" w:cs="Times New Roman"/>
          <w:b/>
          <w:sz w:val="24"/>
          <w:szCs w:val="24"/>
        </w:rPr>
      </w:pPr>
    </w:p>
    <w:p w:rsidR="006A401C" w:rsidRPr="00FA1B63" w:rsidRDefault="006A401C" w:rsidP="006A401C">
      <w:pPr>
        <w:pStyle w:val="NoSpacing"/>
        <w:jc w:val="right"/>
        <w:rPr>
          <w:rFonts w:ascii="Times New Roman" w:hAnsi="Times New Roman" w:cs="Times New Roman"/>
          <w:i/>
          <w:sz w:val="24"/>
          <w:szCs w:val="24"/>
        </w:rPr>
      </w:pPr>
      <w:r w:rsidRPr="00FA1B63">
        <w:rPr>
          <w:rFonts w:ascii="Times New Roman" w:hAnsi="Times New Roman" w:cs="Times New Roman"/>
          <w:i/>
          <w:sz w:val="24"/>
          <w:szCs w:val="24"/>
        </w:rPr>
        <w:t>(version 1.0</w:t>
      </w:r>
      <w:r w:rsidR="00C408CD">
        <w:rPr>
          <w:rFonts w:ascii="Times New Roman" w:hAnsi="Times New Roman" w:cs="Times New Roman"/>
          <w:i/>
          <w:sz w:val="24"/>
          <w:szCs w:val="24"/>
        </w:rPr>
        <w:t>3</w:t>
      </w:r>
      <w:r w:rsidRPr="00FA1B63">
        <w:rPr>
          <w:rFonts w:ascii="Times New Roman" w:hAnsi="Times New Roman" w:cs="Times New Roman"/>
          <w:i/>
          <w:sz w:val="24"/>
          <w:szCs w:val="24"/>
        </w:rPr>
        <w:t xml:space="preserve"> : </w:t>
      </w:r>
      <w:r w:rsidR="00C408CD">
        <w:rPr>
          <w:rFonts w:ascii="Times New Roman" w:hAnsi="Times New Roman" w:cs="Times New Roman"/>
          <w:i/>
          <w:sz w:val="24"/>
          <w:szCs w:val="24"/>
        </w:rPr>
        <w:t>2 avril</w:t>
      </w:r>
      <w:r w:rsidRPr="00FA1B63">
        <w:rPr>
          <w:rFonts w:ascii="Times New Roman" w:hAnsi="Times New Roman" w:cs="Times New Roman"/>
          <w:i/>
          <w:sz w:val="24"/>
          <w:szCs w:val="24"/>
        </w:rPr>
        <w:t xml:space="preserve"> 2020) </w:t>
      </w:r>
    </w:p>
    <w:p w:rsidR="006A401C" w:rsidRPr="00FA1B63" w:rsidRDefault="006A401C" w:rsidP="006A401C">
      <w:pPr>
        <w:pStyle w:val="NoSpacing"/>
        <w:rPr>
          <w:rFonts w:ascii="Times New Roman" w:hAnsi="Times New Roman" w:cs="Times New Roman"/>
          <w:sz w:val="24"/>
          <w:szCs w:val="24"/>
        </w:rPr>
      </w:pPr>
    </w:p>
    <w:p w:rsidR="00C56F1B" w:rsidRPr="00FA1B63" w:rsidRDefault="006A401C" w:rsidP="006A401C">
      <w:pPr>
        <w:pStyle w:val="NoSpacing"/>
        <w:rPr>
          <w:rFonts w:ascii="Times New Roman" w:hAnsi="Times New Roman" w:cs="Times New Roman"/>
          <w:sz w:val="24"/>
          <w:szCs w:val="24"/>
        </w:rPr>
      </w:pPr>
      <w:r w:rsidRPr="00FA1B63">
        <w:rPr>
          <w:rFonts w:ascii="Times New Roman" w:hAnsi="Times New Roman" w:cs="Times New Roman"/>
          <w:sz w:val="24"/>
          <w:szCs w:val="24"/>
        </w:rPr>
        <w:t>Nouveau chapitre : fonctions de référence</w:t>
      </w:r>
    </w:p>
    <w:p w:rsidR="006A401C" w:rsidRPr="00FA1B63" w:rsidRDefault="006A401C" w:rsidP="006A401C">
      <w:pPr>
        <w:pStyle w:val="NoSpacing"/>
        <w:rPr>
          <w:rFonts w:ascii="Times New Roman" w:hAnsi="Times New Roman" w:cs="Times New Roman"/>
          <w:sz w:val="24"/>
          <w:szCs w:val="24"/>
        </w:rPr>
      </w:pPr>
      <w:r w:rsidRPr="00FA1B63">
        <w:rPr>
          <w:rFonts w:ascii="Times New Roman" w:hAnsi="Times New Roman" w:cs="Times New Roman"/>
          <w:sz w:val="24"/>
          <w:szCs w:val="24"/>
        </w:rPr>
        <w:t>On étudiera quelques fonctions ayant des comportements très caractéristiques.</w:t>
      </w:r>
    </w:p>
    <w:p w:rsidR="006A401C" w:rsidRPr="00FA1B63" w:rsidRDefault="006A401C" w:rsidP="006A401C">
      <w:pPr>
        <w:pStyle w:val="NoSpacing"/>
        <w:rPr>
          <w:rFonts w:ascii="Times New Roman" w:hAnsi="Times New Roman" w:cs="Times New Roman"/>
          <w:sz w:val="24"/>
          <w:szCs w:val="24"/>
        </w:rPr>
      </w:pPr>
    </w:p>
    <w:p w:rsidR="006A401C" w:rsidRPr="00FA1B63" w:rsidRDefault="006A401C" w:rsidP="006A401C">
      <w:pPr>
        <w:pStyle w:val="NoSpacing"/>
        <w:rPr>
          <w:rFonts w:ascii="Times New Roman" w:hAnsi="Times New Roman" w:cs="Times New Roman"/>
          <w:sz w:val="24"/>
          <w:szCs w:val="24"/>
        </w:rPr>
      </w:pPr>
      <w:r w:rsidRPr="00FA1B63">
        <w:rPr>
          <w:rFonts w:ascii="Times New Roman" w:hAnsi="Times New Roman" w:cs="Times New Roman"/>
          <w:sz w:val="24"/>
          <w:szCs w:val="24"/>
        </w:rPr>
        <w:t xml:space="preserve">La première d’entre elles a déjà été évoquée à différentes reprises en classe, c’est un classique, c’est la fonction carré. </w:t>
      </w:r>
    </w:p>
    <w:p w:rsidR="006A401C" w:rsidRPr="00FA1B63" w:rsidRDefault="006A401C" w:rsidP="006A401C">
      <w:pPr>
        <w:pStyle w:val="NoSpacing"/>
        <w:rPr>
          <w:rFonts w:ascii="Times New Roman" w:hAnsi="Times New Roman" w:cs="Times New Roman"/>
          <w:sz w:val="24"/>
          <w:szCs w:val="24"/>
        </w:rPr>
      </w:pPr>
    </w:p>
    <w:p w:rsidR="006A401C" w:rsidRPr="00FA1B63" w:rsidRDefault="006A401C" w:rsidP="006A401C">
      <w:pPr>
        <w:pStyle w:val="NoSpacing"/>
        <w:rPr>
          <w:rFonts w:ascii="Times New Roman" w:hAnsi="Times New Roman" w:cs="Times New Roman"/>
          <w:sz w:val="24"/>
          <w:szCs w:val="24"/>
        </w:rPr>
      </w:pPr>
    </w:p>
    <w:p w:rsidR="006A401C" w:rsidRPr="00FA1B63" w:rsidRDefault="006A401C" w:rsidP="006A401C">
      <w:pPr>
        <w:ind w:left="30"/>
        <w:rPr>
          <w:b/>
          <w:bCs/>
          <w:kern w:val="32"/>
        </w:rPr>
      </w:pPr>
    </w:p>
    <w:p w:rsidR="006A401C" w:rsidRPr="00FA1B63" w:rsidRDefault="006A401C" w:rsidP="006A401C">
      <w:pPr>
        <w:pStyle w:val="Heading2"/>
        <w:keepLines w:val="0"/>
        <w:numPr>
          <w:ilvl w:val="0"/>
          <w:numId w:val="16"/>
        </w:numPr>
        <w:spacing w:before="240" w:after="60"/>
        <w:rPr>
          <w:rFonts w:ascii="Times New Roman" w:hAnsi="Times New Roman" w:cs="Times New Roman"/>
          <w:b w:val="0"/>
          <w:i/>
          <w:color w:val="FF0000"/>
          <w:sz w:val="24"/>
          <w:szCs w:val="24"/>
          <w:u w:val="single"/>
        </w:rPr>
      </w:pPr>
      <w:bookmarkStart w:id="0" w:name="_Toc204877669"/>
      <w:bookmarkStart w:id="1" w:name="_Toc244932048"/>
      <w:r w:rsidRPr="00FA1B63">
        <w:rPr>
          <w:rFonts w:ascii="Times New Roman" w:hAnsi="Times New Roman" w:cs="Times New Roman"/>
          <w:b w:val="0"/>
          <w:color w:val="FF0000"/>
          <w:sz w:val="24"/>
          <w:szCs w:val="24"/>
          <w:u w:val="single"/>
        </w:rPr>
        <w:t>Fonction carré</w:t>
      </w:r>
      <w:bookmarkEnd w:id="0"/>
      <w:bookmarkEnd w:id="1"/>
    </w:p>
    <w:p w:rsidR="006A401C" w:rsidRPr="00FA1B63" w:rsidRDefault="006A401C" w:rsidP="006A401C"/>
    <w:p w:rsidR="006A401C" w:rsidRPr="00FA1B63" w:rsidRDefault="006A401C" w:rsidP="006A401C">
      <w:pPr>
        <w:pStyle w:val="Heading3"/>
        <w:keepLines w:val="0"/>
        <w:numPr>
          <w:ilvl w:val="0"/>
          <w:numId w:val="17"/>
        </w:numPr>
        <w:tabs>
          <w:tab w:val="clear" w:pos="1732"/>
          <w:tab w:val="num" w:pos="1134"/>
        </w:tabs>
        <w:spacing w:before="0"/>
        <w:ind w:left="1134" w:hanging="567"/>
        <w:rPr>
          <w:rFonts w:ascii="Times New Roman" w:hAnsi="Times New Roman" w:cs="Times New Roman"/>
          <w:b w:val="0"/>
          <w:u w:val="single"/>
        </w:rPr>
      </w:pPr>
      <w:bookmarkStart w:id="2" w:name="_Toc204877670"/>
      <w:bookmarkStart w:id="3" w:name="_Toc244932049"/>
      <w:r w:rsidRPr="00FA1B63">
        <w:rPr>
          <w:rFonts w:ascii="Times New Roman" w:hAnsi="Times New Roman" w:cs="Times New Roman"/>
          <w:b w:val="0"/>
          <w:u w:val="single"/>
        </w:rPr>
        <w:t>Définition</w:t>
      </w:r>
      <w:bookmarkEnd w:id="2"/>
      <w:bookmarkEnd w:id="3"/>
    </w:p>
    <w:p w:rsidR="006A401C" w:rsidRPr="00FA1B63" w:rsidRDefault="006A401C" w:rsidP="006A401C"/>
    <w:p w:rsidR="006A401C" w:rsidRPr="00FA1B63" w:rsidRDefault="006A401C" w:rsidP="006A401C">
      <w:pPr>
        <w:pBdr>
          <w:top w:val="single" w:sz="4" w:space="1" w:color="FF0000"/>
          <w:left w:val="single" w:sz="4" w:space="4" w:color="FF0000"/>
          <w:bottom w:val="single" w:sz="4" w:space="1" w:color="FF0000"/>
          <w:right w:val="single" w:sz="4" w:space="4" w:color="FF0000"/>
        </w:pBdr>
        <w:ind w:left="708"/>
        <w:rPr>
          <w:color w:val="FF0000"/>
        </w:rPr>
      </w:pPr>
      <w:r w:rsidRPr="00FA1B63">
        <w:rPr>
          <w:color w:val="FF0000"/>
        </w:rPr>
        <w:t xml:space="preserve">La </w:t>
      </w:r>
      <w:r w:rsidRPr="00FA1B63">
        <w:rPr>
          <w:b/>
          <w:bCs/>
          <w:color w:val="FF0000"/>
        </w:rPr>
        <w:t>fonction carré</w:t>
      </w:r>
      <w:r w:rsidRPr="00FA1B63">
        <w:rPr>
          <w:color w:val="FF0000"/>
        </w:rPr>
        <w:t xml:space="preserve"> </w:t>
      </w:r>
      <w:r w:rsidRPr="00FA1B63">
        <w:rPr>
          <w:i/>
          <w:color w:val="FF0000"/>
        </w:rPr>
        <w:t>f</w:t>
      </w:r>
      <w:r w:rsidRPr="00FA1B63">
        <w:rPr>
          <w:color w:val="FF0000"/>
        </w:rPr>
        <w:t xml:space="preserve"> est définie sur ℝ </w:t>
      </w:r>
      <w:proofErr w:type="gramStart"/>
      <w:r w:rsidRPr="00FA1B63">
        <w:rPr>
          <w:color w:val="FF0000"/>
        </w:rPr>
        <w:t xml:space="preserve">par </w:t>
      </w:r>
      <w:proofErr w:type="gramEnd"/>
      <m:oMath>
        <m:r>
          <w:rPr>
            <w:rFonts w:ascii="Cambria Math" w:hAnsi="Cambria Math"/>
            <w:color w:val="FF0000"/>
          </w:rPr>
          <m:t>f</m:t>
        </m:r>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x</m:t>
            </m:r>
          </m:e>
          <m:sup>
            <m:r>
              <w:rPr>
                <w:rFonts w:ascii="Cambria Math" w:hAnsi="Cambria Math"/>
                <w:color w:val="FF0000"/>
              </w:rPr>
              <m:t>2</m:t>
            </m:r>
          </m:sup>
        </m:sSup>
      </m:oMath>
      <w:r w:rsidRPr="00FA1B63">
        <w:rPr>
          <w:color w:val="FF0000"/>
        </w:rPr>
        <w:t>.</w:t>
      </w:r>
    </w:p>
    <w:p w:rsidR="006A401C" w:rsidRPr="00FA1B63" w:rsidRDefault="006A401C" w:rsidP="006A401C">
      <w:pPr>
        <w:ind w:left="708"/>
      </w:pPr>
    </w:p>
    <w:p w:rsidR="006A401C" w:rsidRPr="00FA1B63" w:rsidRDefault="006A401C" w:rsidP="006A401C">
      <w:pPr>
        <w:ind w:left="708"/>
      </w:pPr>
      <w:r w:rsidRPr="00FA1B63">
        <w:rPr>
          <w:noProof/>
        </w:rPr>
        <w:drawing>
          <wp:anchor distT="0" distB="0" distL="114300" distR="114300" simplePos="0" relativeHeight="251659264" behindDoc="1" locked="0" layoutInCell="1" allowOverlap="1" wp14:anchorId="1F545A9B" wp14:editId="0224B0E0">
            <wp:simplePos x="0" y="0"/>
            <wp:positionH relativeFrom="column">
              <wp:posOffset>5196840</wp:posOffset>
            </wp:positionH>
            <wp:positionV relativeFrom="paragraph">
              <wp:posOffset>104775</wp:posOffset>
            </wp:positionV>
            <wp:extent cx="1503680" cy="2145665"/>
            <wp:effectExtent l="0" t="0" r="1270" b="6985"/>
            <wp:wrapTight wrapText="bothSides">
              <wp:wrapPolygon edited="0">
                <wp:start x="0" y="0"/>
                <wp:lineTo x="0" y="21479"/>
                <wp:lineTo x="21345" y="21479"/>
                <wp:lineTo x="21345" y="0"/>
                <wp:lineTo x="0" y="0"/>
              </wp:wrapPolygon>
            </wp:wrapTight>
            <wp:docPr id="82" name="Image 1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21"/>
                    <pic:cNvPicPr>
                      <a:picLocks/>
                    </pic:cNvPicPr>
                  </pic:nvPicPr>
                  <pic:blipFill>
                    <a:blip r:embed="rId7">
                      <a:extLst>
                        <a:ext uri="{28A0092B-C50C-407E-A947-70E740481C1C}">
                          <a14:useLocalDpi xmlns:a14="http://schemas.microsoft.com/office/drawing/2010/main" val="0"/>
                        </a:ext>
                      </a:extLst>
                    </a:blip>
                    <a:srcRect l="31178" t="34586" r="48528" b="26822"/>
                    <a:stretch>
                      <a:fillRect/>
                    </a:stretch>
                  </pic:blipFill>
                  <pic:spPr bwMode="auto">
                    <a:xfrm>
                      <a:off x="0" y="0"/>
                      <a:ext cx="1503680" cy="214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01C" w:rsidRPr="00FA1B63" w:rsidRDefault="006A401C" w:rsidP="006A401C">
      <w:pPr>
        <w:numPr>
          <w:ilvl w:val="0"/>
          <w:numId w:val="17"/>
        </w:numPr>
        <w:tabs>
          <w:tab w:val="clear" w:pos="1732"/>
          <w:tab w:val="num" w:pos="1134"/>
        </w:tabs>
        <w:ind w:left="1134" w:hanging="567"/>
        <w:rPr>
          <w:u w:val="single"/>
        </w:rPr>
      </w:pPr>
      <w:r w:rsidRPr="00FA1B63">
        <w:rPr>
          <w:u w:val="single"/>
        </w:rPr>
        <w:t>Représentation graphique</w:t>
      </w:r>
    </w:p>
    <w:p w:rsidR="006A401C" w:rsidRPr="00FA1B63" w:rsidRDefault="006A401C" w:rsidP="006A401C"/>
    <w:p w:rsidR="006A401C" w:rsidRPr="00FA1B63" w:rsidRDefault="006A401C" w:rsidP="006A401C">
      <w:pPr>
        <w:ind w:left="708"/>
      </w:pPr>
      <w:r w:rsidRPr="00FA1B63">
        <w:t xml:space="preserve"> </w:t>
      </w:r>
    </w:p>
    <w:tbl>
      <w:tblPr>
        <w:tblpPr w:leftFromText="141" w:rightFromText="141" w:vertAnchor="text" w:horzAnchor="page" w:tblpX="2293"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624"/>
        <w:gridCol w:w="624"/>
        <w:gridCol w:w="624"/>
        <w:gridCol w:w="624"/>
        <w:gridCol w:w="624"/>
      </w:tblGrid>
      <w:tr w:rsidR="006A401C" w:rsidRPr="00FA1B63" w:rsidTr="00A518A1">
        <w:trPr>
          <w:trHeight w:val="454"/>
        </w:trPr>
        <w:tc>
          <w:tcPr>
            <w:tcW w:w="624" w:type="dxa"/>
            <w:vAlign w:val="center"/>
          </w:tcPr>
          <w:p w:rsidR="006A401C" w:rsidRPr="00FA1B63" w:rsidRDefault="006A401C" w:rsidP="00A518A1">
            <w:pPr>
              <w:jc w:val="center"/>
              <w:rPr>
                <w:i/>
              </w:rPr>
            </w:pPr>
            <w:r w:rsidRPr="00FA1B63">
              <w:rPr>
                <w:i/>
              </w:rPr>
              <w:t>x</w:t>
            </w:r>
          </w:p>
        </w:tc>
        <w:tc>
          <w:tcPr>
            <w:tcW w:w="624" w:type="dxa"/>
            <w:vAlign w:val="center"/>
          </w:tcPr>
          <w:p w:rsidR="006A401C" w:rsidRPr="00FA1B63" w:rsidRDefault="006A401C" w:rsidP="00A518A1">
            <w:pPr>
              <w:jc w:val="center"/>
            </w:pPr>
            <w:r w:rsidRPr="00FA1B63">
              <w:t>–2</w:t>
            </w:r>
          </w:p>
        </w:tc>
        <w:tc>
          <w:tcPr>
            <w:tcW w:w="624" w:type="dxa"/>
            <w:vAlign w:val="center"/>
          </w:tcPr>
          <w:p w:rsidR="006A401C" w:rsidRPr="00FA1B63" w:rsidRDefault="006A401C" w:rsidP="00A518A1">
            <w:pPr>
              <w:jc w:val="center"/>
            </w:pPr>
            <w:r w:rsidRPr="00FA1B63">
              <w:t>–1</w:t>
            </w:r>
          </w:p>
        </w:tc>
        <w:tc>
          <w:tcPr>
            <w:tcW w:w="624" w:type="dxa"/>
            <w:vAlign w:val="center"/>
          </w:tcPr>
          <w:p w:rsidR="006A401C" w:rsidRPr="00FA1B63" w:rsidRDefault="006A401C" w:rsidP="00A518A1">
            <w:pPr>
              <w:jc w:val="center"/>
            </w:pPr>
            <w:r w:rsidRPr="00FA1B63">
              <w:t>0</w:t>
            </w:r>
          </w:p>
        </w:tc>
        <w:tc>
          <w:tcPr>
            <w:tcW w:w="624" w:type="dxa"/>
            <w:vAlign w:val="center"/>
          </w:tcPr>
          <w:p w:rsidR="006A401C" w:rsidRPr="00FA1B63" w:rsidRDefault="006A401C" w:rsidP="00A518A1">
            <w:pPr>
              <w:jc w:val="center"/>
            </w:pPr>
            <w:r w:rsidRPr="00FA1B63">
              <w:t>1</w:t>
            </w:r>
          </w:p>
        </w:tc>
        <w:tc>
          <w:tcPr>
            <w:tcW w:w="624" w:type="dxa"/>
            <w:vAlign w:val="center"/>
          </w:tcPr>
          <w:p w:rsidR="006A401C" w:rsidRPr="00FA1B63" w:rsidRDefault="006A401C" w:rsidP="00A518A1">
            <w:pPr>
              <w:jc w:val="center"/>
            </w:pPr>
            <w:r w:rsidRPr="00FA1B63">
              <w:t>2</w:t>
            </w:r>
          </w:p>
        </w:tc>
      </w:tr>
      <w:tr w:rsidR="006A401C" w:rsidRPr="00FA1B63" w:rsidTr="00A518A1">
        <w:trPr>
          <w:trHeight w:val="454"/>
        </w:trPr>
        <w:tc>
          <w:tcPr>
            <w:tcW w:w="624" w:type="dxa"/>
            <w:vAlign w:val="center"/>
          </w:tcPr>
          <w:p w:rsidR="006A401C" w:rsidRPr="00FA1B63" w:rsidRDefault="006A401C" w:rsidP="00A518A1">
            <w:pPr>
              <w:jc w:val="center"/>
              <w:rPr>
                <w:i/>
              </w:rPr>
            </w:pPr>
            <w:r w:rsidRPr="00FA1B63">
              <w:rPr>
                <w:i/>
              </w:rPr>
              <w:t xml:space="preserve">f </w:t>
            </w:r>
            <w:r w:rsidRPr="00FA1B63">
              <w:rPr>
                <w:iCs/>
              </w:rPr>
              <w:t>(</w:t>
            </w:r>
            <w:r w:rsidRPr="00FA1B63">
              <w:rPr>
                <w:i/>
              </w:rPr>
              <w:t>x</w:t>
            </w:r>
            <w:r w:rsidRPr="00FA1B63">
              <w:rPr>
                <w:iCs/>
              </w:rPr>
              <w:t>)</w:t>
            </w:r>
          </w:p>
        </w:tc>
        <w:tc>
          <w:tcPr>
            <w:tcW w:w="624" w:type="dxa"/>
            <w:vAlign w:val="center"/>
          </w:tcPr>
          <w:p w:rsidR="006A401C" w:rsidRPr="00FA1B63" w:rsidRDefault="006A401C" w:rsidP="00A518A1">
            <w:pPr>
              <w:jc w:val="center"/>
            </w:pPr>
            <w:r w:rsidRPr="00FA1B63">
              <w:t>4</w:t>
            </w:r>
          </w:p>
        </w:tc>
        <w:tc>
          <w:tcPr>
            <w:tcW w:w="624" w:type="dxa"/>
            <w:vAlign w:val="center"/>
          </w:tcPr>
          <w:p w:rsidR="006A401C" w:rsidRPr="00FA1B63" w:rsidRDefault="006A401C" w:rsidP="00A518A1">
            <w:pPr>
              <w:jc w:val="center"/>
            </w:pPr>
            <w:r w:rsidRPr="00FA1B63">
              <w:t>1</w:t>
            </w:r>
          </w:p>
        </w:tc>
        <w:tc>
          <w:tcPr>
            <w:tcW w:w="624" w:type="dxa"/>
            <w:vAlign w:val="center"/>
          </w:tcPr>
          <w:p w:rsidR="006A401C" w:rsidRPr="00FA1B63" w:rsidRDefault="006A401C" w:rsidP="00A518A1">
            <w:pPr>
              <w:jc w:val="center"/>
            </w:pPr>
            <w:r w:rsidRPr="00FA1B63">
              <w:t>0</w:t>
            </w:r>
          </w:p>
        </w:tc>
        <w:tc>
          <w:tcPr>
            <w:tcW w:w="624" w:type="dxa"/>
            <w:vAlign w:val="center"/>
          </w:tcPr>
          <w:p w:rsidR="006A401C" w:rsidRPr="00FA1B63" w:rsidRDefault="006A401C" w:rsidP="00A518A1">
            <w:pPr>
              <w:jc w:val="center"/>
            </w:pPr>
            <w:r w:rsidRPr="00FA1B63">
              <w:t>1</w:t>
            </w:r>
          </w:p>
        </w:tc>
        <w:tc>
          <w:tcPr>
            <w:tcW w:w="624" w:type="dxa"/>
            <w:vAlign w:val="center"/>
          </w:tcPr>
          <w:p w:rsidR="006A401C" w:rsidRPr="00FA1B63" w:rsidRDefault="006A401C" w:rsidP="00A518A1">
            <w:pPr>
              <w:jc w:val="center"/>
            </w:pPr>
            <w:r w:rsidRPr="00FA1B63">
              <w:t>4</w:t>
            </w:r>
          </w:p>
        </w:tc>
      </w:tr>
    </w:tbl>
    <w:p w:rsidR="006A401C" w:rsidRPr="00FA1B63" w:rsidRDefault="006A401C" w:rsidP="006A401C">
      <w:pPr>
        <w:ind w:left="708"/>
      </w:pPr>
    </w:p>
    <w:p w:rsidR="006A401C" w:rsidRPr="00FA1B63" w:rsidRDefault="006A401C" w:rsidP="006A401C">
      <w:pPr>
        <w:ind w:left="708"/>
      </w:pPr>
    </w:p>
    <w:p w:rsidR="006A401C" w:rsidRPr="00FA1B63" w:rsidRDefault="006A401C" w:rsidP="006A401C">
      <w:pPr>
        <w:ind w:left="708"/>
      </w:pPr>
    </w:p>
    <w:p w:rsidR="006A401C" w:rsidRPr="00FA1B63" w:rsidRDefault="006A401C" w:rsidP="006A401C">
      <w:pPr>
        <w:ind w:left="708"/>
      </w:pPr>
    </w:p>
    <w:p w:rsidR="006A401C" w:rsidRPr="00FA1B63" w:rsidRDefault="006A401C" w:rsidP="006A401C">
      <w:pPr>
        <w:ind w:left="708"/>
      </w:pPr>
    </w:p>
    <w:p w:rsidR="006A401C" w:rsidRPr="00FA1B63" w:rsidRDefault="006A401C" w:rsidP="006A401C">
      <w:pPr>
        <w:ind w:left="708"/>
      </w:pPr>
    </w:p>
    <w:p w:rsidR="006A401C" w:rsidRPr="00FA1B63" w:rsidRDefault="006A401C" w:rsidP="006A401C">
      <w:pPr>
        <w:ind w:left="708"/>
      </w:pPr>
    </w:p>
    <w:p w:rsidR="006A401C" w:rsidRPr="00FA1B63" w:rsidRDefault="006A401C" w:rsidP="006A401C">
      <w:pPr>
        <w:ind w:left="708"/>
      </w:pPr>
    </w:p>
    <w:p w:rsidR="006A401C" w:rsidRPr="00FA1B63" w:rsidRDefault="006A401C" w:rsidP="006A401C">
      <w:pPr>
        <w:ind w:left="708"/>
      </w:pPr>
    </w:p>
    <w:p w:rsidR="006A401C" w:rsidRPr="00FA1B63" w:rsidRDefault="006A401C" w:rsidP="006A401C">
      <w:pPr>
        <w:ind w:left="708" w:hanging="282"/>
        <w:rPr>
          <w:u w:val="single"/>
        </w:rPr>
      </w:pPr>
      <w:proofErr w:type="gramStart"/>
      <w:r w:rsidRPr="00FA1B63">
        <w:rPr>
          <w:u w:val="single"/>
        </w:rPr>
        <w:t>Remarques</w:t>
      </w:r>
      <w:proofErr w:type="gramEnd"/>
      <w:r w:rsidRPr="00FA1B63">
        <w:rPr>
          <w:u w:val="single"/>
        </w:rPr>
        <w:t> :</w:t>
      </w:r>
    </w:p>
    <w:p w:rsidR="006A401C" w:rsidRPr="00FA1B63" w:rsidRDefault="006A401C" w:rsidP="006A401C">
      <w:pPr>
        <w:ind w:left="708"/>
      </w:pPr>
    </w:p>
    <w:p w:rsidR="006A401C" w:rsidRPr="00FA1B63" w:rsidRDefault="006A401C" w:rsidP="006A401C">
      <w:pPr>
        <w:numPr>
          <w:ilvl w:val="0"/>
          <w:numId w:val="18"/>
        </w:numPr>
        <w:ind w:left="426" w:firstLine="0"/>
      </w:pPr>
      <w:r w:rsidRPr="00FA1B63">
        <w:t xml:space="preserve">Le tableau de valeurs n’est pas un tableau de proportionnalité. La fonction </w:t>
      </w:r>
      <w:proofErr w:type="gramStart"/>
      <w:r w:rsidRPr="00FA1B63">
        <w:t>carré</w:t>
      </w:r>
      <w:proofErr w:type="gramEnd"/>
      <w:r w:rsidRPr="00FA1B63">
        <w:t xml:space="preserve"> n’est donc pas une fonction linéaire.</w:t>
      </w:r>
    </w:p>
    <w:p w:rsidR="006A401C" w:rsidRPr="00FA1B63" w:rsidRDefault="006A401C" w:rsidP="006A401C">
      <w:pPr>
        <w:ind w:left="426"/>
      </w:pPr>
    </w:p>
    <w:p w:rsidR="006A401C" w:rsidRPr="00FA1B63" w:rsidRDefault="006A401C" w:rsidP="006A401C">
      <w:pPr>
        <w:numPr>
          <w:ilvl w:val="0"/>
          <w:numId w:val="18"/>
        </w:numPr>
        <w:ind w:left="426" w:firstLine="0"/>
      </w:pPr>
      <w:r w:rsidRPr="00FA1B63">
        <w:t xml:space="preserve">Dans un repère (O, I, J), la courbe d’équation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FA1B63">
        <w:t xml:space="preserve"> de la fonction carré est appelée une </w:t>
      </w:r>
      <w:r w:rsidRPr="00FA1B63">
        <w:rPr>
          <w:b/>
          <w:bCs/>
        </w:rPr>
        <w:t>parabole</w:t>
      </w:r>
      <w:r w:rsidRPr="00FA1B63">
        <w:t xml:space="preserve"> de sommet O.</w:t>
      </w:r>
    </w:p>
    <w:p w:rsidR="006A401C" w:rsidRPr="00FA1B63" w:rsidRDefault="006A401C" w:rsidP="006A401C">
      <w:pPr>
        <w:ind w:left="426"/>
      </w:pPr>
    </w:p>
    <w:p w:rsidR="006A401C" w:rsidRPr="00FA1B63" w:rsidRDefault="00847A70" w:rsidP="006A401C">
      <w:pPr>
        <w:numPr>
          <w:ilvl w:val="0"/>
          <w:numId w:val="18"/>
        </w:numPr>
        <w:ind w:left="426" w:firstLine="0"/>
      </w:pPr>
      <w:r w:rsidRPr="00FA1B63">
        <w:rPr>
          <w:noProof/>
        </w:rPr>
        <w:drawing>
          <wp:anchor distT="0" distB="0" distL="114300" distR="114300" simplePos="0" relativeHeight="251661312" behindDoc="0" locked="0" layoutInCell="1" allowOverlap="1" wp14:anchorId="54A221B5" wp14:editId="6AF3F1E9">
            <wp:simplePos x="0" y="0"/>
            <wp:positionH relativeFrom="column">
              <wp:posOffset>4862195</wp:posOffset>
            </wp:positionH>
            <wp:positionV relativeFrom="paragraph">
              <wp:posOffset>257810</wp:posOffset>
            </wp:positionV>
            <wp:extent cx="1834515" cy="2291715"/>
            <wp:effectExtent l="0" t="0" r="0" b="0"/>
            <wp:wrapSquare wrapText="bothSides"/>
            <wp:docPr id="81" name="Image 1438" descr="Description : Capture d’écran 2019-02-02 à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38" descr="Description : Capture d’écran 2019-02-02 à 1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451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A401C" w:rsidRPr="00FA1B63">
        <w:t xml:space="preserve">Dans un repère orthogonal, la courbe d’équation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006A401C" w:rsidRPr="00FA1B63">
        <w:t xml:space="preserve"> de la fonction </w:t>
      </w:r>
      <w:proofErr w:type="gramStart"/>
      <w:r w:rsidR="006A401C" w:rsidRPr="00FA1B63">
        <w:t>carré</w:t>
      </w:r>
      <w:proofErr w:type="gramEnd"/>
      <w:r w:rsidR="006A401C" w:rsidRPr="00FA1B63">
        <w:t xml:space="preserve"> est symétrique par rapport à l’axe des ordonnées.</w:t>
      </w:r>
    </w:p>
    <w:p w:rsidR="006A401C" w:rsidRPr="00FA1B63" w:rsidRDefault="006A401C" w:rsidP="006A401C"/>
    <w:p w:rsidR="006A401C" w:rsidRPr="00FA1B63" w:rsidRDefault="006A401C" w:rsidP="006A401C">
      <w:pPr>
        <w:ind w:left="708"/>
      </w:pPr>
    </w:p>
    <w:p w:rsidR="006A401C" w:rsidRPr="00FA1B63" w:rsidRDefault="006A401C" w:rsidP="006A401C">
      <w:pPr>
        <w:pBdr>
          <w:left w:val="single" w:sz="4" w:space="4" w:color="008000"/>
        </w:pBdr>
        <w:ind w:right="281"/>
        <w:rPr>
          <w:color w:val="008000"/>
        </w:rPr>
      </w:pPr>
      <w:r w:rsidRPr="00FA1B63">
        <w:rPr>
          <w:color w:val="008000"/>
          <w:u w:val="single"/>
        </w:rPr>
        <w:t>Méthode :</w:t>
      </w:r>
      <w:r w:rsidRPr="00FA1B63">
        <w:rPr>
          <w:color w:val="008000"/>
        </w:rPr>
        <w:t xml:space="preserve"> Comparer des images</w:t>
      </w:r>
    </w:p>
    <w:p w:rsidR="006A401C" w:rsidRPr="00FA1B63" w:rsidRDefault="006A401C" w:rsidP="006A401C">
      <w:pPr>
        <w:pBdr>
          <w:left w:val="single" w:sz="4" w:space="4" w:color="008000"/>
        </w:pBdr>
        <w:tabs>
          <w:tab w:val="left" w:pos="5484"/>
        </w:tabs>
        <w:autoSpaceDE w:val="0"/>
        <w:autoSpaceDN w:val="0"/>
        <w:adjustRightInd w:val="0"/>
        <w:ind w:right="338"/>
      </w:pPr>
    </w:p>
    <w:p w:rsidR="006A401C" w:rsidRPr="00FA1B63" w:rsidRDefault="006A401C" w:rsidP="006A401C">
      <w:pPr>
        <w:pBdr>
          <w:left w:val="single" w:sz="4" w:space="4" w:color="008000"/>
        </w:pBdr>
        <w:ind w:right="281"/>
        <w:rPr>
          <w:b/>
          <w:color w:val="3366FF"/>
        </w:rPr>
      </w:pPr>
      <w:r w:rsidRPr="00FA1B63">
        <w:rPr>
          <w:noProof/>
          <w:color w:val="AF0C0D"/>
        </w:rPr>
        <w:drawing>
          <wp:inline distT="0" distB="0" distL="0" distR="0" wp14:anchorId="2B9465F1" wp14:editId="77179069">
            <wp:extent cx="161925" cy="161925"/>
            <wp:effectExtent l="0" t="0" r="0" b="0"/>
            <wp:docPr id="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B63">
        <w:rPr>
          <w:color w:val="AF0C0D"/>
        </w:rPr>
        <w:t xml:space="preserve"> </w:t>
      </w:r>
      <w:r w:rsidRPr="00FA1B63">
        <w:rPr>
          <w:b/>
          <w:color w:val="AF0C0D"/>
        </w:rPr>
        <w:t>Vidéo</w:t>
      </w:r>
      <w:r w:rsidRPr="00FA1B63">
        <w:rPr>
          <w:color w:val="AF0C0D"/>
        </w:rPr>
        <w:t xml:space="preserve"> </w:t>
      </w:r>
      <w:hyperlink r:id="rId10" w:history="1">
        <w:r w:rsidRPr="00FA1B63">
          <w:rPr>
            <w:rStyle w:val="Hyperlink"/>
            <w:rFonts w:eastAsiaTheme="majorEastAsia"/>
          </w:rPr>
          <w:t>https://youtu.be/-d3fE8d0YOc</w:t>
        </w:r>
      </w:hyperlink>
    </w:p>
    <w:p w:rsidR="006A401C" w:rsidRPr="00FA1B63" w:rsidRDefault="006A401C" w:rsidP="006A401C">
      <w:pPr>
        <w:pBdr>
          <w:left w:val="single" w:sz="4" w:space="4" w:color="008000"/>
        </w:pBdr>
        <w:ind w:right="281"/>
      </w:pPr>
    </w:p>
    <w:p w:rsidR="006A401C" w:rsidRPr="00FA1B63" w:rsidRDefault="006A401C" w:rsidP="006A401C">
      <w:pPr>
        <w:pBdr>
          <w:left w:val="single" w:sz="4" w:space="4" w:color="008000"/>
        </w:pBdr>
        <w:ind w:right="281"/>
      </w:pPr>
      <w:r w:rsidRPr="00FA1B63">
        <w:t xml:space="preserve">On a représenté graphiquement la fonction carré </w:t>
      </w:r>
      <w:r w:rsidRPr="00FA1B63">
        <w:rPr>
          <w:i/>
        </w:rPr>
        <w:t>f</w:t>
      </w:r>
      <w:r w:rsidRPr="00FA1B63">
        <w:t xml:space="preserve"> dans un repère. </w:t>
      </w:r>
    </w:p>
    <w:p w:rsidR="006A401C" w:rsidRPr="00FA1B63" w:rsidRDefault="006A401C" w:rsidP="006A401C">
      <w:pPr>
        <w:pBdr>
          <w:left w:val="single" w:sz="4" w:space="4" w:color="008000"/>
        </w:pBdr>
        <w:ind w:right="281"/>
      </w:pPr>
      <w:r w:rsidRPr="00FA1B63">
        <w:t xml:space="preserve">1) a) Comparer graphiquement les nombres </w:t>
      </w:r>
      <w:r w:rsidRPr="00FA1B63">
        <w:rPr>
          <w:i/>
        </w:rPr>
        <w:t>f</w:t>
      </w:r>
      <w:r w:rsidRPr="00FA1B63">
        <w:t xml:space="preserve">(0,5) et </w:t>
      </w:r>
      <w:r w:rsidRPr="00FA1B63">
        <w:rPr>
          <w:i/>
        </w:rPr>
        <w:t>f</w:t>
      </w:r>
      <w:r w:rsidRPr="00FA1B63">
        <w:t>(2).</w:t>
      </w:r>
    </w:p>
    <w:p w:rsidR="006A401C" w:rsidRPr="00FA1B63" w:rsidRDefault="006A401C" w:rsidP="006A401C">
      <w:pPr>
        <w:pBdr>
          <w:left w:val="single" w:sz="4" w:space="4" w:color="008000"/>
        </w:pBdr>
        <w:ind w:right="281"/>
      </w:pPr>
      <w:r w:rsidRPr="00FA1B63">
        <w:t xml:space="preserve">    b) Même question avec </w:t>
      </w:r>
      <w:proofErr w:type="gramStart"/>
      <w:r w:rsidRPr="00FA1B63">
        <w:rPr>
          <w:i/>
        </w:rPr>
        <w:t>f</w:t>
      </w:r>
      <w:r w:rsidRPr="00FA1B63">
        <w:t>(</w:t>
      </w:r>
      <w:proofErr w:type="gramEnd"/>
      <w:r w:rsidRPr="00FA1B63">
        <w:t xml:space="preserve">–1,5) et </w:t>
      </w:r>
      <w:r w:rsidRPr="00FA1B63">
        <w:rPr>
          <w:i/>
        </w:rPr>
        <w:t>f</w:t>
      </w:r>
      <w:r w:rsidRPr="00FA1B63">
        <w:t>(–1).</w:t>
      </w:r>
    </w:p>
    <w:p w:rsidR="006A401C" w:rsidRPr="00FA1B63" w:rsidRDefault="006A401C" w:rsidP="006A401C">
      <w:pPr>
        <w:pBdr>
          <w:left w:val="single" w:sz="4" w:space="4" w:color="008000"/>
        </w:pBdr>
        <w:ind w:right="281"/>
      </w:pPr>
      <w:r w:rsidRPr="00FA1B63">
        <w:t>2) Vérifier par calcul le résultat de la question 1b.</w:t>
      </w:r>
    </w:p>
    <w:p w:rsidR="006A401C" w:rsidRPr="00FA1B63" w:rsidRDefault="006A401C" w:rsidP="006A401C">
      <w:pPr>
        <w:pBdr>
          <w:left w:val="single" w:sz="4" w:space="4" w:color="008000"/>
        </w:pBdr>
        <w:ind w:right="281"/>
      </w:pPr>
    </w:p>
    <w:p w:rsidR="006A401C" w:rsidRPr="00FA1B63" w:rsidRDefault="006A401C" w:rsidP="006A401C">
      <w:pPr>
        <w:pBdr>
          <w:left w:val="single" w:sz="4" w:space="4" w:color="008000"/>
        </w:pBdr>
        <w:ind w:right="281"/>
      </w:pPr>
    </w:p>
    <w:p w:rsidR="006A401C" w:rsidRPr="00FA1B63" w:rsidRDefault="006A401C" w:rsidP="006A401C">
      <w:pPr>
        <w:pBdr>
          <w:left w:val="single" w:sz="4" w:space="4" w:color="008000"/>
        </w:pBdr>
        <w:ind w:right="281"/>
      </w:pPr>
    </w:p>
    <w:p w:rsidR="006A401C" w:rsidRPr="00FA1B63" w:rsidRDefault="006A401C" w:rsidP="00A04F94">
      <w:pPr>
        <w:pStyle w:val="ListParagraph"/>
        <w:numPr>
          <w:ilvl w:val="0"/>
          <w:numId w:val="34"/>
        </w:numPr>
        <w:pBdr>
          <w:left w:val="single" w:sz="4" w:space="4" w:color="008000"/>
        </w:pBdr>
        <w:ind w:right="4534"/>
      </w:pPr>
      <w:r w:rsidRPr="00FA1B63">
        <w:t xml:space="preserve">a) En traçant les images de 0,5 et de 2 par la fonction </w:t>
      </w:r>
      <w:r w:rsidRPr="00FA1B63">
        <w:rPr>
          <w:i/>
        </w:rPr>
        <w:t>f</w:t>
      </w:r>
      <w:r w:rsidRPr="00FA1B63">
        <w:t xml:space="preserve">, on constate </w:t>
      </w:r>
      <w:proofErr w:type="gramStart"/>
      <w:r w:rsidRPr="00FA1B63">
        <w:t xml:space="preserve">que </w:t>
      </w:r>
      <w:proofErr w:type="gramEnd"/>
      <m:oMath>
        <m:r>
          <w:rPr>
            <w:rFonts w:ascii="Cambria Math" w:hAnsi="Cambria Math"/>
            <w:noProof/>
          </w:rPr>
          <m:t>f</m:t>
        </m:r>
        <m:d>
          <m:dPr>
            <m:ctrlPr>
              <w:rPr>
                <w:rFonts w:ascii="Cambria Math" w:hAnsi="Cambria Math"/>
                <w:i/>
                <w:noProof/>
              </w:rPr>
            </m:ctrlPr>
          </m:dPr>
          <m:e>
            <m:r>
              <w:rPr>
                <w:rFonts w:ascii="Cambria Math" w:hAnsi="Cambria Math"/>
                <w:noProof/>
              </w:rPr>
              <m:t>0,5</m:t>
            </m:r>
          </m:e>
        </m:d>
        <m:r>
          <w:rPr>
            <w:rFonts w:ascii="Cambria Math" w:hAnsi="Cambria Math"/>
            <w:noProof/>
          </w:rPr>
          <m:t>&lt;f</m:t>
        </m:r>
        <m:d>
          <m:dPr>
            <m:ctrlPr>
              <w:rPr>
                <w:rFonts w:ascii="Cambria Math" w:hAnsi="Cambria Math"/>
                <w:i/>
                <w:noProof/>
              </w:rPr>
            </m:ctrlPr>
          </m:dPr>
          <m:e>
            <m:r>
              <w:rPr>
                <w:rFonts w:ascii="Cambria Math" w:hAnsi="Cambria Math"/>
                <w:noProof/>
              </w:rPr>
              <m:t>2</m:t>
            </m:r>
          </m:e>
        </m:d>
      </m:oMath>
      <w:r w:rsidRPr="00FA1B63">
        <w:t>.</w:t>
      </w:r>
    </w:p>
    <w:p w:rsidR="00A04F94" w:rsidRPr="00FA1B63" w:rsidRDefault="00A04F94" w:rsidP="00A04F94">
      <w:pPr>
        <w:pBdr>
          <w:left w:val="single" w:sz="4" w:space="4" w:color="008000"/>
        </w:pBdr>
        <w:ind w:right="4534"/>
      </w:pPr>
    </w:p>
    <w:p w:rsidR="006A401C" w:rsidRPr="00FA1B63" w:rsidRDefault="00A04F94" w:rsidP="006A401C">
      <w:pPr>
        <w:pBdr>
          <w:left w:val="single" w:sz="4" w:space="4" w:color="008000"/>
        </w:pBdr>
        <w:ind w:right="4534"/>
      </w:pPr>
      <w:r w:rsidRPr="00FA1B63">
        <w:rPr>
          <w:noProof/>
        </w:rPr>
        <w:drawing>
          <wp:anchor distT="0" distB="0" distL="114300" distR="114300" simplePos="0" relativeHeight="251660288" behindDoc="0" locked="0" layoutInCell="1" allowOverlap="1" wp14:anchorId="5E0BFF62" wp14:editId="0D513A61">
            <wp:simplePos x="0" y="0"/>
            <wp:positionH relativeFrom="column">
              <wp:posOffset>4928235</wp:posOffset>
            </wp:positionH>
            <wp:positionV relativeFrom="paragraph">
              <wp:posOffset>-28575</wp:posOffset>
            </wp:positionV>
            <wp:extent cx="1632585" cy="1769110"/>
            <wp:effectExtent l="0" t="0" r="5715" b="2540"/>
            <wp:wrapSquare wrapText="bothSides"/>
            <wp:docPr id="80" name="Image 1437" descr="Description : Capture d’écran 2019-02-02 à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37" descr="Description : Capture d’écran 2019-02-02 à 1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258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A401C" w:rsidRPr="00FA1B63">
        <w:t xml:space="preserve">b) En traçant les images de –1,5 et de –1 par la fonction </w:t>
      </w:r>
      <w:r w:rsidR="006A401C" w:rsidRPr="00FA1B63">
        <w:rPr>
          <w:i/>
        </w:rPr>
        <w:t>f</w:t>
      </w:r>
      <w:r w:rsidR="006A401C" w:rsidRPr="00FA1B63">
        <w:t xml:space="preserve">, on constate que </w:t>
      </w:r>
    </w:p>
    <w:p w:rsidR="006A401C" w:rsidRPr="00FA1B63" w:rsidRDefault="006A401C" w:rsidP="006A401C">
      <w:pPr>
        <w:pBdr>
          <w:left w:val="single" w:sz="4" w:space="4" w:color="008000"/>
        </w:pBdr>
        <w:ind w:right="4534"/>
      </w:pPr>
      <m:oMath>
        <m:r>
          <w:rPr>
            <w:rFonts w:ascii="Cambria Math" w:hAnsi="Cambria Math"/>
            <w:noProof/>
          </w:rPr>
          <m:t xml:space="preserve"> f</m:t>
        </m:r>
        <m:d>
          <m:dPr>
            <m:ctrlPr>
              <w:rPr>
                <w:rFonts w:ascii="Cambria Math" w:hAnsi="Cambria Math"/>
                <w:i/>
                <w:noProof/>
              </w:rPr>
            </m:ctrlPr>
          </m:dPr>
          <m:e>
            <m:r>
              <w:rPr>
                <w:rFonts w:ascii="Cambria Math" w:hAnsi="Cambria Math"/>
                <w:noProof/>
              </w:rPr>
              <m:t>-1</m:t>
            </m:r>
          </m:e>
        </m:d>
        <m:r>
          <w:rPr>
            <w:rFonts w:ascii="Cambria Math" w:hAnsi="Cambria Math"/>
            <w:noProof/>
          </w:rPr>
          <m:t>&lt;f</m:t>
        </m:r>
        <m:d>
          <m:dPr>
            <m:ctrlPr>
              <w:rPr>
                <w:rFonts w:ascii="Cambria Math" w:hAnsi="Cambria Math"/>
                <w:i/>
                <w:noProof/>
              </w:rPr>
            </m:ctrlPr>
          </m:dPr>
          <m:e>
            <m:r>
              <w:rPr>
                <w:rFonts w:ascii="Cambria Math" w:hAnsi="Cambria Math"/>
                <w:noProof/>
              </w:rPr>
              <m:t>-1,5</m:t>
            </m:r>
          </m:e>
        </m:d>
      </m:oMath>
      <w:r w:rsidRPr="00FA1B63">
        <w:t>.</w:t>
      </w:r>
    </w:p>
    <w:p w:rsidR="006A401C" w:rsidRPr="00FA1B63" w:rsidRDefault="006A401C" w:rsidP="006A401C">
      <w:pPr>
        <w:pBdr>
          <w:left w:val="single" w:sz="4" w:space="4" w:color="008000"/>
        </w:pBdr>
        <w:ind w:right="4534"/>
      </w:pPr>
    </w:p>
    <w:p w:rsidR="006A401C" w:rsidRPr="00FA1B63" w:rsidRDefault="006A401C" w:rsidP="006A401C">
      <w:pPr>
        <w:pBdr>
          <w:left w:val="single" w:sz="4" w:space="4" w:color="008000"/>
        </w:pBdr>
        <w:ind w:right="281"/>
      </w:pPr>
    </w:p>
    <w:p w:rsidR="006A401C" w:rsidRPr="00FA1B63" w:rsidRDefault="006A401C" w:rsidP="006A401C">
      <w:pPr>
        <w:pBdr>
          <w:left w:val="single" w:sz="4" w:space="4" w:color="008000"/>
        </w:pBdr>
        <w:spacing w:line="276" w:lineRule="auto"/>
        <w:ind w:right="281"/>
      </w:pPr>
      <w:r w:rsidRPr="00FA1B63">
        <w:t xml:space="preserve">2) On </w:t>
      </w:r>
      <w:proofErr w:type="gramStart"/>
      <w:r w:rsidRPr="00FA1B63">
        <w:t>a</w:t>
      </w:r>
      <w:r w:rsidR="00A04F94" w:rsidRPr="00FA1B63">
        <w:t xml:space="preserve"> </w:t>
      </w:r>
      <w:proofErr w:type="gramEnd"/>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FA1B63">
        <w:t>.</w:t>
      </w:r>
    </w:p>
    <w:p w:rsidR="006A401C" w:rsidRPr="00FA1B63" w:rsidRDefault="006A401C" w:rsidP="006A401C">
      <w:pPr>
        <w:pBdr>
          <w:left w:val="single" w:sz="4" w:space="4" w:color="008000"/>
        </w:pBdr>
        <w:spacing w:line="276" w:lineRule="auto"/>
        <w:ind w:right="281"/>
      </w:pPr>
      <w:r w:rsidRPr="00FA1B63">
        <w:t xml:space="preserve"> Ainsi </w:t>
      </w:r>
      <w:proofErr w:type="gramStart"/>
      <w:r w:rsidRPr="00FA1B63">
        <w:t xml:space="preserve">: </w:t>
      </w:r>
      <m:oMath>
        <m:r>
          <w:rPr>
            <w:rFonts w:ascii="Cambria Math" w:hAnsi="Cambria Math"/>
            <w:noProof/>
          </w:rPr>
          <m:t>f</m:t>
        </m:r>
        <m:d>
          <m:dPr>
            <m:ctrlPr>
              <w:rPr>
                <w:rFonts w:ascii="Cambria Math" w:hAnsi="Cambria Math"/>
                <w:i/>
                <w:noProof/>
              </w:rPr>
            </m:ctrlPr>
          </m:dPr>
          <m:e>
            <m:r>
              <w:rPr>
                <w:rFonts w:ascii="Cambria Math" w:hAnsi="Cambria Math"/>
                <w:noProof/>
              </w:rPr>
              <m:t>-1,5</m:t>
            </m:r>
          </m:e>
        </m:d>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-1,5</m:t>
                </m:r>
              </m:e>
            </m:d>
          </m:e>
          <m:sup>
            <m:r>
              <w:rPr>
                <w:rFonts w:ascii="Cambria Math" w:hAnsi="Cambria Math"/>
                <w:noProof/>
              </w:rPr>
              <m:t>2</m:t>
            </m:r>
          </m:sup>
        </m:sSup>
        <m:r>
          <w:rPr>
            <w:rFonts w:ascii="Cambria Math" w:hAnsi="Cambria Math"/>
            <w:noProof/>
          </w:rPr>
          <m:t>=2,25</m:t>
        </m:r>
      </m:oMath>
      <w:r w:rsidRPr="00FA1B63">
        <w:t>.</w:t>
      </w:r>
      <w:proofErr w:type="gramEnd"/>
    </w:p>
    <w:p w:rsidR="006A401C" w:rsidRPr="00FA1B63" w:rsidRDefault="006A401C" w:rsidP="006A401C">
      <w:pPr>
        <w:pBdr>
          <w:left w:val="single" w:sz="4" w:space="4" w:color="008000"/>
        </w:pBdr>
        <w:spacing w:line="276" w:lineRule="auto"/>
        <w:ind w:right="281"/>
      </w:pPr>
      <w:r w:rsidRPr="00FA1B63">
        <w:t xml:space="preserve">           </w:t>
      </w:r>
      <m:oMath>
        <m:r>
          <w:rPr>
            <w:rFonts w:ascii="Cambria Math" w:hAnsi="Cambria Math"/>
            <w:noProof/>
          </w:rPr>
          <m:t>f</m:t>
        </m:r>
        <m:d>
          <m:dPr>
            <m:ctrlPr>
              <w:rPr>
                <w:rFonts w:ascii="Cambria Math" w:hAnsi="Cambria Math"/>
                <w:i/>
                <w:noProof/>
              </w:rPr>
            </m:ctrlPr>
          </m:dPr>
          <m:e>
            <m:r>
              <w:rPr>
                <w:rFonts w:ascii="Cambria Math" w:hAnsi="Cambria Math"/>
                <w:noProof/>
              </w:rPr>
              <m:t>-1</m:t>
            </m:r>
          </m:e>
        </m:d>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m:t>
                </m:r>
              </m:e>
            </m:d>
          </m:e>
          <m:sup>
            <m:r>
              <w:rPr>
                <w:rFonts w:ascii="Cambria Math" w:hAnsi="Cambria Math"/>
                <w:noProof/>
              </w:rPr>
              <m:t>2</m:t>
            </m:r>
          </m:sup>
        </m:sSup>
        <m:r>
          <w:rPr>
            <w:rFonts w:ascii="Cambria Math" w:hAnsi="Cambria Math"/>
            <w:noProof/>
          </w:rPr>
          <m:t>=1</m:t>
        </m:r>
      </m:oMath>
      <w:r w:rsidRPr="00FA1B63">
        <w:t xml:space="preserve"> </w:t>
      </w:r>
    </w:p>
    <w:p w:rsidR="006A401C" w:rsidRPr="00FA1B63" w:rsidRDefault="006A401C" w:rsidP="006A401C">
      <w:pPr>
        <w:pBdr>
          <w:left w:val="single" w:sz="4" w:space="4" w:color="008000"/>
        </w:pBdr>
        <w:spacing w:line="276" w:lineRule="auto"/>
        <w:ind w:right="281"/>
      </w:pPr>
      <w:r w:rsidRPr="00FA1B63">
        <w:t xml:space="preserve">On en déduit </w:t>
      </w:r>
      <w:proofErr w:type="gramStart"/>
      <w:r w:rsidRPr="00FA1B63">
        <w:t xml:space="preserve">que </w:t>
      </w:r>
      <w:proofErr w:type="gramEnd"/>
      <m:oMath>
        <m:r>
          <w:rPr>
            <w:rFonts w:ascii="Cambria Math" w:hAnsi="Cambria Math"/>
            <w:noProof/>
          </w:rPr>
          <m:t>f</m:t>
        </m:r>
        <m:d>
          <m:dPr>
            <m:ctrlPr>
              <w:rPr>
                <w:rFonts w:ascii="Cambria Math" w:hAnsi="Cambria Math"/>
                <w:i/>
                <w:noProof/>
              </w:rPr>
            </m:ctrlPr>
          </m:dPr>
          <m:e>
            <m:r>
              <w:rPr>
                <w:rFonts w:ascii="Cambria Math" w:hAnsi="Cambria Math"/>
                <w:noProof/>
              </w:rPr>
              <m:t>-1</m:t>
            </m:r>
          </m:e>
        </m:d>
        <m:r>
          <w:rPr>
            <w:rFonts w:ascii="Cambria Math" w:hAnsi="Cambria Math"/>
            <w:noProof/>
          </w:rPr>
          <m:t>&lt;f</m:t>
        </m:r>
        <m:d>
          <m:dPr>
            <m:ctrlPr>
              <w:rPr>
                <w:rFonts w:ascii="Cambria Math" w:hAnsi="Cambria Math"/>
                <w:i/>
                <w:noProof/>
              </w:rPr>
            </m:ctrlPr>
          </m:dPr>
          <m:e>
            <m:r>
              <w:rPr>
                <w:rFonts w:ascii="Cambria Math" w:hAnsi="Cambria Math"/>
                <w:noProof/>
              </w:rPr>
              <m:t>-1,5</m:t>
            </m:r>
          </m:e>
        </m:d>
      </m:oMath>
      <w:r w:rsidRPr="00FA1B63">
        <w:t>.</w:t>
      </w:r>
    </w:p>
    <w:p w:rsidR="006A401C" w:rsidRPr="00FA1B63" w:rsidRDefault="006A401C" w:rsidP="006A401C">
      <w:pPr>
        <w:ind w:left="708"/>
      </w:pPr>
    </w:p>
    <w:p w:rsidR="006A401C" w:rsidRPr="00FA1B63" w:rsidRDefault="006A401C" w:rsidP="006A401C">
      <w:pPr>
        <w:pStyle w:val="NoSpacing"/>
        <w:rPr>
          <w:rFonts w:ascii="Times New Roman" w:hAnsi="Times New Roman" w:cs="Times New Roman"/>
          <w:sz w:val="24"/>
          <w:szCs w:val="24"/>
        </w:rPr>
      </w:pPr>
    </w:p>
    <w:p w:rsidR="006A401C" w:rsidRPr="00FA1B63" w:rsidRDefault="006A401C" w:rsidP="006A401C">
      <w:pPr>
        <w:pStyle w:val="NoSpacing"/>
        <w:rPr>
          <w:rFonts w:ascii="Times New Roman" w:hAnsi="Times New Roman" w:cs="Times New Roman"/>
          <w:sz w:val="24"/>
          <w:szCs w:val="24"/>
        </w:rPr>
      </w:pPr>
    </w:p>
    <w:p w:rsidR="006A401C" w:rsidRPr="00FA1B63" w:rsidRDefault="00847A70" w:rsidP="006A401C">
      <w:pPr>
        <w:pStyle w:val="NoSpacing"/>
        <w:rPr>
          <w:rFonts w:ascii="Times New Roman" w:hAnsi="Times New Roman" w:cs="Times New Roman"/>
          <w:b/>
          <w:sz w:val="24"/>
          <w:szCs w:val="24"/>
        </w:rPr>
      </w:pPr>
      <w:r w:rsidRPr="00FA1B63">
        <w:rPr>
          <w:rFonts w:ascii="Times New Roman" w:hAnsi="Times New Roman" w:cs="Times New Roman"/>
          <w:b/>
          <w:sz w:val="24"/>
          <w:szCs w:val="24"/>
        </w:rPr>
        <w:t xml:space="preserve">Résolution de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=a</m:t>
        </m:r>
      </m:oMath>
    </w:p>
    <w:p w:rsidR="006A401C" w:rsidRPr="00FA1B63" w:rsidRDefault="00B53AC8" w:rsidP="006A401C">
      <w:pPr>
        <w:pStyle w:val="NoSpacing"/>
        <w:rPr>
          <w:rFonts w:ascii="Times New Roman" w:eastAsiaTheme="minorEastAsia" w:hAnsi="Times New Roman" w:cs="Times New Roman"/>
          <w:sz w:val="24"/>
          <w:szCs w:val="24"/>
        </w:rPr>
      </w:pPr>
      <w:r w:rsidRPr="00FA1B63">
        <w:rPr>
          <w:rFonts w:ascii="Times New Roman" w:hAnsi="Times New Roman" w:cs="Times New Roman"/>
          <w:sz w:val="24"/>
          <w:szCs w:val="24"/>
        </w:rPr>
        <w:t xml:space="preserve">On remarquera que </w:t>
      </w:r>
      <w:proofErr w:type="gramStart"/>
      <w:r w:rsidRPr="00FA1B63">
        <w:rPr>
          <w:rFonts w:ascii="Times New Roman" w:hAnsi="Times New Roman" w:cs="Times New Roman"/>
          <w:sz w:val="24"/>
          <w:szCs w:val="24"/>
        </w:rPr>
        <w:t xml:space="preserve">si </w:t>
      </w:r>
      <w:proofErr w:type="gramEnd"/>
      <m:oMath>
        <m:r>
          <w:rPr>
            <w:rFonts w:ascii="Cambria Math" w:hAnsi="Cambria Math" w:cs="Times New Roman"/>
            <w:sz w:val="24"/>
            <w:szCs w:val="24"/>
          </w:rPr>
          <m:t>a&lt;0</m:t>
        </m:r>
      </m:oMath>
      <w:r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=a</m:t>
        </m:r>
      </m:oMath>
      <w:r w:rsidRPr="00FA1B63">
        <w:rPr>
          <w:rFonts w:ascii="Times New Roman" w:eastAsiaTheme="minorEastAsia" w:hAnsi="Times New Roman" w:cs="Times New Roman"/>
          <w:sz w:val="24"/>
          <w:szCs w:val="24"/>
        </w:rPr>
        <w:t xml:space="preserve"> n’a pas de solution, les nombres négatifs n’ont pas d’antécédent par la fonction carré.  </w:t>
      </w:r>
    </w:p>
    <w:p w:rsidR="00B53AC8" w:rsidRPr="00FA1B63" w:rsidRDefault="00B53AC8" w:rsidP="006A401C">
      <w:pPr>
        <w:pStyle w:val="NoSpacing"/>
        <w:rPr>
          <w:rFonts w:ascii="Times New Roman" w:eastAsiaTheme="minorEastAsia" w:hAnsi="Times New Roman" w:cs="Times New Roman"/>
          <w:sz w:val="24"/>
          <w:szCs w:val="24"/>
        </w:rPr>
      </w:pPr>
      <w:proofErr w:type="gramStart"/>
      <w:r w:rsidRPr="00FA1B63">
        <w:rPr>
          <w:rFonts w:ascii="Times New Roman" w:eastAsiaTheme="minorEastAsia" w:hAnsi="Times New Roman" w:cs="Times New Roman"/>
          <w:sz w:val="24"/>
          <w:szCs w:val="24"/>
        </w:rPr>
        <w:t xml:space="preserve">Si </w:t>
      </w:r>
      <w:proofErr w:type="gramEnd"/>
      <m:oMath>
        <m:r>
          <w:rPr>
            <w:rFonts w:ascii="Cambria Math" w:eastAsiaTheme="minorEastAsia" w:hAnsi="Cambria Math" w:cs="Times New Roman"/>
            <w:sz w:val="24"/>
            <w:szCs w:val="24"/>
          </w:rPr>
          <m:t>a≥0</m:t>
        </m:r>
      </m:oMath>
      <w:r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=a</m:t>
        </m:r>
      </m:oMath>
      <w:r w:rsidRPr="00FA1B63">
        <w:rPr>
          <w:rFonts w:ascii="Times New Roman" w:eastAsiaTheme="minorEastAsia" w:hAnsi="Times New Roman" w:cs="Times New Roman"/>
          <w:sz w:val="24"/>
          <w:szCs w:val="24"/>
        </w:rPr>
        <w:t xml:space="preserve"> aura deux antécédents : </w:t>
      </w: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a</m:t>
            </m:r>
          </m:e>
        </m:rad>
      </m:oMath>
      <w:r w:rsidRPr="00FA1B63">
        <w:rPr>
          <w:rFonts w:ascii="Times New Roman" w:eastAsiaTheme="minorEastAsia" w:hAnsi="Times New Roman" w:cs="Times New Roman"/>
          <w:sz w:val="24"/>
          <w:szCs w:val="24"/>
        </w:rPr>
        <w:t xml:space="preserve"> et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a</m:t>
            </m:r>
          </m:e>
        </m:rad>
      </m:oMath>
    </w:p>
    <w:p w:rsidR="00B53AC8" w:rsidRPr="00FA1B63" w:rsidRDefault="00B53AC8" w:rsidP="006A401C">
      <w:pPr>
        <w:pStyle w:val="NoSpacing"/>
        <w:rPr>
          <w:rFonts w:ascii="Times New Roman" w:eastAsiaTheme="minorEastAsia" w:hAnsi="Times New Roman" w:cs="Times New Roman"/>
          <w:sz w:val="24"/>
          <w:szCs w:val="24"/>
        </w:rPr>
      </w:pPr>
      <w:r w:rsidRPr="00FA1B63">
        <w:rPr>
          <w:rFonts w:ascii="Times New Roman" w:hAnsi="Times New Roman" w:cs="Times New Roman"/>
          <w:sz w:val="24"/>
          <w:szCs w:val="24"/>
        </w:rPr>
        <w:t xml:space="preserve">Le cas où </w:t>
      </w:r>
      <m:oMath>
        <m:r>
          <w:rPr>
            <w:rFonts w:ascii="Cambria Math" w:hAnsi="Cambria Math" w:cs="Times New Roman"/>
            <w:sz w:val="24"/>
            <w:szCs w:val="24"/>
          </w:rPr>
          <m:t>a</m:t>
        </m:r>
      </m:oMath>
      <w:proofErr w:type="gramStart"/>
      <w:r w:rsidRPr="00FA1B63">
        <w:rPr>
          <w:rFonts w:ascii="Times New Roman" w:eastAsiaTheme="minorEastAsia" w:hAnsi="Times New Roman" w:cs="Times New Roman"/>
          <w:sz w:val="24"/>
          <w:szCs w:val="24"/>
        </w:rPr>
        <w:t xml:space="preserve"> est</w:t>
      </w:r>
      <w:proofErr w:type="gramEnd"/>
      <w:r w:rsidRPr="00FA1B63">
        <w:rPr>
          <w:rFonts w:ascii="Times New Roman" w:eastAsiaTheme="minorEastAsia" w:hAnsi="Times New Roman" w:cs="Times New Roman"/>
          <w:sz w:val="24"/>
          <w:szCs w:val="24"/>
        </w:rPr>
        <w:t xml:space="preserve"> nul est particulier </w:t>
      </w: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0</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0</m:t>
            </m:r>
          </m:e>
        </m:rad>
        <m:r>
          <w:rPr>
            <w:rFonts w:ascii="Cambria Math" w:eastAsiaTheme="minorEastAsia" w:hAnsi="Cambria Math" w:cs="Times New Roman"/>
            <w:sz w:val="24"/>
            <w:szCs w:val="24"/>
          </w:rPr>
          <m:t>=0</m:t>
        </m:r>
      </m:oMath>
      <w:r w:rsidRPr="00FA1B63">
        <w:rPr>
          <w:rFonts w:ascii="Times New Roman" w:eastAsiaTheme="minorEastAsia" w:hAnsi="Times New Roman" w:cs="Times New Roman"/>
          <w:sz w:val="24"/>
          <w:szCs w:val="24"/>
        </w:rPr>
        <w:t xml:space="preserve"> donc il n’y aura qu’un antécédent (compté deux fois)</w:t>
      </w:r>
    </w:p>
    <w:p w:rsidR="00B53AC8" w:rsidRPr="00FA1B63" w:rsidRDefault="00B53AC8" w:rsidP="006A401C">
      <w:pPr>
        <w:pStyle w:val="NoSpacing"/>
        <w:rPr>
          <w:rFonts w:ascii="Times New Roman" w:eastAsiaTheme="minorEastAsia" w:hAnsi="Times New Roman" w:cs="Times New Roman"/>
          <w:sz w:val="24"/>
          <w:szCs w:val="24"/>
        </w:rPr>
      </w:pPr>
    </w:p>
    <w:p w:rsidR="00B53AC8" w:rsidRPr="00FA1B63" w:rsidRDefault="00B53AC8" w:rsidP="006A401C">
      <w:pPr>
        <w:pStyle w:val="NoSpacing"/>
        <w:rPr>
          <w:rFonts w:ascii="Times New Roman" w:hAnsi="Times New Roman" w:cs="Times New Roman"/>
          <w:sz w:val="24"/>
          <w:szCs w:val="24"/>
        </w:rPr>
      </w:pPr>
    </w:p>
    <w:p w:rsidR="006A401C" w:rsidRPr="00FA1B63" w:rsidRDefault="00B53AC8" w:rsidP="006A401C">
      <w:pPr>
        <w:pStyle w:val="NoSpacing"/>
        <w:rPr>
          <w:rFonts w:ascii="Times New Roman" w:hAnsi="Times New Roman" w:cs="Times New Roman"/>
          <w:b/>
          <w:sz w:val="24"/>
          <w:szCs w:val="24"/>
        </w:rPr>
      </w:pPr>
      <w:r w:rsidRPr="00FA1B63">
        <w:rPr>
          <w:rFonts w:ascii="Times New Roman" w:hAnsi="Times New Roman" w:cs="Times New Roman"/>
          <w:b/>
          <w:sz w:val="24"/>
          <w:szCs w:val="24"/>
        </w:rPr>
        <w:t>Entrainement 1 :</w:t>
      </w:r>
    </w:p>
    <w:p w:rsidR="005B1D03" w:rsidRPr="00C408CD" w:rsidRDefault="005B1D03" w:rsidP="006A401C">
      <w:pPr>
        <w:pStyle w:val="NoSpacing"/>
        <w:rPr>
          <w:rFonts w:ascii="Times New Roman" w:hAnsi="Times New Roman" w:cs="Times New Roman"/>
          <w:sz w:val="24"/>
          <w:szCs w:val="24"/>
        </w:rPr>
      </w:pPr>
      <w:r w:rsidRPr="00C408CD">
        <w:rPr>
          <w:rFonts w:ascii="Times New Roman" w:hAnsi="Times New Roman" w:cs="Times New Roman"/>
          <w:sz w:val="24"/>
          <w:szCs w:val="24"/>
        </w:rPr>
        <w:t xml:space="preserve">Après avoir regardé les deux premières questions corrigées de l’exercice capacité 2 P223 faire les exercices </w:t>
      </w:r>
    </w:p>
    <w:p w:rsidR="00B53AC8" w:rsidRPr="00C408CD" w:rsidRDefault="00B53AC8" w:rsidP="006A401C">
      <w:pPr>
        <w:pStyle w:val="NoSpacing"/>
        <w:rPr>
          <w:rFonts w:ascii="Times New Roman" w:hAnsi="Times New Roman" w:cs="Times New Roman"/>
          <w:sz w:val="24"/>
          <w:szCs w:val="24"/>
        </w:rPr>
      </w:pPr>
      <w:r w:rsidRPr="00C408CD">
        <w:rPr>
          <w:rFonts w:ascii="Times New Roman" w:hAnsi="Times New Roman" w:cs="Times New Roman"/>
          <w:sz w:val="24"/>
          <w:szCs w:val="24"/>
        </w:rPr>
        <w:t>Exercices 5 et 6 P223</w:t>
      </w:r>
    </w:p>
    <w:p w:rsidR="0011635B" w:rsidRPr="00C408CD" w:rsidRDefault="00131B89" w:rsidP="006A401C">
      <w:pPr>
        <w:pStyle w:val="NoSpacing"/>
        <w:rPr>
          <w:rFonts w:ascii="Times New Roman" w:hAnsi="Times New Roman" w:cs="Times New Roman"/>
          <w:sz w:val="24"/>
          <w:szCs w:val="24"/>
        </w:rPr>
      </w:pPr>
      <w:r w:rsidRPr="00C408CD">
        <w:rPr>
          <w:rFonts w:ascii="Times New Roman" w:hAnsi="Times New Roman" w:cs="Times New Roman"/>
          <w:sz w:val="24"/>
          <w:szCs w:val="24"/>
        </w:rPr>
        <w:t xml:space="preserve">Pour le vrai ou faux </w:t>
      </w:r>
      <w:r w:rsidR="0011635B" w:rsidRPr="00C408CD">
        <w:rPr>
          <w:rFonts w:ascii="Times New Roman" w:hAnsi="Times New Roman" w:cs="Times New Roman"/>
          <w:sz w:val="24"/>
          <w:szCs w:val="24"/>
        </w:rPr>
        <w:t>83P235</w:t>
      </w:r>
      <w:r w:rsidRPr="00C408CD">
        <w:rPr>
          <w:rFonts w:ascii="Times New Roman" w:hAnsi="Times New Roman" w:cs="Times New Roman"/>
          <w:sz w:val="24"/>
          <w:szCs w:val="24"/>
        </w:rPr>
        <w:t xml:space="preserve"> : pour prouver qu’une propriété est fausse, il suffit de trouver un contre-exemple. </w:t>
      </w:r>
    </w:p>
    <w:p w:rsidR="00131B89" w:rsidRPr="00C408CD" w:rsidRDefault="00131B89" w:rsidP="006A401C">
      <w:pPr>
        <w:pStyle w:val="NoSpacing"/>
        <w:rPr>
          <w:rFonts w:ascii="Times New Roman" w:hAnsi="Times New Roman" w:cs="Times New Roman"/>
          <w:sz w:val="24"/>
          <w:szCs w:val="24"/>
        </w:rPr>
      </w:pPr>
      <w:r w:rsidRPr="00C408CD">
        <w:rPr>
          <w:rFonts w:ascii="Times New Roman" w:hAnsi="Times New Roman" w:cs="Times New Roman"/>
          <w:sz w:val="24"/>
          <w:szCs w:val="24"/>
        </w:rPr>
        <w:t xml:space="preserve">Pour prouver qu’une implication de la forme « Si A alors B » est fausse, il suffit de trouver un exemple on l’on a </w:t>
      </w:r>
      <w:proofErr w:type="spellStart"/>
      <w:r w:rsidRPr="00C408CD">
        <w:rPr>
          <w:rFonts w:ascii="Times New Roman" w:hAnsi="Times New Roman" w:cs="Times New Roman"/>
          <w:sz w:val="24"/>
          <w:szCs w:val="24"/>
        </w:rPr>
        <w:t>A</w:t>
      </w:r>
      <w:proofErr w:type="spellEnd"/>
      <w:r w:rsidRPr="00C408CD">
        <w:rPr>
          <w:rFonts w:ascii="Times New Roman" w:hAnsi="Times New Roman" w:cs="Times New Roman"/>
          <w:sz w:val="24"/>
          <w:szCs w:val="24"/>
        </w:rPr>
        <w:t xml:space="preserve"> sans avoir B</w:t>
      </w:r>
    </w:p>
    <w:p w:rsidR="006A401C" w:rsidRPr="00FA1B63" w:rsidRDefault="006A401C" w:rsidP="006A401C">
      <w:pPr>
        <w:pStyle w:val="NoSpacing"/>
        <w:rPr>
          <w:rFonts w:ascii="Times New Roman" w:hAnsi="Times New Roman" w:cs="Times New Roman"/>
          <w:sz w:val="24"/>
          <w:szCs w:val="24"/>
        </w:rPr>
      </w:pPr>
    </w:p>
    <w:p w:rsidR="006A401C" w:rsidRPr="00FA1B63" w:rsidRDefault="006A401C" w:rsidP="006A401C">
      <w:pPr>
        <w:pStyle w:val="NoSpacing"/>
        <w:rPr>
          <w:rFonts w:ascii="Times New Roman" w:hAnsi="Times New Roman" w:cs="Times New Roman"/>
          <w:sz w:val="24"/>
          <w:szCs w:val="24"/>
        </w:rPr>
      </w:pPr>
    </w:p>
    <w:p w:rsidR="00345A53" w:rsidRPr="00FA1B63" w:rsidRDefault="00345A53" w:rsidP="00345A53">
      <w:pPr>
        <w:ind w:left="708"/>
      </w:pPr>
    </w:p>
    <w:p w:rsidR="00345A53" w:rsidRPr="00FA1B63" w:rsidRDefault="00345A53" w:rsidP="00345A53">
      <w:pPr>
        <w:pStyle w:val="Heading2"/>
        <w:keepLines w:val="0"/>
        <w:numPr>
          <w:ilvl w:val="0"/>
          <w:numId w:val="16"/>
        </w:numPr>
        <w:spacing w:before="240" w:after="60"/>
        <w:rPr>
          <w:rFonts w:ascii="Times New Roman" w:hAnsi="Times New Roman" w:cs="Times New Roman"/>
          <w:b w:val="0"/>
          <w:i/>
          <w:color w:val="FF0000"/>
          <w:sz w:val="24"/>
          <w:szCs w:val="24"/>
          <w:u w:val="single"/>
        </w:rPr>
      </w:pPr>
      <w:bookmarkStart w:id="4" w:name="_Toc244932054"/>
      <w:r w:rsidRPr="00FA1B63">
        <w:rPr>
          <w:rFonts w:ascii="Times New Roman" w:hAnsi="Times New Roman" w:cs="Times New Roman"/>
          <w:b w:val="0"/>
          <w:color w:val="FF0000"/>
          <w:sz w:val="24"/>
          <w:szCs w:val="24"/>
          <w:u w:val="single"/>
        </w:rPr>
        <w:t>Fonction inverse</w:t>
      </w:r>
      <w:bookmarkEnd w:id="4"/>
    </w:p>
    <w:p w:rsidR="00345A53" w:rsidRPr="00FA1B63" w:rsidRDefault="00345A53" w:rsidP="00345A53">
      <w:pPr>
        <w:pStyle w:val="Heading3"/>
        <w:keepLines w:val="0"/>
        <w:numPr>
          <w:ilvl w:val="0"/>
          <w:numId w:val="21"/>
        </w:numPr>
        <w:tabs>
          <w:tab w:val="clear" w:pos="1732"/>
          <w:tab w:val="num" w:pos="1134"/>
        </w:tabs>
        <w:spacing w:before="0"/>
        <w:ind w:left="1134" w:hanging="567"/>
        <w:rPr>
          <w:rFonts w:ascii="Times New Roman" w:hAnsi="Times New Roman" w:cs="Times New Roman"/>
          <w:b w:val="0"/>
          <w:u w:val="single"/>
        </w:rPr>
      </w:pPr>
      <w:bookmarkStart w:id="5" w:name="_Toc204877675"/>
      <w:bookmarkStart w:id="6" w:name="_Toc244932055"/>
      <w:r w:rsidRPr="00FA1B63">
        <w:rPr>
          <w:rFonts w:ascii="Times New Roman" w:hAnsi="Times New Roman" w:cs="Times New Roman"/>
          <w:b w:val="0"/>
          <w:u w:val="single"/>
        </w:rPr>
        <w:t>Définition</w:t>
      </w:r>
      <w:bookmarkEnd w:id="5"/>
      <w:bookmarkEnd w:id="6"/>
    </w:p>
    <w:p w:rsidR="00345A53" w:rsidRPr="00FA1B63" w:rsidRDefault="00345A53" w:rsidP="00345A53">
      <w:pPr>
        <w:ind w:left="708"/>
      </w:pPr>
    </w:p>
    <w:p w:rsidR="00345A53" w:rsidRPr="00FA1B63" w:rsidRDefault="00345A53" w:rsidP="00345A53">
      <w:pPr>
        <w:pBdr>
          <w:top w:val="single" w:sz="4" w:space="1" w:color="FF0000"/>
          <w:left w:val="single" w:sz="4" w:space="4" w:color="FF0000"/>
          <w:bottom w:val="single" w:sz="4" w:space="1" w:color="FF0000"/>
          <w:right w:val="single" w:sz="4" w:space="4" w:color="FF0000"/>
        </w:pBdr>
        <w:ind w:left="708"/>
        <w:rPr>
          <w:color w:val="FF0000"/>
        </w:rPr>
      </w:pPr>
      <w:r w:rsidRPr="00FA1B63">
        <w:rPr>
          <w:color w:val="FF0000"/>
        </w:rPr>
        <w:t xml:space="preserve">La </w:t>
      </w:r>
      <w:r w:rsidRPr="00FA1B63">
        <w:rPr>
          <w:b/>
          <w:bCs/>
          <w:color w:val="FF0000"/>
        </w:rPr>
        <w:t xml:space="preserve">fonction inverse </w:t>
      </w:r>
      <w:r w:rsidRPr="00FA1B63">
        <w:rPr>
          <w:i/>
          <w:iCs/>
          <w:color w:val="FF0000"/>
        </w:rPr>
        <w:t xml:space="preserve">f </w:t>
      </w:r>
      <w:r w:rsidRPr="00FA1B63">
        <w:rPr>
          <w:color w:val="FF0000"/>
        </w:rPr>
        <w:t>est définie sur ℝ</w:t>
      </w:r>
      <w:r w:rsidRPr="00FA1B63">
        <w:rPr>
          <w:b/>
          <w:color w:val="FF0000"/>
        </w:rPr>
        <w:t>\</w:t>
      </w:r>
      <m:oMath>
        <m:d>
          <m:dPr>
            <m:begChr m:val="{"/>
            <m:endChr m:val="}"/>
            <m:ctrlPr>
              <w:rPr>
                <w:rFonts w:ascii="Cambria Math" w:hAnsi="Cambria Math"/>
                <w:b/>
                <w:i/>
                <w:color w:val="FF0000"/>
              </w:rPr>
            </m:ctrlPr>
          </m:dPr>
          <m:e>
            <m:r>
              <w:rPr>
                <w:rFonts w:ascii="Cambria Math" w:hAnsi="Cambria Math"/>
                <w:color w:val="FF0000"/>
              </w:rPr>
              <m:t>0</m:t>
            </m:r>
          </m:e>
        </m:d>
      </m:oMath>
      <w:r w:rsidRPr="00FA1B63">
        <w:rPr>
          <w:color w:val="FF0000"/>
        </w:rPr>
        <w:t xml:space="preserve"> </w:t>
      </w:r>
      <w:proofErr w:type="gramStart"/>
      <w:r w:rsidRPr="00FA1B63">
        <w:rPr>
          <w:color w:val="FF0000"/>
        </w:rPr>
        <w:t xml:space="preserve">par </w:t>
      </w:r>
      <m:oMath>
        <m:d>
          <m:dPr>
            <m:ctrlPr>
              <w:rPr>
                <w:rFonts w:ascii="Cambria Math" w:hAnsi="Cambria Math"/>
                <w:i/>
                <w:color w:val="FF0000"/>
              </w:rPr>
            </m:ctrlPr>
          </m:dPr>
          <m:e>
            <w:proofErr w:type="gramEnd"/>
            <m:r>
              <w:rPr>
                <w:rFonts w:ascii="Cambria Math" w:hAnsi="Cambria Math"/>
                <w:color w:val="FF0000"/>
              </w:rPr>
              <m:t>x</m:t>
            </m:r>
          </m:e>
        </m:d>
        <m:r>
          <w:rPr>
            <w:rFonts w:ascii="Cambria Math" w:hAnsi="Cambria Math"/>
            <w:color w:val="FF0000"/>
          </w:rPr>
          <m:t>=</m:t>
        </m:r>
      </m:oMath>
      <w:r w:rsidRPr="00FA1B63">
        <w:rPr>
          <w:color w:val="FF0000"/>
        </w:rPr>
        <w:t xml:space="preserve"> </w:t>
      </w:r>
      <m:oMath>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x</m:t>
            </m:r>
          </m:den>
        </m:f>
      </m:oMath>
      <w:r w:rsidRPr="00FA1B63">
        <w:rPr>
          <w:color w:val="FF0000"/>
        </w:rPr>
        <w:t>.</w:t>
      </w:r>
    </w:p>
    <w:p w:rsidR="00345A53" w:rsidRPr="00FA1B63" w:rsidRDefault="00345A53" w:rsidP="00345A53">
      <w:pPr>
        <w:ind w:left="708"/>
      </w:pPr>
    </w:p>
    <w:p w:rsidR="00345A53" w:rsidRPr="00FA1B63" w:rsidRDefault="00345A53" w:rsidP="00345A53">
      <w:pPr>
        <w:ind w:left="426" w:hanging="284"/>
        <w:rPr>
          <w:u w:val="single"/>
        </w:rPr>
      </w:pPr>
      <w:r w:rsidRPr="00FA1B63">
        <w:rPr>
          <w:noProof/>
        </w:rPr>
        <w:drawing>
          <wp:anchor distT="0" distB="0" distL="114300" distR="114300" simplePos="0" relativeHeight="251663360" behindDoc="0" locked="0" layoutInCell="1" allowOverlap="1" wp14:anchorId="003964AC" wp14:editId="34D7CE43">
            <wp:simplePos x="0" y="0"/>
            <wp:positionH relativeFrom="column">
              <wp:posOffset>4409440</wp:posOffset>
            </wp:positionH>
            <wp:positionV relativeFrom="paragraph">
              <wp:posOffset>6350</wp:posOffset>
            </wp:positionV>
            <wp:extent cx="2255520" cy="2609850"/>
            <wp:effectExtent l="0" t="0" r="0" b="0"/>
            <wp:wrapSquare wrapText="bothSides"/>
            <wp:docPr id="16"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4"/>
                    <pic:cNvPicPr>
                      <a:picLocks/>
                    </pic:cNvPicPr>
                  </pic:nvPicPr>
                  <pic:blipFill>
                    <a:blip r:embed="rId12">
                      <a:extLst>
                        <a:ext uri="{28A0092B-C50C-407E-A947-70E740481C1C}">
                          <a14:useLocalDpi xmlns:a14="http://schemas.microsoft.com/office/drawing/2010/main" val="0"/>
                        </a:ext>
                      </a:extLst>
                    </a:blip>
                    <a:srcRect l="23680" t="30827" r="37802" b="12938"/>
                    <a:stretch>
                      <a:fillRect/>
                    </a:stretch>
                  </pic:blipFill>
                  <pic:spPr bwMode="auto">
                    <a:xfrm>
                      <a:off x="0" y="0"/>
                      <a:ext cx="2255520" cy="26098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FA1B63">
        <w:rPr>
          <w:u w:val="single"/>
        </w:rPr>
        <w:t>Remarques</w:t>
      </w:r>
      <w:proofErr w:type="gramEnd"/>
      <w:r w:rsidRPr="00FA1B63">
        <w:rPr>
          <w:u w:val="single"/>
        </w:rPr>
        <w:t xml:space="preserve"> : </w:t>
      </w:r>
    </w:p>
    <w:p w:rsidR="00345A53" w:rsidRPr="00FA1B63" w:rsidRDefault="00345A53" w:rsidP="00345A53">
      <w:pPr>
        <w:numPr>
          <w:ilvl w:val="0"/>
          <w:numId w:val="22"/>
        </w:numPr>
        <w:ind w:left="426" w:hanging="284"/>
      </w:pPr>
      <w:r w:rsidRPr="00FA1B63">
        <w:t xml:space="preserve">ℝ </w:t>
      </w:r>
      <w:r w:rsidRPr="00FA1B63">
        <w:rPr>
          <w:color w:val="000000" w:themeColor="text1"/>
        </w:rPr>
        <w:t>\</w:t>
      </w:r>
      <m:oMath>
        <m:d>
          <m:dPr>
            <m:begChr m:val="{"/>
            <m:endChr m:val="}"/>
            <m:ctrlPr>
              <w:rPr>
                <w:rFonts w:ascii="Cambria Math" w:hAnsi="Cambria Math"/>
                <w:b/>
                <w:i/>
                <w:color w:val="000000" w:themeColor="text1"/>
              </w:rPr>
            </m:ctrlPr>
          </m:dPr>
          <m:e>
            <m:r>
              <w:rPr>
                <w:rFonts w:ascii="Cambria Math" w:hAnsi="Cambria Math"/>
                <w:color w:val="000000" w:themeColor="text1"/>
              </w:rPr>
              <m:t>0</m:t>
            </m:r>
          </m:e>
        </m:d>
      </m:oMath>
      <w:r w:rsidRPr="00FA1B63">
        <w:t xml:space="preserve"> désigne l’ensemble des nombres réels sauf 0, c'est-à-</w:t>
      </w:r>
      <w:proofErr w:type="gramStart"/>
      <w:r w:rsidRPr="00FA1B63">
        <w:t>dire ]</w:t>
      </w:r>
      <w:proofErr w:type="gramEnd"/>
      <w:r w:rsidRPr="00FA1B63">
        <w:t xml:space="preserve"> –</w:t>
      </w:r>
      <w:r w:rsidRPr="00FA1B63">
        <w:sym w:font="Symbol" w:char="F0A5"/>
      </w:r>
      <w:r w:rsidRPr="00FA1B63">
        <w:t> ; 0 [ U ] 0 ; +</w:t>
      </w:r>
      <w:r w:rsidRPr="00FA1B63">
        <w:sym w:font="Symbol" w:char="F0A5"/>
      </w:r>
      <w:r w:rsidRPr="00FA1B63">
        <w:t xml:space="preserve"> [. On peut aussi noter cet ensemble ℝ*.</w:t>
      </w:r>
    </w:p>
    <w:p w:rsidR="00345A53" w:rsidRPr="00FA1B63" w:rsidRDefault="00345A53" w:rsidP="00345A53">
      <w:pPr>
        <w:numPr>
          <w:ilvl w:val="0"/>
          <w:numId w:val="22"/>
        </w:numPr>
        <w:ind w:left="426" w:hanging="284"/>
      </w:pPr>
      <w:r w:rsidRPr="00FA1B63">
        <w:t>La fonction inverse n’est pas définie en 0.</w:t>
      </w:r>
    </w:p>
    <w:p w:rsidR="00345A53" w:rsidRPr="00FA1B63" w:rsidRDefault="00345A53" w:rsidP="00345A53">
      <w:pPr>
        <w:ind w:left="708"/>
      </w:pPr>
    </w:p>
    <w:p w:rsidR="00345A53" w:rsidRPr="00FA1B63" w:rsidRDefault="00345A53" w:rsidP="00345A53">
      <w:pPr>
        <w:numPr>
          <w:ilvl w:val="0"/>
          <w:numId w:val="21"/>
        </w:numPr>
        <w:tabs>
          <w:tab w:val="clear" w:pos="1732"/>
          <w:tab w:val="num" w:pos="1134"/>
        </w:tabs>
        <w:ind w:left="1134" w:hanging="567"/>
        <w:rPr>
          <w:u w:val="single"/>
        </w:rPr>
      </w:pPr>
      <w:r w:rsidRPr="00FA1B63">
        <w:rPr>
          <w:u w:val="single"/>
        </w:rPr>
        <w:t>Représentation graphique</w:t>
      </w:r>
    </w:p>
    <w:p w:rsidR="00345A53" w:rsidRPr="00FA1B63" w:rsidRDefault="00345A53" w:rsidP="00345A53">
      <w:pPr>
        <w:ind w:left="708"/>
      </w:pPr>
      <w:r w:rsidRPr="00FA1B63">
        <w:t xml:space="preserve"> </w:t>
      </w:r>
    </w:p>
    <w:tbl>
      <w:tblPr>
        <w:tblpPr w:leftFromText="141" w:rightFromText="141" w:vertAnchor="text" w:horzAnchor="margin"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636"/>
        <w:gridCol w:w="456"/>
        <w:gridCol w:w="636"/>
        <w:gridCol w:w="336"/>
        <w:gridCol w:w="516"/>
        <w:gridCol w:w="422"/>
      </w:tblGrid>
      <w:tr w:rsidR="00345A53" w:rsidRPr="00FA1B63" w:rsidTr="00A518A1">
        <w:trPr>
          <w:trHeight w:val="397"/>
        </w:trPr>
        <w:tc>
          <w:tcPr>
            <w:tcW w:w="0" w:type="auto"/>
            <w:vAlign w:val="center"/>
          </w:tcPr>
          <w:p w:rsidR="00345A53" w:rsidRPr="00FA1B63" w:rsidRDefault="00345A53" w:rsidP="00A518A1">
            <w:pPr>
              <w:jc w:val="center"/>
              <w:rPr>
                <w:i/>
              </w:rPr>
            </w:pPr>
            <w:r w:rsidRPr="00FA1B63">
              <w:rPr>
                <w:i/>
              </w:rPr>
              <w:t>x</w:t>
            </w:r>
          </w:p>
        </w:tc>
        <w:tc>
          <w:tcPr>
            <w:tcW w:w="0" w:type="auto"/>
            <w:vAlign w:val="center"/>
          </w:tcPr>
          <w:p w:rsidR="00345A53" w:rsidRPr="00FA1B63" w:rsidRDefault="00345A53" w:rsidP="00A518A1">
            <w:pPr>
              <w:jc w:val="center"/>
            </w:pPr>
            <w:r w:rsidRPr="00FA1B63">
              <w:t>–2</w:t>
            </w:r>
          </w:p>
        </w:tc>
        <w:tc>
          <w:tcPr>
            <w:tcW w:w="0" w:type="auto"/>
            <w:vAlign w:val="center"/>
          </w:tcPr>
          <w:p w:rsidR="00345A53" w:rsidRPr="00FA1B63" w:rsidRDefault="00345A53" w:rsidP="00A518A1">
            <w:pPr>
              <w:jc w:val="center"/>
            </w:pPr>
            <w:r w:rsidRPr="00FA1B63">
              <w:t>–1</w:t>
            </w:r>
          </w:p>
        </w:tc>
        <w:tc>
          <w:tcPr>
            <w:tcW w:w="0" w:type="auto"/>
            <w:vAlign w:val="center"/>
          </w:tcPr>
          <w:p w:rsidR="00345A53" w:rsidRPr="00FA1B63" w:rsidRDefault="00345A53" w:rsidP="00A518A1">
            <w:pPr>
              <w:jc w:val="center"/>
            </w:pPr>
            <w:r w:rsidRPr="00FA1B63">
              <w:t>0,25</w:t>
            </w:r>
          </w:p>
        </w:tc>
        <w:tc>
          <w:tcPr>
            <w:tcW w:w="0" w:type="auto"/>
            <w:vAlign w:val="center"/>
          </w:tcPr>
          <w:p w:rsidR="00345A53" w:rsidRPr="00FA1B63" w:rsidRDefault="00345A53" w:rsidP="00A518A1">
            <w:pPr>
              <w:jc w:val="center"/>
            </w:pPr>
            <w:r w:rsidRPr="00FA1B63">
              <w:t>1</w:t>
            </w:r>
          </w:p>
        </w:tc>
        <w:tc>
          <w:tcPr>
            <w:tcW w:w="0" w:type="auto"/>
            <w:vAlign w:val="center"/>
          </w:tcPr>
          <w:p w:rsidR="00345A53" w:rsidRPr="00FA1B63" w:rsidRDefault="00345A53" w:rsidP="00A518A1">
            <w:pPr>
              <w:jc w:val="center"/>
            </w:pPr>
            <w:r w:rsidRPr="00FA1B63">
              <w:t>2</w:t>
            </w:r>
          </w:p>
        </w:tc>
        <w:tc>
          <w:tcPr>
            <w:tcW w:w="0" w:type="auto"/>
            <w:vAlign w:val="center"/>
          </w:tcPr>
          <w:p w:rsidR="00345A53" w:rsidRPr="00FA1B63" w:rsidRDefault="00345A53" w:rsidP="00A518A1">
            <w:pPr>
              <w:jc w:val="center"/>
            </w:pPr>
            <w:r w:rsidRPr="00FA1B63">
              <w:t>3</w:t>
            </w:r>
          </w:p>
        </w:tc>
      </w:tr>
      <w:tr w:rsidR="00345A53" w:rsidRPr="00FA1B63" w:rsidTr="00A518A1">
        <w:trPr>
          <w:trHeight w:val="397"/>
        </w:trPr>
        <w:tc>
          <w:tcPr>
            <w:tcW w:w="0" w:type="auto"/>
            <w:vAlign w:val="center"/>
          </w:tcPr>
          <w:p w:rsidR="00345A53" w:rsidRPr="00FA1B63" w:rsidRDefault="00345A53" w:rsidP="00A518A1">
            <w:pPr>
              <w:jc w:val="center"/>
              <w:rPr>
                <w:i/>
              </w:rPr>
            </w:pPr>
            <w:r w:rsidRPr="00FA1B63">
              <w:rPr>
                <w:i/>
              </w:rPr>
              <w:t>f</w:t>
            </w:r>
            <w:r w:rsidRPr="00FA1B63">
              <w:t>(</w:t>
            </w:r>
            <w:r w:rsidRPr="00FA1B63">
              <w:rPr>
                <w:i/>
              </w:rPr>
              <w:t>x</w:t>
            </w:r>
            <w:r w:rsidRPr="00FA1B63">
              <w:t>)</w:t>
            </w:r>
          </w:p>
        </w:tc>
        <w:tc>
          <w:tcPr>
            <w:tcW w:w="0" w:type="auto"/>
            <w:vAlign w:val="center"/>
          </w:tcPr>
          <w:p w:rsidR="00345A53" w:rsidRPr="00FA1B63" w:rsidRDefault="00345A53" w:rsidP="00A518A1">
            <w:pPr>
              <w:jc w:val="center"/>
            </w:pPr>
            <w:r w:rsidRPr="00FA1B63">
              <w:t>–0,5</w:t>
            </w:r>
          </w:p>
        </w:tc>
        <w:tc>
          <w:tcPr>
            <w:tcW w:w="0" w:type="auto"/>
            <w:vAlign w:val="center"/>
          </w:tcPr>
          <w:p w:rsidR="00345A53" w:rsidRPr="00FA1B63" w:rsidRDefault="00345A53" w:rsidP="00A518A1">
            <w:pPr>
              <w:jc w:val="center"/>
            </w:pPr>
            <w:r w:rsidRPr="00FA1B63">
              <w:t>–1</w:t>
            </w:r>
          </w:p>
        </w:tc>
        <w:tc>
          <w:tcPr>
            <w:tcW w:w="0" w:type="auto"/>
            <w:vAlign w:val="center"/>
          </w:tcPr>
          <w:p w:rsidR="00345A53" w:rsidRPr="00FA1B63" w:rsidRDefault="00345A53" w:rsidP="00A518A1">
            <w:pPr>
              <w:jc w:val="center"/>
            </w:pPr>
            <w:r w:rsidRPr="00FA1B63">
              <w:t>4</w:t>
            </w:r>
          </w:p>
        </w:tc>
        <w:tc>
          <w:tcPr>
            <w:tcW w:w="0" w:type="auto"/>
            <w:vAlign w:val="center"/>
          </w:tcPr>
          <w:p w:rsidR="00345A53" w:rsidRPr="00FA1B63" w:rsidRDefault="00345A53" w:rsidP="00A518A1">
            <w:pPr>
              <w:jc w:val="center"/>
            </w:pPr>
            <w:r w:rsidRPr="00FA1B63">
              <w:t>1</w:t>
            </w:r>
          </w:p>
        </w:tc>
        <w:tc>
          <w:tcPr>
            <w:tcW w:w="0" w:type="auto"/>
            <w:vAlign w:val="center"/>
          </w:tcPr>
          <w:p w:rsidR="00345A53" w:rsidRPr="00FA1B63" w:rsidRDefault="00345A53" w:rsidP="00A518A1">
            <w:pPr>
              <w:jc w:val="center"/>
            </w:pPr>
            <w:r w:rsidRPr="00FA1B63">
              <w:t>0,5</w:t>
            </w:r>
          </w:p>
        </w:tc>
        <w:tc>
          <w:tcPr>
            <w:tcW w:w="0" w:type="auto"/>
            <w:vAlign w:val="center"/>
          </w:tcPr>
          <w:p w:rsidR="00345A53" w:rsidRPr="00FA1B63" w:rsidRDefault="00345A53" w:rsidP="00A518A1">
            <w:pPr>
              <w:jc w:val="center"/>
            </w:pPr>
            <w:r w:rsidRPr="00FA1B63">
              <w:rPr>
                <w:noProof/>
                <w:position w:val="-28"/>
              </w:rPr>
              <w:object w:dxaOrig="2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31.3pt" o:ole="">
                  <v:imagedata r:id="rId13" o:title=""/>
                </v:shape>
                <o:OLEObject Type="Embed" ProgID="Equation.DSMT4" ShapeID="_x0000_i1025" DrawAspect="Content" ObjectID="_1647325959" r:id="rId14"/>
              </w:object>
            </w:r>
          </w:p>
        </w:tc>
      </w:tr>
    </w:tbl>
    <w:p w:rsidR="00345A53" w:rsidRPr="00FA1B63" w:rsidRDefault="00345A53" w:rsidP="00345A53">
      <w:pPr>
        <w:ind w:left="708"/>
      </w:pPr>
    </w:p>
    <w:p w:rsidR="00345A53" w:rsidRPr="00FA1B63" w:rsidRDefault="00345A53" w:rsidP="00345A53">
      <w:pPr>
        <w:ind w:left="708"/>
      </w:pPr>
    </w:p>
    <w:p w:rsidR="00345A53" w:rsidRPr="00FA1B63" w:rsidRDefault="00345A53" w:rsidP="00345A53">
      <w:pPr>
        <w:ind w:left="708"/>
      </w:pPr>
    </w:p>
    <w:p w:rsidR="00345A53" w:rsidRPr="00FA1B63" w:rsidRDefault="00345A53" w:rsidP="00345A53">
      <w:pPr>
        <w:ind w:left="708"/>
        <w:jc w:val="center"/>
      </w:pPr>
    </w:p>
    <w:p w:rsidR="00345A53" w:rsidRPr="00FA1B63" w:rsidRDefault="00345A53" w:rsidP="00345A53">
      <w:pPr>
        <w:ind w:left="708"/>
      </w:pPr>
    </w:p>
    <w:p w:rsidR="00345A53" w:rsidRPr="00FA1B63" w:rsidRDefault="00345A53" w:rsidP="00345A53">
      <w:pPr>
        <w:ind w:left="708"/>
      </w:pPr>
    </w:p>
    <w:p w:rsidR="00345A53" w:rsidRPr="00FA1B63" w:rsidRDefault="00345A53" w:rsidP="00345A53">
      <w:pPr>
        <w:ind w:left="708" w:hanging="282"/>
        <w:rPr>
          <w:u w:val="single"/>
        </w:rPr>
      </w:pPr>
      <w:proofErr w:type="gramStart"/>
      <w:r w:rsidRPr="00FA1B63">
        <w:rPr>
          <w:u w:val="single"/>
        </w:rPr>
        <w:t>Remarques</w:t>
      </w:r>
      <w:proofErr w:type="gramEnd"/>
      <w:r w:rsidRPr="00FA1B63">
        <w:rPr>
          <w:u w:val="single"/>
        </w:rPr>
        <w:t> :</w:t>
      </w:r>
    </w:p>
    <w:p w:rsidR="00345A53" w:rsidRPr="00FA1B63" w:rsidRDefault="00345A53" w:rsidP="00345A53">
      <w:pPr>
        <w:numPr>
          <w:ilvl w:val="0"/>
          <w:numId w:val="23"/>
        </w:numPr>
        <w:ind w:left="426" w:firstLine="0"/>
      </w:pPr>
      <w:r w:rsidRPr="00FA1B63">
        <w:lastRenderedPageBreak/>
        <w:t xml:space="preserve">Dans un repère (O, I, J), la courbe d’équation </w:t>
      </w:r>
      <m:oMath>
        <m:r>
          <w:rPr>
            <w:rFonts w:ascii="Cambria Math" w:hAnsi="Cambria Math"/>
            <w:color w:val="000000" w:themeColor="text1"/>
          </w:rPr>
          <m:t>y=</m:t>
        </m:r>
      </m:oMath>
      <w:r w:rsidRPr="00FA1B63">
        <w:rPr>
          <w:color w:val="000000" w:themeColor="text1"/>
        </w:rPr>
        <w:t xml:space="preserve">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x</m:t>
            </m:r>
          </m:den>
        </m:f>
      </m:oMath>
      <w:r w:rsidRPr="00FA1B63">
        <w:rPr>
          <w:color w:val="000000" w:themeColor="text1"/>
        </w:rPr>
        <w:t xml:space="preserve"> </w:t>
      </w:r>
      <w:r w:rsidRPr="00FA1B63">
        <w:t xml:space="preserve"> de la fonction inverse est une </w:t>
      </w:r>
      <w:r w:rsidRPr="00FA1B63">
        <w:rPr>
          <w:b/>
          <w:bCs/>
        </w:rPr>
        <w:t>hyperbole</w:t>
      </w:r>
      <w:r w:rsidRPr="00FA1B63">
        <w:t xml:space="preserve"> de centre O.</w:t>
      </w:r>
    </w:p>
    <w:p w:rsidR="00345A53" w:rsidRPr="00FA1B63" w:rsidRDefault="00345A53" w:rsidP="00345A53">
      <w:pPr>
        <w:numPr>
          <w:ilvl w:val="0"/>
          <w:numId w:val="23"/>
        </w:numPr>
        <w:ind w:left="426" w:firstLine="0"/>
      </w:pPr>
      <w:r w:rsidRPr="00FA1B63">
        <w:t xml:space="preserve">La courbe d’équation </w:t>
      </w:r>
      <m:oMath>
        <m:r>
          <w:rPr>
            <w:rFonts w:ascii="Cambria Math" w:hAnsi="Cambria Math"/>
            <w:color w:val="000000" w:themeColor="text1"/>
          </w:rPr>
          <m:t>y=</m:t>
        </m:r>
      </m:oMath>
      <w:r w:rsidRPr="00FA1B63">
        <w:rPr>
          <w:color w:val="000000" w:themeColor="text1"/>
        </w:rPr>
        <w:t xml:space="preserve">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x</m:t>
            </m:r>
          </m:den>
        </m:f>
      </m:oMath>
      <w:r w:rsidRPr="00FA1B63">
        <w:t xml:space="preserve"> de la fonction inverse est symétrique par rapport à l’origine.</w:t>
      </w:r>
    </w:p>
    <w:p w:rsidR="00345A53" w:rsidRPr="00FA1B63" w:rsidRDefault="00345A53" w:rsidP="00345A53">
      <w:pPr>
        <w:ind w:left="1068"/>
      </w:pPr>
    </w:p>
    <w:p w:rsidR="00345A53" w:rsidRPr="00FA1B63" w:rsidRDefault="00345A53" w:rsidP="006A401C">
      <w:pPr>
        <w:pStyle w:val="NoSpacing"/>
        <w:rPr>
          <w:rFonts w:ascii="Times New Roman" w:hAnsi="Times New Roman" w:cs="Times New Roman"/>
          <w:sz w:val="24"/>
          <w:szCs w:val="24"/>
        </w:rPr>
      </w:pPr>
    </w:p>
    <w:p w:rsidR="00345A53" w:rsidRPr="00FA1B63" w:rsidRDefault="00345A53" w:rsidP="006A401C">
      <w:pPr>
        <w:pStyle w:val="NoSpacing"/>
        <w:rPr>
          <w:rFonts w:ascii="Times New Roman" w:hAnsi="Times New Roman" w:cs="Times New Roman"/>
          <w:sz w:val="24"/>
          <w:szCs w:val="24"/>
        </w:rPr>
      </w:pPr>
      <w:r w:rsidRPr="00FA1B63">
        <w:rPr>
          <w:rFonts w:ascii="Times New Roman" w:hAnsi="Times New Roman" w:cs="Times New Roman"/>
          <w:sz w:val="24"/>
          <w:szCs w:val="24"/>
        </w:rPr>
        <w:t xml:space="preserve">Entrainement </w:t>
      </w:r>
    </w:p>
    <w:p w:rsidR="00345A53" w:rsidRPr="00FA1B63" w:rsidRDefault="00345A53" w:rsidP="006A401C">
      <w:pPr>
        <w:pStyle w:val="NoSpacing"/>
        <w:rPr>
          <w:rFonts w:ascii="Times New Roman" w:hAnsi="Times New Roman" w:cs="Times New Roman"/>
          <w:sz w:val="24"/>
          <w:szCs w:val="24"/>
        </w:rPr>
      </w:pPr>
      <w:r w:rsidRPr="00FA1B63">
        <w:rPr>
          <w:rFonts w:ascii="Times New Roman" w:hAnsi="Times New Roman" w:cs="Times New Roman"/>
          <w:sz w:val="24"/>
          <w:szCs w:val="24"/>
        </w:rPr>
        <w:t>Exercice 7P223</w:t>
      </w:r>
    </w:p>
    <w:p w:rsidR="0011635B" w:rsidRPr="00FA1B63" w:rsidRDefault="0011635B" w:rsidP="0011635B">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Pour répondre facilement à cet exercice il faut avoir une hyperbole sous les yeux et une règle pour tracer des droites horizontales.</w:t>
      </w:r>
    </w:p>
    <w:p w:rsidR="00345A53" w:rsidRPr="00FA1B63" w:rsidRDefault="0011635B" w:rsidP="006A401C">
      <w:pPr>
        <w:pStyle w:val="NoSpacing"/>
        <w:rPr>
          <w:rFonts w:ascii="Times New Roman" w:hAnsi="Times New Roman" w:cs="Times New Roman"/>
          <w:sz w:val="24"/>
          <w:szCs w:val="24"/>
        </w:rPr>
      </w:pPr>
      <w:r w:rsidRPr="00FA1B63">
        <w:rPr>
          <w:rFonts w:ascii="Times New Roman" w:hAnsi="Times New Roman" w:cs="Times New Roman"/>
          <w:sz w:val="24"/>
          <w:szCs w:val="24"/>
        </w:rPr>
        <w:t>Exercice 86P235</w:t>
      </w:r>
    </w:p>
    <w:p w:rsidR="0011635B" w:rsidRPr="00FA1B63" w:rsidRDefault="0011635B" w:rsidP="006A401C">
      <w:pPr>
        <w:pStyle w:val="NoSpacing"/>
        <w:rPr>
          <w:rFonts w:ascii="Times New Roman" w:hAnsi="Times New Roman" w:cs="Times New Roman"/>
          <w:sz w:val="24"/>
          <w:szCs w:val="24"/>
        </w:rPr>
      </w:pPr>
    </w:p>
    <w:p w:rsidR="0011635B" w:rsidRPr="00FA1B63" w:rsidRDefault="0011635B" w:rsidP="006A401C">
      <w:pPr>
        <w:pStyle w:val="NoSpacing"/>
        <w:rPr>
          <w:rFonts w:ascii="Times New Roman" w:hAnsi="Times New Roman" w:cs="Times New Roman"/>
          <w:sz w:val="24"/>
          <w:szCs w:val="24"/>
        </w:rPr>
      </w:pPr>
    </w:p>
    <w:p w:rsidR="006A401C" w:rsidRPr="00FA1B63" w:rsidRDefault="006A401C" w:rsidP="006A401C">
      <w:pPr>
        <w:pStyle w:val="NoSpacing"/>
        <w:rPr>
          <w:rFonts w:ascii="Times New Roman" w:hAnsi="Times New Roman" w:cs="Times New Roman"/>
          <w:sz w:val="24"/>
          <w:szCs w:val="24"/>
        </w:rPr>
      </w:pPr>
    </w:p>
    <w:p w:rsidR="00B053D2" w:rsidRPr="00FA1B63" w:rsidRDefault="00B053D2">
      <w:pPr>
        <w:spacing w:after="200" w:line="276" w:lineRule="auto"/>
        <w:rPr>
          <w:rFonts w:eastAsiaTheme="minorHAnsi"/>
          <w:lang w:eastAsia="en-US"/>
        </w:rPr>
      </w:pPr>
      <w:r w:rsidRPr="00FA1B63">
        <w:br w:type="page"/>
      </w:r>
    </w:p>
    <w:p w:rsidR="006A401C" w:rsidRPr="00FA1B63" w:rsidRDefault="00B053D2" w:rsidP="00B053D2">
      <w:pPr>
        <w:pStyle w:val="NoSpacing"/>
        <w:jc w:val="center"/>
        <w:rPr>
          <w:rFonts w:ascii="Times New Roman" w:hAnsi="Times New Roman" w:cs="Times New Roman"/>
          <w:b/>
          <w:sz w:val="24"/>
          <w:szCs w:val="24"/>
        </w:rPr>
      </w:pPr>
      <w:r w:rsidRPr="00FA1B63">
        <w:rPr>
          <w:rFonts w:ascii="Times New Roman" w:hAnsi="Times New Roman" w:cs="Times New Roman"/>
          <w:b/>
          <w:sz w:val="24"/>
          <w:szCs w:val="24"/>
        </w:rPr>
        <w:lastRenderedPageBreak/>
        <w:t xml:space="preserve">Heure 2 </w:t>
      </w:r>
    </w:p>
    <w:p w:rsidR="006A401C" w:rsidRPr="00FA1B63" w:rsidRDefault="006A401C" w:rsidP="006A401C">
      <w:pPr>
        <w:pStyle w:val="NoSpacing"/>
        <w:rPr>
          <w:rFonts w:ascii="Times New Roman" w:hAnsi="Times New Roman" w:cs="Times New Roman"/>
          <w:sz w:val="24"/>
          <w:szCs w:val="24"/>
        </w:rPr>
      </w:pPr>
    </w:p>
    <w:p w:rsidR="00B053D2" w:rsidRPr="00FA1B63" w:rsidRDefault="00B053D2" w:rsidP="00B053D2">
      <w:pPr>
        <w:ind w:left="1068"/>
      </w:pPr>
    </w:p>
    <w:p w:rsidR="00B053D2" w:rsidRPr="00FA1B63" w:rsidRDefault="00B053D2" w:rsidP="00B053D2">
      <w:pPr>
        <w:pStyle w:val="Heading2"/>
        <w:keepLines w:val="0"/>
        <w:numPr>
          <w:ilvl w:val="0"/>
          <w:numId w:val="16"/>
        </w:numPr>
        <w:spacing w:before="240" w:after="60"/>
        <w:rPr>
          <w:rFonts w:ascii="Times New Roman" w:hAnsi="Times New Roman" w:cs="Times New Roman"/>
          <w:b w:val="0"/>
          <w:i/>
          <w:color w:val="FF0000"/>
          <w:sz w:val="24"/>
          <w:szCs w:val="24"/>
          <w:u w:val="single"/>
        </w:rPr>
      </w:pPr>
      <w:r w:rsidRPr="00FA1B63">
        <w:rPr>
          <w:rFonts w:ascii="Times New Roman" w:hAnsi="Times New Roman" w:cs="Times New Roman"/>
          <w:b w:val="0"/>
          <w:color w:val="FF0000"/>
          <w:sz w:val="24"/>
          <w:szCs w:val="24"/>
          <w:u w:val="single"/>
        </w:rPr>
        <w:t>Fonction racine carrée</w:t>
      </w:r>
    </w:p>
    <w:p w:rsidR="00B053D2" w:rsidRPr="00FA1B63" w:rsidRDefault="00B053D2" w:rsidP="00B053D2">
      <w:pPr>
        <w:ind w:left="708"/>
      </w:pPr>
    </w:p>
    <w:p w:rsidR="00B053D2" w:rsidRPr="00FA1B63" w:rsidRDefault="00B053D2" w:rsidP="00B053D2">
      <w:pPr>
        <w:pStyle w:val="Heading3"/>
        <w:keepLines w:val="0"/>
        <w:numPr>
          <w:ilvl w:val="0"/>
          <w:numId w:val="28"/>
        </w:numPr>
        <w:tabs>
          <w:tab w:val="clear" w:pos="1732"/>
        </w:tabs>
        <w:spacing w:before="0"/>
        <w:ind w:left="993" w:hanging="426"/>
        <w:rPr>
          <w:rFonts w:ascii="Times New Roman" w:hAnsi="Times New Roman" w:cs="Times New Roman"/>
          <w:b w:val="0"/>
          <w:u w:val="single"/>
        </w:rPr>
      </w:pPr>
      <w:r w:rsidRPr="00FA1B63">
        <w:rPr>
          <w:rFonts w:ascii="Times New Roman" w:hAnsi="Times New Roman" w:cs="Times New Roman"/>
          <w:b w:val="0"/>
          <w:u w:val="single"/>
        </w:rPr>
        <w:t>Définition</w:t>
      </w:r>
    </w:p>
    <w:p w:rsidR="00B053D2" w:rsidRPr="00FA1B63" w:rsidRDefault="00B053D2" w:rsidP="00B053D2">
      <w:pPr>
        <w:ind w:left="708"/>
      </w:pPr>
    </w:p>
    <w:p w:rsidR="00B053D2" w:rsidRPr="00FA1B63" w:rsidRDefault="00B053D2" w:rsidP="00B053D2">
      <w:pPr>
        <w:pBdr>
          <w:top w:val="single" w:sz="4" w:space="1" w:color="FF0000"/>
          <w:left w:val="single" w:sz="4" w:space="4" w:color="FF0000"/>
          <w:bottom w:val="single" w:sz="4" w:space="1" w:color="FF0000"/>
          <w:right w:val="single" w:sz="4" w:space="4" w:color="FF0000"/>
        </w:pBdr>
        <w:rPr>
          <w:color w:val="FF0000"/>
        </w:rPr>
      </w:pPr>
      <w:r w:rsidRPr="00FA1B63">
        <w:rPr>
          <w:color w:val="FF0000"/>
          <w:u w:val="single"/>
        </w:rPr>
        <w:t>Définition :</w:t>
      </w:r>
      <w:r w:rsidRPr="00FA1B63">
        <w:rPr>
          <w:color w:val="FF0000"/>
        </w:rPr>
        <w:t xml:space="preserve"> La </w:t>
      </w:r>
      <w:r w:rsidRPr="00FA1B63">
        <w:rPr>
          <w:b/>
          <w:bCs/>
          <w:color w:val="FF0000"/>
        </w:rPr>
        <w:t>fonction racine carrée</w:t>
      </w:r>
      <w:r w:rsidRPr="00FA1B63">
        <w:rPr>
          <w:color w:val="FF0000"/>
        </w:rPr>
        <w:t xml:space="preserve"> est la fonction </w:t>
      </w:r>
      <w:r w:rsidRPr="00FA1B63">
        <w:rPr>
          <w:i/>
          <w:color w:val="FF0000"/>
        </w:rPr>
        <w:t>f</w:t>
      </w:r>
      <w:r w:rsidRPr="00FA1B63">
        <w:rPr>
          <w:color w:val="FF0000"/>
        </w:rPr>
        <w:t xml:space="preserve"> définie sur </w:t>
      </w:r>
      <m:oMath>
        <m:d>
          <m:dPr>
            <m:begChr m:val="["/>
            <m:endChr m:val="["/>
            <m:ctrlPr>
              <w:rPr>
                <w:rFonts w:ascii="Cambria Math" w:hAnsi="Cambria Math"/>
                <w:i/>
                <w:color w:val="FF0000"/>
              </w:rPr>
            </m:ctrlPr>
          </m:dPr>
          <m:e>
            <m:r>
              <w:rPr>
                <w:rFonts w:ascii="Cambria Math" w:hAnsi="Cambria Math"/>
                <w:color w:val="FF0000"/>
              </w:rPr>
              <m:t>0 ; +∞</m:t>
            </m:r>
          </m:e>
        </m:d>
      </m:oMath>
      <w:r w:rsidRPr="00FA1B63">
        <w:rPr>
          <w:color w:val="FF0000"/>
        </w:rPr>
        <w:t xml:space="preserve"> par</w:t>
      </w:r>
    </w:p>
    <w:p w:rsidR="00B053D2" w:rsidRPr="00FA1B63" w:rsidRDefault="00B053D2" w:rsidP="00B053D2">
      <w:pPr>
        <w:pBdr>
          <w:top w:val="single" w:sz="4" w:space="1" w:color="FF0000"/>
          <w:left w:val="single" w:sz="4" w:space="4" w:color="FF0000"/>
          <w:bottom w:val="single" w:sz="4" w:space="1" w:color="FF0000"/>
          <w:right w:val="single" w:sz="4" w:space="4" w:color="FF0000"/>
        </w:pBdr>
        <w:rPr>
          <w:color w:val="FF0000"/>
        </w:rPr>
      </w:pPr>
      <m:oMath>
        <m:r>
          <w:rPr>
            <w:rFonts w:ascii="Cambria Math" w:hAnsi="Cambria Math"/>
            <w:color w:val="FF0000"/>
          </w:rPr>
          <m:t>f</m:t>
        </m:r>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m:t>
        </m:r>
        <m:rad>
          <m:radPr>
            <m:degHide m:val="1"/>
            <m:ctrlPr>
              <w:rPr>
                <w:rFonts w:ascii="Cambria Math" w:hAnsi="Cambria Math"/>
                <w:i/>
                <w:color w:val="FF0000"/>
              </w:rPr>
            </m:ctrlPr>
          </m:radPr>
          <m:deg/>
          <m:e>
            <m:r>
              <w:rPr>
                <w:rFonts w:ascii="Cambria Math" w:hAnsi="Cambria Math"/>
                <w:color w:val="FF0000"/>
              </w:rPr>
              <m:t>x</m:t>
            </m:r>
          </m:e>
        </m:rad>
      </m:oMath>
      <w:r w:rsidRPr="00FA1B63">
        <w:rPr>
          <w:color w:val="FF0000"/>
        </w:rPr>
        <w:t>.</w:t>
      </w:r>
    </w:p>
    <w:p w:rsidR="00B053D2" w:rsidRPr="00FA1B63" w:rsidRDefault="00B053D2" w:rsidP="00B053D2">
      <w:pPr>
        <w:numPr>
          <w:ilvl w:val="0"/>
          <w:numId w:val="28"/>
        </w:numPr>
        <w:tabs>
          <w:tab w:val="clear" w:pos="1732"/>
        </w:tabs>
        <w:ind w:left="993" w:hanging="426"/>
        <w:rPr>
          <w:u w:val="single"/>
        </w:rPr>
      </w:pPr>
      <w:r w:rsidRPr="00FA1B63">
        <w:rPr>
          <w:u w:val="single"/>
        </w:rPr>
        <w:t>Représentation graphique</w:t>
      </w:r>
    </w:p>
    <w:p w:rsidR="00B053D2" w:rsidRPr="00FA1B63" w:rsidRDefault="00B053D2" w:rsidP="00B053D2">
      <w:pPr>
        <w:tabs>
          <w:tab w:val="left" w:pos="2835"/>
          <w:tab w:val="left" w:pos="4678"/>
        </w:tabs>
      </w:pPr>
    </w:p>
    <w:p w:rsidR="00B053D2" w:rsidRPr="00FA1B63" w:rsidRDefault="00B053D2" w:rsidP="00B053D2">
      <w:pPr>
        <w:tabs>
          <w:tab w:val="left" w:pos="2835"/>
          <w:tab w:val="left" w:pos="4678"/>
        </w:tabs>
        <w:jc w:val="center"/>
      </w:pPr>
      <w:r w:rsidRPr="00FA1B63">
        <w:rPr>
          <w:noProof/>
        </w:rPr>
        <w:drawing>
          <wp:inline distT="0" distB="0" distL="0" distR="0" wp14:anchorId="5610A786" wp14:editId="57F796F8">
            <wp:extent cx="4572000" cy="1772529"/>
            <wp:effectExtent l="0" t="0" r="0" b="5715"/>
            <wp:docPr id="21" name="Image 65" descr="Description : Capture d’écran 2011-06-09 à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5" descr="Description : Capture d’écran 2011-06-09 à 1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0059" cy="1775653"/>
                    </a:xfrm>
                    <a:prstGeom prst="rect">
                      <a:avLst/>
                    </a:prstGeom>
                    <a:noFill/>
                    <a:ln>
                      <a:noFill/>
                    </a:ln>
                  </pic:spPr>
                </pic:pic>
              </a:graphicData>
            </a:graphic>
          </wp:inline>
        </w:drawing>
      </w:r>
    </w:p>
    <w:p w:rsidR="00B053D2" w:rsidRPr="00FA1B63" w:rsidRDefault="00B053D2" w:rsidP="00B053D2">
      <w:pPr>
        <w:outlineLvl w:val="0"/>
        <w:rPr>
          <w:rFonts w:eastAsia="Cambria"/>
          <w:color w:val="FF0000"/>
          <w:lang w:eastAsia="en-US"/>
        </w:rPr>
      </w:pPr>
    </w:p>
    <w:p w:rsidR="00B053D2" w:rsidRPr="00FA1B63" w:rsidRDefault="00B053D2" w:rsidP="00B053D2">
      <w:pPr>
        <w:outlineLvl w:val="0"/>
        <w:rPr>
          <w:rFonts w:eastAsia="Cambria"/>
          <w:lang w:eastAsia="en-US"/>
        </w:rPr>
      </w:pPr>
      <w:r w:rsidRPr="00FA1B63">
        <w:rPr>
          <w:rFonts w:eastAsia="Cambria"/>
          <w:u w:val="single"/>
          <w:lang w:eastAsia="en-US"/>
        </w:rPr>
        <w:t>Remarque :</w:t>
      </w:r>
      <w:r w:rsidRPr="00FA1B63">
        <w:rPr>
          <w:rFonts w:eastAsia="Cambria"/>
          <w:lang w:eastAsia="en-US"/>
        </w:rPr>
        <w:t xml:space="preserve"> La fonction racine carrée n’est pas définie pour des valeurs négatives.</w:t>
      </w:r>
    </w:p>
    <w:p w:rsidR="00B053D2" w:rsidRPr="00FA1B63" w:rsidRDefault="00B053D2" w:rsidP="00B053D2">
      <w:pPr>
        <w:outlineLvl w:val="0"/>
        <w:rPr>
          <w:rFonts w:eastAsia="Cambria"/>
          <w:color w:val="FF0000"/>
          <w:lang w:eastAsia="en-US"/>
        </w:rPr>
      </w:pPr>
    </w:p>
    <w:p w:rsidR="00B053D2" w:rsidRPr="00FA1B63" w:rsidRDefault="00B053D2" w:rsidP="00B053D2">
      <w:pPr>
        <w:outlineLvl w:val="0"/>
        <w:rPr>
          <w:rFonts w:eastAsia="Cambria"/>
          <w:color w:val="FF0000"/>
          <w:lang w:eastAsia="en-US"/>
        </w:rPr>
      </w:pPr>
    </w:p>
    <w:p w:rsidR="006A401C" w:rsidRPr="00FA1B63" w:rsidRDefault="00B053D2" w:rsidP="006A401C">
      <w:pPr>
        <w:pStyle w:val="NoSpacing"/>
        <w:rPr>
          <w:rFonts w:ascii="Times New Roman" w:hAnsi="Times New Roman" w:cs="Times New Roman"/>
          <w:sz w:val="24"/>
          <w:szCs w:val="24"/>
        </w:rPr>
      </w:pPr>
      <w:r w:rsidRPr="00FA1B63">
        <w:rPr>
          <w:rFonts w:ascii="Times New Roman" w:hAnsi="Times New Roman" w:cs="Times New Roman"/>
          <w:sz w:val="24"/>
          <w:szCs w:val="24"/>
        </w:rPr>
        <w:t>Entrainement :</w:t>
      </w:r>
    </w:p>
    <w:p w:rsidR="00B053D2" w:rsidRPr="00FA1B63" w:rsidRDefault="00B053D2" w:rsidP="006A401C">
      <w:pPr>
        <w:pStyle w:val="NoSpacing"/>
        <w:rPr>
          <w:rFonts w:ascii="Times New Roman" w:hAnsi="Times New Roman" w:cs="Times New Roman"/>
          <w:sz w:val="24"/>
          <w:szCs w:val="24"/>
        </w:rPr>
      </w:pPr>
      <w:r w:rsidRPr="00FA1B63">
        <w:rPr>
          <w:rFonts w:ascii="Times New Roman" w:hAnsi="Times New Roman" w:cs="Times New Roman"/>
          <w:sz w:val="24"/>
          <w:szCs w:val="24"/>
        </w:rPr>
        <w:t>Exercice 9P223</w:t>
      </w:r>
    </w:p>
    <w:p w:rsidR="00B053D2" w:rsidRPr="00FA1B63" w:rsidRDefault="00B944D6" w:rsidP="006A401C">
      <w:pPr>
        <w:pStyle w:val="NoSpacing"/>
        <w:rPr>
          <w:rFonts w:ascii="Times New Roman" w:hAnsi="Times New Roman" w:cs="Times New Roman"/>
          <w:sz w:val="24"/>
          <w:szCs w:val="24"/>
        </w:rPr>
      </w:pPr>
      <w:r w:rsidRPr="00FA1B63">
        <w:rPr>
          <w:rFonts w:ascii="Times New Roman" w:hAnsi="Times New Roman" w:cs="Times New Roman"/>
          <w:sz w:val="24"/>
          <w:szCs w:val="24"/>
        </w:rPr>
        <w:t>Bonus 58P233</w:t>
      </w:r>
    </w:p>
    <w:p w:rsidR="00B944D6" w:rsidRPr="00FA1B63" w:rsidRDefault="00B944D6" w:rsidP="006A401C">
      <w:pPr>
        <w:pStyle w:val="NoSpacing"/>
        <w:rPr>
          <w:rFonts w:ascii="Times New Roman" w:hAnsi="Times New Roman" w:cs="Times New Roman"/>
          <w:sz w:val="24"/>
          <w:szCs w:val="24"/>
        </w:rPr>
      </w:pPr>
    </w:p>
    <w:p w:rsidR="00B944D6" w:rsidRPr="00FA1B63" w:rsidRDefault="00B944D6" w:rsidP="006A401C">
      <w:pPr>
        <w:pStyle w:val="NoSpacing"/>
        <w:rPr>
          <w:rFonts w:ascii="Times New Roman" w:hAnsi="Times New Roman" w:cs="Times New Roman"/>
          <w:sz w:val="24"/>
          <w:szCs w:val="24"/>
        </w:rPr>
      </w:pPr>
    </w:p>
    <w:p w:rsidR="00B944D6" w:rsidRPr="00FA1B63" w:rsidRDefault="00B944D6" w:rsidP="00B944D6">
      <w:pPr>
        <w:outlineLvl w:val="0"/>
        <w:rPr>
          <w:rFonts w:eastAsia="Cambria"/>
          <w:color w:val="FF0000"/>
          <w:lang w:eastAsia="en-US"/>
        </w:rPr>
      </w:pPr>
    </w:p>
    <w:p w:rsidR="00B944D6" w:rsidRPr="00FA1B63" w:rsidRDefault="00B944D6" w:rsidP="00B944D6">
      <w:pPr>
        <w:pStyle w:val="Heading2"/>
        <w:keepLines w:val="0"/>
        <w:numPr>
          <w:ilvl w:val="0"/>
          <w:numId w:val="16"/>
        </w:numPr>
        <w:spacing w:before="240" w:after="60"/>
        <w:rPr>
          <w:rFonts w:ascii="Times New Roman" w:hAnsi="Times New Roman" w:cs="Times New Roman"/>
          <w:b w:val="0"/>
          <w:i/>
          <w:color w:val="FF0000"/>
          <w:sz w:val="24"/>
          <w:szCs w:val="24"/>
          <w:u w:val="single"/>
        </w:rPr>
      </w:pPr>
      <w:r w:rsidRPr="00FA1B63">
        <w:rPr>
          <w:rFonts w:ascii="Times New Roman" w:hAnsi="Times New Roman" w:cs="Times New Roman"/>
          <w:b w:val="0"/>
          <w:color w:val="FF0000"/>
          <w:sz w:val="24"/>
          <w:szCs w:val="24"/>
          <w:u w:val="single"/>
        </w:rPr>
        <w:t>Fonction cube</w:t>
      </w:r>
    </w:p>
    <w:p w:rsidR="00B944D6" w:rsidRPr="00FA1B63" w:rsidRDefault="00B944D6" w:rsidP="00B944D6">
      <w:pPr>
        <w:pStyle w:val="Textebrut1"/>
        <w:rPr>
          <w:rFonts w:ascii="Times New Roman" w:hAnsi="Times New Roman" w:cs="Times New Roman"/>
          <w:sz w:val="24"/>
          <w:szCs w:val="24"/>
        </w:rPr>
      </w:pPr>
    </w:p>
    <w:p w:rsidR="00B944D6" w:rsidRPr="00FA1B63" w:rsidRDefault="00B944D6" w:rsidP="00B944D6">
      <w:pPr>
        <w:pStyle w:val="Heading3"/>
        <w:keepLines w:val="0"/>
        <w:numPr>
          <w:ilvl w:val="0"/>
          <w:numId w:val="31"/>
        </w:numPr>
        <w:tabs>
          <w:tab w:val="clear" w:pos="1732"/>
          <w:tab w:val="num" w:pos="1134"/>
        </w:tabs>
        <w:spacing w:before="0"/>
        <w:ind w:left="993" w:hanging="426"/>
        <w:rPr>
          <w:rFonts w:ascii="Times New Roman" w:hAnsi="Times New Roman" w:cs="Times New Roman"/>
          <w:b w:val="0"/>
          <w:u w:val="single"/>
        </w:rPr>
      </w:pPr>
      <w:r w:rsidRPr="00FA1B63">
        <w:rPr>
          <w:rFonts w:ascii="Times New Roman" w:hAnsi="Times New Roman" w:cs="Times New Roman"/>
          <w:noProof/>
        </w:rPr>
        <w:drawing>
          <wp:anchor distT="0" distB="0" distL="114300" distR="114300" simplePos="0" relativeHeight="251665408" behindDoc="0" locked="0" layoutInCell="1" allowOverlap="1" wp14:anchorId="50679962" wp14:editId="31743705">
            <wp:simplePos x="0" y="0"/>
            <wp:positionH relativeFrom="column">
              <wp:posOffset>5034280</wp:posOffset>
            </wp:positionH>
            <wp:positionV relativeFrom="paragraph">
              <wp:posOffset>67945</wp:posOffset>
            </wp:positionV>
            <wp:extent cx="1346835" cy="2261870"/>
            <wp:effectExtent l="0" t="0" r="5715" b="5080"/>
            <wp:wrapNone/>
            <wp:docPr id="79" name="Image 1434" descr="Description : Capture d’écran 2011-06-10 à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34" descr="Description : Capture d’écran 2011-06-10 à 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6835"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B63">
        <w:rPr>
          <w:rFonts w:ascii="Times New Roman" w:hAnsi="Times New Roman" w:cs="Times New Roman"/>
          <w:b w:val="0"/>
          <w:u w:val="single"/>
        </w:rPr>
        <w:t>Définition</w:t>
      </w:r>
    </w:p>
    <w:p w:rsidR="00B944D6" w:rsidRPr="00FA1B63" w:rsidRDefault="00B944D6" w:rsidP="00B944D6"/>
    <w:p w:rsidR="00B944D6" w:rsidRPr="00FA1B63" w:rsidRDefault="00B944D6" w:rsidP="00B944D6">
      <w:pPr>
        <w:pBdr>
          <w:top w:val="single" w:sz="4" w:space="1" w:color="FF0000"/>
          <w:left w:val="single" w:sz="4" w:space="4" w:color="FF0000"/>
          <w:bottom w:val="single" w:sz="4" w:space="1" w:color="FF0000"/>
          <w:right w:val="single" w:sz="4" w:space="4" w:color="FF0000"/>
        </w:pBdr>
        <w:ind w:right="3683"/>
        <w:rPr>
          <w:color w:val="FF0000"/>
        </w:rPr>
      </w:pPr>
      <w:r w:rsidRPr="00FA1B63">
        <w:rPr>
          <w:color w:val="FF0000"/>
          <w:u w:val="single"/>
        </w:rPr>
        <w:t>Définition :</w:t>
      </w:r>
      <w:r w:rsidRPr="00FA1B63">
        <w:rPr>
          <w:color w:val="FF0000"/>
        </w:rPr>
        <w:t xml:space="preserve"> La </w:t>
      </w:r>
      <w:r w:rsidRPr="00FA1B63">
        <w:rPr>
          <w:b/>
          <w:bCs/>
          <w:color w:val="FF0000"/>
        </w:rPr>
        <w:t>fonction cube</w:t>
      </w:r>
      <w:r w:rsidRPr="00FA1B63">
        <w:rPr>
          <w:color w:val="FF0000"/>
        </w:rPr>
        <w:t xml:space="preserve"> est la fonction </w:t>
      </w:r>
      <w:r w:rsidRPr="00FA1B63">
        <w:rPr>
          <w:i/>
          <w:color w:val="FF0000"/>
        </w:rPr>
        <w:t>f</w:t>
      </w:r>
      <w:r w:rsidRPr="00FA1B63">
        <w:rPr>
          <w:color w:val="FF0000"/>
        </w:rPr>
        <w:t xml:space="preserve"> définie sur </w:t>
      </w:r>
      <m:oMath>
        <m:r>
          <m:rPr>
            <m:scr m:val="double-struck"/>
          </m:rPr>
          <w:rPr>
            <w:rFonts w:ascii="Cambria Math" w:hAnsi="Cambria Math"/>
            <w:color w:val="FF0000"/>
          </w:rPr>
          <m:t>R</m:t>
        </m:r>
      </m:oMath>
      <w:r w:rsidRPr="00FA1B63">
        <w:rPr>
          <w:color w:val="FF0000"/>
        </w:rPr>
        <w:t xml:space="preserve"> </w:t>
      </w:r>
      <w:proofErr w:type="gramStart"/>
      <w:r w:rsidRPr="00FA1B63">
        <w:rPr>
          <w:color w:val="FF0000"/>
        </w:rPr>
        <w:t xml:space="preserve">par </w:t>
      </w:r>
      <w:proofErr w:type="gramEnd"/>
      <m:oMath>
        <m:r>
          <w:rPr>
            <w:rFonts w:ascii="Cambria Math" w:hAnsi="Cambria Math"/>
            <w:color w:val="FF0000"/>
          </w:rPr>
          <m:t>f</m:t>
        </m:r>
        <m:d>
          <m:dPr>
            <m:ctrlPr>
              <w:rPr>
                <w:rFonts w:ascii="Cambria Math" w:hAnsi="Cambria Math"/>
                <w:i/>
                <w:color w:val="FF0000"/>
              </w:rPr>
            </m:ctrlPr>
          </m:dPr>
          <m:e>
            <m:r>
              <w:rPr>
                <w:rFonts w:ascii="Cambria Math" w:hAnsi="Cambria Math"/>
                <w:color w:val="FF0000"/>
              </w:rPr>
              <m:t>x</m:t>
            </m:r>
          </m:e>
        </m:d>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x</m:t>
            </m:r>
          </m:e>
          <m:sup>
            <m:r>
              <w:rPr>
                <w:rFonts w:ascii="Cambria Math" w:hAnsi="Cambria Math"/>
                <w:color w:val="FF0000"/>
              </w:rPr>
              <m:t>3</m:t>
            </m:r>
          </m:sup>
        </m:sSup>
      </m:oMath>
      <w:r w:rsidRPr="00FA1B63">
        <w:rPr>
          <w:color w:val="FF0000"/>
        </w:rPr>
        <w:t>.</w:t>
      </w:r>
    </w:p>
    <w:p w:rsidR="00B944D6" w:rsidRPr="00FA1B63" w:rsidRDefault="00B944D6" w:rsidP="00B944D6"/>
    <w:p w:rsidR="00B944D6" w:rsidRPr="00FA1B63" w:rsidRDefault="00B944D6" w:rsidP="00B944D6">
      <w:pPr>
        <w:ind w:left="1068"/>
      </w:pPr>
    </w:p>
    <w:p w:rsidR="00B944D6" w:rsidRPr="00FA1B63" w:rsidRDefault="00B944D6" w:rsidP="00B944D6">
      <w:pPr>
        <w:ind w:left="1068"/>
      </w:pPr>
    </w:p>
    <w:p w:rsidR="00B944D6" w:rsidRPr="00FA1B63" w:rsidRDefault="00B944D6" w:rsidP="00B944D6">
      <w:pPr>
        <w:numPr>
          <w:ilvl w:val="0"/>
          <w:numId w:val="31"/>
        </w:numPr>
        <w:tabs>
          <w:tab w:val="clear" w:pos="1732"/>
          <w:tab w:val="num" w:pos="1134"/>
        </w:tabs>
        <w:ind w:left="993" w:hanging="426"/>
        <w:rPr>
          <w:u w:val="single"/>
        </w:rPr>
      </w:pPr>
      <w:r w:rsidRPr="00FA1B63">
        <w:rPr>
          <w:u w:val="single"/>
        </w:rPr>
        <w:t>Représentation graphique</w:t>
      </w:r>
    </w:p>
    <w:p w:rsidR="00B944D6" w:rsidRPr="00FA1B63" w:rsidRDefault="00B944D6" w:rsidP="00B944D6"/>
    <w:p w:rsidR="00B944D6" w:rsidRPr="00FA1B63" w:rsidRDefault="00B944D6" w:rsidP="00B944D6">
      <w:pPr>
        <w:ind w:right="3258"/>
      </w:pPr>
      <w:r w:rsidRPr="00FA1B63">
        <w:rPr>
          <w:u w:val="single"/>
        </w:rPr>
        <w:t>Remarque :</w:t>
      </w:r>
      <w:r w:rsidRPr="00FA1B63">
        <w:t xml:space="preserve"> Dans un repère orthogonal, la courbe d’équation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oMath>
      <w:r w:rsidRPr="00FA1B63">
        <w:t xml:space="preserve"> de la fonction cube est symétrique par rapport au centre </w:t>
      </w:r>
    </w:p>
    <w:p w:rsidR="00B944D6" w:rsidRPr="00FA1B63" w:rsidRDefault="00B944D6" w:rsidP="00B944D6">
      <w:pPr>
        <w:ind w:right="3258"/>
      </w:pPr>
      <w:proofErr w:type="gramStart"/>
      <w:r w:rsidRPr="00FA1B63">
        <w:t>du</w:t>
      </w:r>
      <w:proofErr w:type="gramEnd"/>
      <w:r w:rsidRPr="00FA1B63">
        <w:t xml:space="preserve"> repère.</w:t>
      </w:r>
    </w:p>
    <w:p w:rsidR="00B944D6" w:rsidRPr="00FA1B63" w:rsidRDefault="00B944D6" w:rsidP="00B944D6"/>
    <w:p w:rsidR="00B944D6" w:rsidRPr="00FA1B63" w:rsidRDefault="00B944D6" w:rsidP="006A401C">
      <w:pPr>
        <w:pStyle w:val="NoSpacing"/>
        <w:rPr>
          <w:rFonts w:ascii="Times New Roman" w:hAnsi="Times New Roman" w:cs="Times New Roman"/>
          <w:sz w:val="24"/>
          <w:szCs w:val="24"/>
        </w:rPr>
      </w:pPr>
    </w:p>
    <w:p w:rsidR="00B053D2" w:rsidRPr="00FA1B63" w:rsidRDefault="00B944D6" w:rsidP="006A401C">
      <w:pPr>
        <w:pStyle w:val="NoSpacing"/>
        <w:rPr>
          <w:rFonts w:ascii="Times New Roman" w:hAnsi="Times New Roman" w:cs="Times New Roman"/>
          <w:sz w:val="24"/>
          <w:szCs w:val="24"/>
        </w:rPr>
      </w:pPr>
      <w:r w:rsidRPr="00FA1B63">
        <w:rPr>
          <w:rFonts w:ascii="Times New Roman" w:hAnsi="Times New Roman" w:cs="Times New Roman"/>
          <w:sz w:val="24"/>
          <w:szCs w:val="24"/>
        </w:rPr>
        <w:t>Entrainement 8P223</w:t>
      </w:r>
    </w:p>
    <w:p w:rsidR="00B944D6" w:rsidRPr="00FA1B63" w:rsidRDefault="00B944D6" w:rsidP="006A401C">
      <w:pPr>
        <w:pStyle w:val="NoSpacing"/>
        <w:rPr>
          <w:rFonts w:ascii="Times New Roman" w:hAnsi="Times New Roman" w:cs="Times New Roman"/>
          <w:sz w:val="24"/>
          <w:szCs w:val="24"/>
        </w:rPr>
      </w:pPr>
    </w:p>
    <w:p w:rsidR="00B053D2" w:rsidRPr="00FA1B63" w:rsidRDefault="00B053D2" w:rsidP="006A401C">
      <w:pPr>
        <w:pStyle w:val="NoSpacing"/>
        <w:rPr>
          <w:rFonts w:ascii="Times New Roman" w:hAnsi="Times New Roman" w:cs="Times New Roman"/>
          <w:sz w:val="24"/>
          <w:szCs w:val="24"/>
        </w:rPr>
      </w:pPr>
    </w:p>
    <w:p w:rsidR="00B053D2" w:rsidRPr="00FA1B63" w:rsidRDefault="00B053D2" w:rsidP="006A401C">
      <w:pPr>
        <w:pStyle w:val="NoSpacing"/>
        <w:rPr>
          <w:rFonts w:ascii="Times New Roman" w:hAnsi="Times New Roman" w:cs="Times New Roman"/>
          <w:sz w:val="24"/>
          <w:szCs w:val="24"/>
        </w:rPr>
      </w:pPr>
    </w:p>
    <w:p w:rsidR="004470A8" w:rsidRPr="00FA1B63" w:rsidRDefault="004470A8" w:rsidP="006A401C">
      <w:pPr>
        <w:pStyle w:val="NoSpacing"/>
        <w:rPr>
          <w:rFonts w:ascii="Times New Roman" w:hAnsi="Times New Roman" w:cs="Times New Roman"/>
          <w:sz w:val="24"/>
          <w:szCs w:val="24"/>
        </w:rPr>
      </w:pPr>
    </w:p>
    <w:p w:rsidR="004470A8" w:rsidRPr="00FA1B63" w:rsidRDefault="004470A8" w:rsidP="006A401C">
      <w:pPr>
        <w:pStyle w:val="NoSpacing"/>
        <w:rPr>
          <w:rFonts w:ascii="Times New Roman" w:hAnsi="Times New Roman" w:cs="Times New Roman"/>
          <w:sz w:val="24"/>
          <w:szCs w:val="24"/>
        </w:rPr>
      </w:pPr>
    </w:p>
    <w:p w:rsidR="004470A8" w:rsidRPr="00FA1B63" w:rsidRDefault="004470A8" w:rsidP="006A401C">
      <w:pPr>
        <w:pStyle w:val="NoSpacing"/>
        <w:rPr>
          <w:rFonts w:ascii="Times New Roman" w:hAnsi="Times New Roman" w:cs="Times New Roman"/>
          <w:sz w:val="24"/>
          <w:szCs w:val="24"/>
        </w:rPr>
      </w:pPr>
    </w:p>
    <w:p w:rsidR="004C6B1B" w:rsidRPr="00FA1B63" w:rsidRDefault="004C6B1B" w:rsidP="004C6B1B">
      <w:pPr>
        <w:pStyle w:val="NoSpacing"/>
        <w:rPr>
          <w:rFonts w:ascii="Times New Roman" w:hAnsi="Times New Roman" w:cs="Times New Roman"/>
          <w:sz w:val="24"/>
          <w:szCs w:val="24"/>
        </w:rPr>
      </w:pPr>
      <w:r w:rsidRPr="00FA1B63">
        <w:rPr>
          <w:rFonts w:ascii="Times New Roman" w:hAnsi="Times New Roman" w:cs="Times New Roman"/>
          <w:sz w:val="24"/>
          <w:szCs w:val="24"/>
        </w:rPr>
        <w:t>Comparaison d’images</w:t>
      </w:r>
    </w:p>
    <w:p w:rsidR="004C6B1B" w:rsidRPr="00FA1B63" w:rsidRDefault="004C6B1B" w:rsidP="004C6B1B">
      <w:pPr>
        <w:pStyle w:val="NoSpacing"/>
        <w:rPr>
          <w:rFonts w:ascii="Times New Roman" w:hAnsi="Times New Roman" w:cs="Times New Roman"/>
          <w:sz w:val="24"/>
          <w:szCs w:val="24"/>
        </w:rPr>
      </w:pPr>
      <w:r w:rsidRPr="00FA1B63">
        <w:rPr>
          <w:rFonts w:ascii="Times New Roman" w:hAnsi="Times New Roman" w:cs="Times New Roman"/>
          <w:sz w:val="24"/>
          <w:szCs w:val="24"/>
        </w:rPr>
        <w:t>En interprétant les courbes des fonctions de référence on va pouvoir comparer les images de différents nombres par ces fonctions.</w:t>
      </w:r>
    </w:p>
    <w:p w:rsidR="004C6B1B" w:rsidRPr="00FA1B63" w:rsidRDefault="004C6B1B" w:rsidP="00C408CD">
      <w:pPr>
        <w:pStyle w:val="NoSpacing"/>
        <w:jc w:val="center"/>
        <w:rPr>
          <w:rFonts w:ascii="Times New Roman" w:hAnsi="Times New Roman" w:cs="Times New Roman"/>
          <w:sz w:val="24"/>
          <w:szCs w:val="24"/>
        </w:rPr>
      </w:pPr>
      <w:r w:rsidRPr="00FA1B63">
        <w:rPr>
          <w:rFonts w:ascii="Times New Roman" w:hAnsi="Times New Roman" w:cs="Times New Roman"/>
          <w:noProof/>
          <w:sz w:val="24"/>
          <w:szCs w:val="24"/>
          <w:lang w:eastAsia="fr-FR"/>
        </w:rPr>
        <w:drawing>
          <wp:inline distT="0" distB="0" distL="0" distR="0" wp14:anchorId="526F7C4E" wp14:editId="1A008CBD">
            <wp:extent cx="3847251" cy="3936602"/>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7113" cy="3936460"/>
                    </a:xfrm>
                    <a:prstGeom prst="rect">
                      <a:avLst/>
                    </a:prstGeom>
                    <a:noFill/>
                    <a:ln>
                      <a:noFill/>
                    </a:ln>
                  </pic:spPr>
                </pic:pic>
              </a:graphicData>
            </a:graphic>
          </wp:inline>
        </w:drawing>
      </w:r>
    </w:p>
    <w:p w:rsidR="004C6B1B" w:rsidRPr="00FA1B63" w:rsidRDefault="004C6B1B" w:rsidP="004C6B1B">
      <w:pPr>
        <w:pStyle w:val="NoSpacing"/>
        <w:rPr>
          <w:rFonts w:ascii="Times New Roman" w:hAnsi="Times New Roman" w:cs="Times New Roman"/>
          <w:sz w:val="24"/>
          <w:szCs w:val="24"/>
        </w:rPr>
      </w:pPr>
      <w:r w:rsidRPr="00FA1B63">
        <w:rPr>
          <w:rFonts w:ascii="Times New Roman" w:hAnsi="Times New Roman" w:cs="Times New Roman"/>
          <w:sz w:val="24"/>
          <w:szCs w:val="24"/>
        </w:rPr>
        <w:t>Mettre en application ce tableau pour faire les exercices 60 à 63 P233</w:t>
      </w:r>
    </w:p>
    <w:p w:rsidR="004C6B1B" w:rsidRPr="00FA1B63" w:rsidRDefault="004C6B1B" w:rsidP="004C6B1B">
      <w:pPr>
        <w:pStyle w:val="NoSpacing"/>
        <w:rPr>
          <w:rFonts w:ascii="Times New Roman" w:hAnsi="Times New Roman" w:cs="Times New Roman"/>
          <w:sz w:val="24"/>
          <w:szCs w:val="24"/>
        </w:rPr>
      </w:pPr>
    </w:p>
    <w:p w:rsidR="004470A8" w:rsidRPr="00FA1B63" w:rsidRDefault="004470A8" w:rsidP="006A401C">
      <w:pPr>
        <w:pStyle w:val="NoSpacing"/>
        <w:rPr>
          <w:rFonts w:ascii="Times New Roman" w:hAnsi="Times New Roman" w:cs="Times New Roman"/>
          <w:sz w:val="24"/>
          <w:szCs w:val="24"/>
        </w:rPr>
      </w:pPr>
    </w:p>
    <w:p w:rsidR="00B053D2" w:rsidRPr="00FA1B63" w:rsidRDefault="00B053D2" w:rsidP="006A401C">
      <w:pPr>
        <w:pStyle w:val="NoSpacing"/>
        <w:rPr>
          <w:rFonts w:ascii="Times New Roman" w:hAnsi="Times New Roman" w:cs="Times New Roman"/>
          <w:sz w:val="24"/>
          <w:szCs w:val="24"/>
        </w:rPr>
      </w:pPr>
    </w:p>
    <w:p w:rsidR="004470A8" w:rsidRPr="00FA1B63" w:rsidRDefault="004470A8" w:rsidP="004470A8"/>
    <w:p w:rsidR="004470A8" w:rsidRPr="00FA1B63" w:rsidRDefault="004470A8" w:rsidP="004470A8">
      <w:pPr>
        <w:numPr>
          <w:ilvl w:val="0"/>
          <w:numId w:val="31"/>
        </w:numPr>
        <w:tabs>
          <w:tab w:val="clear" w:pos="1732"/>
          <w:tab w:val="num" w:pos="1134"/>
        </w:tabs>
        <w:ind w:hanging="1125"/>
        <w:rPr>
          <w:u w:val="single"/>
        </w:rPr>
      </w:pPr>
      <w:r w:rsidRPr="00FA1B63">
        <w:rPr>
          <w:u w:val="single"/>
        </w:rPr>
        <w:t>Positions relatives des courbes d’équations </w:t>
      </w:r>
      <w:proofErr w:type="gramStart"/>
      <w:r w:rsidRPr="00FA1B63">
        <w:rPr>
          <w:u w:val="single"/>
        </w:rPr>
        <w:t>:</w:t>
      </w:r>
      <w:r w:rsidRPr="00FA1B63">
        <w:t xml:space="preserve">  </w:t>
      </w:r>
      <w:proofErr w:type="gramEnd"/>
      <m:oMath>
        <m:r>
          <w:rPr>
            <w:rFonts w:ascii="Cambria Math" w:hAnsi="Cambria Math"/>
          </w:rPr>
          <m:t>y=x</m:t>
        </m:r>
      </m:oMath>
      <w:r w:rsidRPr="00FA1B63">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FA1B63">
        <w:t xml:space="preserve"> et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oMath>
      <w:r w:rsidRPr="00FA1B63">
        <w:rPr>
          <w:u w:val="single"/>
        </w:rPr>
        <w:t xml:space="preserve">  </w:t>
      </w:r>
    </w:p>
    <w:p w:rsidR="004470A8" w:rsidRPr="00FA1B63" w:rsidRDefault="004470A8" w:rsidP="004470A8">
      <w:pPr>
        <w:ind w:left="1068"/>
      </w:pPr>
    </w:p>
    <w:p w:rsidR="004470A8" w:rsidRPr="00FA1B63" w:rsidRDefault="004470A8" w:rsidP="004470A8">
      <w:pPr>
        <w:jc w:val="center"/>
      </w:pPr>
      <w:r w:rsidRPr="00FA1B63">
        <w:rPr>
          <w:noProof/>
        </w:rPr>
        <w:drawing>
          <wp:inline distT="0" distB="0" distL="0" distR="0" wp14:anchorId="2223DE51" wp14:editId="551490FB">
            <wp:extent cx="2764155" cy="2461846"/>
            <wp:effectExtent l="0" t="0" r="4445" b="2540"/>
            <wp:docPr id="28" name="Image 97" descr="Description : Capture d’écran 2019-02-02 à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7" descr="Description : Capture d’écran 2019-02-02 à 11"/>
                    <pic:cNvPicPr>
                      <a:picLocks/>
                    </pic:cNvPicPr>
                  </pic:nvPicPr>
                  <pic:blipFill>
                    <a:blip r:embed="rId18">
                      <a:extLst>
                        <a:ext uri="{28A0092B-C50C-407E-A947-70E740481C1C}">
                          <a14:useLocalDpi xmlns:a14="http://schemas.microsoft.com/office/drawing/2010/main" val="0"/>
                        </a:ext>
                      </a:extLst>
                    </a:blip>
                    <a:srcRect l="24312" b="24307"/>
                    <a:stretch>
                      <a:fillRect/>
                    </a:stretch>
                  </pic:blipFill>
                  <pic:spPr bwMode="auto">
                    <a:xfrm>
                      <a:off x="0" y="0"/>
                      <a:ext cx="2767305" cy="2464652"/>
                    </a:xfrm>
                    <a:prstGeom prst="rect">
                      <a:avLst/>
                    </a:prstGeom>
                    <a:noFill/>
                    <a:ln>
                      <a:noFill/>
                    </a:ln>
                  </pic:spPr>
                </pic:pic>
              </a:graphicData>
            </a:graphic>
          </wp:inline>
        </w:drawing>
      </w:r>
    </w:p>
    <w:p w:rsidR="004470A8" w:rsidRPr="00FA1B63" w:rsidRDefault="004470A8" w:rsidP="004470A8">
      <w:pPr>
        <w:ind w:left="1068"/>
      </w:pPr>
    </w:p>
    <w:p w:rsidR="004470A8" w:rsidRPr="00FA1B63" w:rsidRDefault="004470A8" w:rsidP="004470A8">
      <w:r w:rsidRPr="00FA1B63">
        <w:t xml:space="preserve">Pour des valeurs positives de </w:t>
      </w:r>
      <w:r w:rsidRPr="00FA1B63">
        <w:rPr>
          <w:i/>
        </w:rPr>
        <w:t>x</w:t>
      </w:r>
      <w:r w:rsidRPr="00FA1B63">
        <w:t xml:space="preserve">, on a : </w:t>
      </w:r>
    </w:p>
    <w:p w:rsidR="004470A8" w:rsidRPr="00FA1B63" w:rsidRDefault="004470A8" w:rsidP="004470A8"/>
    <w:p w:rsidR="004470A8" w:rsidRPr="00FA1B63" w:rsidRDefault="004470A8" w:rsidP="004470A8">
      <w:pPr>
        <w:numPr>
          <w:ilvl w:val="0"/>
          <w:numId w:val="23"/>
        </w:numPr>
      </w:pPr>
      <w:r w:rsidRPr="00FA1B63">
        <w:t xml:space="preserve">Si </w:t>
      </w:r>
      <m:oMath>
        <m:r>
          <w:rPr>
            <w:rFonts w:ascii="Cambria Math" w:hAnsi="Cambria Math"/>
          </w:rPr>
          <m:t>x≥1</m:t>
        </m:r>
      </m:oMath>
      <w:r w:rsidRPr="00FA1B63">
        <w:t xml:space="preserve"> : La courbe d’équation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oMath>
      <w:r w:rsidRPr="00FA1B63">
        <w:t xml:space="preserve"> se trouve au-dessus de </w:t>
      </w:r>
    </w:p>
    <w:p w:rsidR="004470A8" w:rsidRPr="00FA1B63" w:rsidRDefault="004470A8" w:rsidP="004470A8">
      <w:pPr>
        <w:ind w:left="1428"/>
      </w:pPr>
      <w:proofErr w:type="gramStart"/>
      <w:r w:rsidRPr="00FA1B63">
        <w:t>la</w:t>
      </w:r>
      <w:proofErr w:type="gramEnd"/>
      <w:r w:rsidRPr="00FA1B63">
        <w:t xml:space="preserve"> courbe d’équation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FA1B63">
        <w:t xml:space="preserve"> qui se trouve elle-même au-dessus de </w:t>
      </w:r>
    </w:p>
    <w:p w:rsidR="004470A8" w:rsidRPr="00FA1B63" w:rsidRDefault="004470A8" w:rsidP="004470A8">
      <w:pPr>
        <w:ind w:left="1428"/>
      </w:pPr>
      <w:r w:rsidRPr="00FA1B63">
        <w:t xml:space="preserve">la courbe </w:t>
      </w:r>
      <w:proofErr w:type="gramStart"/>
      <w:r w:rsidRPr="00FA1B63">
        <w:t xml:space="preserve">d’équation </w:t>
      </w:r>
      <w:proofErr w:type="gramEnd"/>
      <m:oMath>
        <m:r>
          <w:rPr>
            <w:rFonts w:ascii="Cambria Math" w:hAnsi="Cambria Math"/>
          </w:rPr>
          <m:t>y=x</m:t>
        </m:r>
      </m:oMath>
      <w:r w:rsidRPr="00FA1B63">
        <w:t>.</w:t>
      </w:r>
    </w:p>
    <w:p w:rsidR="004470A8" w:rsidRPr="00FA1B63" w:rsidRDefault="004470A8" w:rsidP="004470A8">
      <w:pPr>
        <w:numPr>
          <w:ilvl w:val="0"/>
          <w:numId w:val="23"/>
        </w:numPr>
      </w:pPr>
      <w:r w:rsidRPr="00FA1B63">
        <w:t xml:space="preserve">Si </w:t>
      </w:r>
      <m:oMath>
        <m:r>
          <w:rPr>
            <w:rFonts w:ascii="Cambria Math" w:hAnsi="Cambria Math"/>
          </w:rPr>
          <m:t>0≤x≤1</m:t>
        </m:r>
      </m:oMath>
      <w:r w:rsidRPr="00FA1B63">
        <w:t> : L’ordre précédent est inversé.</w:t>
      </w:r>
    </w:p>
    <w:p w:rsidR="004470A8" w:rsidRPr="00FA1B63" w:rsidRDefault="004470A8" w:rsidP="004470A8"/>
    <w:p w:rsidR="004470A8" w:rsidRPr="00FA1B63" w:rsidRDefault="004470A8" w:rsidP="004470A8">
      <w:pPr>
        <w:rPr>
          <w:b/>
          <w:color w:val="548DD4"/>
          <w:u w:val="single"/>
        </w:rPr>
      </w:pPr>
      <w:r w:rsidRPr="00FA1B63">
        <w:rPr>
          <w:b/>
          <w:color w:val="548DD4"/>
          <w:u w:val="single"/>
        </w:rPr>
        <w:t>Démonstration au programme :</w:t>
      </w:r>
    </w:p>
    <w:p w:rsidR="004470A8" w:rsidRPr="00FA1B63" w:rsidRDefault="004470A8" w:rsidP="004470A8"/>
    <w:p w:rsidR="004470A8" w:rsidRPr="00FA1B63" w:rsidRDefault="004470A8" w:rsidP="004470A8">
      <w:pPr>
        <w:tabs>
          <w:tab w:val="left" w:pos="5484"/>
        </w:tabs>
        <w:autoSpaceDE w:val="0"/>
        <w:autoSpaceDN w:val="0"/>
        <w:adjustRightInd w:val="0"/>
        <w:ind w:right="340"/>
      </w:pPr>
      <w:r w:rsidRPr="00FA1B63">
        <w:rPr>
          <w:noProof/>
        </w:rPr>
        <w:drawing>
          <wp:inline distT="0" distB="0" distL="0" distR="0" wp14:anchorId="110AD8EF" wp14:editId="683103F1">
            <wp:extent cx="172085" cy="17208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085" cy="172085"/>
                    </a:xfrm>
                    <a:prstGeom prst="rect">
                      <a:avLst/>
                    </a:prstGeom>
                    <a:noFill/>
                    <a:ln>
                      <a:noFill/>
                    </a:ln>
                  </pic:spPr>
                </pic:pic>
              </a:graphicData>
            </a:graphic>
          </wp:inline>
        </w:drawing>
      </w:r>
      <w:r w:rsidRPr="00FA1B63">
        <w:rPr>
          <w:color w:val="AF0C0D"/>
        </w:rPr>
        <w:t xml:space="preserve"> </w:t>
      </w:r>
      <w:r w:rsidRPr="00FA1B63">
        <w:rPr>
          <w:b/>
          <w:color w:val="AF0C0D"/>
        </w:rPr>
        <w:t>Vidéo</w:t>
      </w:r>
      <w:r w:rsidRPr="00FA1B63">
        <w:rPr>
          <w:color w:val="AF0C0D"/>
        </w:rPr>
        <w:t xml:space="preserve"> </w:t>
      </w:r>
      <w:hyperlink r:id="rId19" w:history="1">
        <w:r w:rsidRPr="00FA1B63">
          <w:rPr>
            <w:rStyle w:val="Hyperlink"/>
            <w:rFonts w:eastAsiaTheme="majorEastAsia"/>
          </w:rPr>
          <w:t>https://youtu.be/op54acayjIQ</w:t>
        </w:r>
      </w:hyperlink>
      <w:r w:rsidRPr="00FA1B63">
        <w:rPr>
          <w:b/>
          <w:color w:val="3366FF"/>
        </w:rPr>
        <w:t xml:space="preserve"> </w:t>
      </w:r>
    </w:p>
    <w:p w:rsidR="004470A8" w:rsidRPr="00FA1B63" w:rsidRDefault="004470A8" w:rsidP="004470A8">
      <w:pPr>
        <w:rPr>
          <w:bCs/>
          <w:color w:val="000000" w:themeColor="text1"/>
        </w:rPr>
      </w:pPr>
    </w:p>
    <w:p w:rsidR="004470A8" w:rsidRPr="00FA1B63" w:rsidRDefault="004470A8" w:rsidP="004470A8">
      <w:pPr>
        <w:rPr>
          <w:bCs/>
          <w:color w:val="000000" w:themeColor="text1"/>
          <w:u w:val="single"/>
        </w:rPr>
      </w:pPr>
      <w:r w:rsidRPr="00FA1B63">
        <w:rPr>
          <w:bCs/>
          <w:color w:val="000000" w:themeColor="text1"/>
          <w:u w:val="single"/>
        </w:rPr>
        <w:t>1</w:t>
      </w:r>
      <w:r w:rsidRPr="00FA1B63">
        <w:rPr>
          <w:bCs/>
          <w:color w:val="000000" w:themeColor="text1"/>
          <w:u w:val="single"/>
          <w:vertAlign w:val="superscript"/>
        </w:rPr>
        <w:t>er</w:t>
      </w:r>
      <w:r w:rsidRPr="00FA1B63">
        <w:rPr>
          <w:bCs/>
          <w:color w:val="000000" w:themeColor="text1"/>
          <w:u w:val="single"/>
        </w:rPr>
        <w:t xml:space="preserve"> cas : </w:t>
      </w:r>
      <w:r w:rsidRPr="00FA1B63">
        <w:rPr>
          <w:u w:val="single"/>
        </w:rPr>
        <w:t xml:space="preserve">si </w:t>
      </w:r>
      <m:oMath>
        <m:r>
          <w:rPr>
            <w:rFonts w:ascii="Cambria Math" w:hAnsi="Cambria Math"/>
            <w:u w:val="single"/>
          </w:rPr>
          <m:t>x≥1</m:t>
        </m:r>
      </m:oMath>
      <w:r w:rsidRPr="00FA1B63">
        <w:rPr>
          <w:u w:val="single"/>
        </w:rPr>
        <w:t> :</w:t>
      </w:r>
    </w:p>
    <w:p w:rsidR="004470A8" w:rsidRPr="00FA1B63" w:rsidRDefault="004470A8" w:rsidP="004470A8">
      <w:r w:rsidRPr="00FA1B63">
        <w:t xml:space="preserve">- Pour étudier les positions relatives des courbes d’équations </w:t>
      </w:r>
      <m:oMath>
        <m:r>
          <w:rPr>
            <w:rFonts w:ascii="Cambria Math" w:hAnsi="Cambria Math"/>
          </w:rPr>
          <m:t>y=x</m:t>
        </m:r>
      </m:oMath>
      <w:r w:rsidRPr="00FA1B63">
        <w:t xml:space="preserve"> </w:t>
      </w:r>
      <w:proofErr w:type="gramStart"/>
      <w:r w:rsidRPr="00FA1B63">
        <w:t xml:space="preserve">et </w:t>
      </w:r>
      <w:proofErr w:type="gramEnd"/>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FA1B63">
        <w:t xml:space="preserve">, </w:t>
      </w:r>
    </w:p>
    <w:p w:rsidR="004470A8" w:rsidRPr="00FA1B63" w:rsidRDefault="004470A8" w:rsidP="004470A8">
      <w:r w:rsidRPr="00FA1B63">
        <w:t xml:space="preserve">il suffit d’étudier le signe </w:t>
      </w:r>
      <w:proofErr w:type="gramStart"/>
      <w:r w:rsidRPr="00FA1B63">
        <w:t xml:space="preserve">de </w:t>
      </w:r>
      <w:proofErr w:type="gramEnd"/>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oMath>
      <w:r w:rsidRPr="00FA1B63">
        <w:t>.</w:t>
      </w:r>
    </w:p>
    <w:p w:rsidR="004470A8" w:rsidRPr="00FA1B63" w:rsidRDefault="004470A8" w:rsidP="004470A8">
      <w:pPr>
        <w:rPr>
          <w:lang w:val="en-US"/>
        </w:rPr>
      </w:pPr>
      <w:r w:rsidRPr="00FA1B63">
        <w:rPr>
          <w:lang w:val="en-US"/>
        </w:rPr>
        <w:t xml:space="preserve">Or, </w:t>
      </w:r>
      <m:oMath>
        <m:sSup>
          <m:sSupPr>
            <m:ctrlPr>
              <w:rPr>
                <w:rFonts w:ascii="Cambria Math" w:hAnsi="Cambria Math"/>
                <w:i/>
              </w:rPr>
            </m:ctrlPr>
          </m:sSupPr>
          <m:e>
            <m:r>
              <w:rPr>
                <w:rFonts w:ascii="Cambria Math" w:hAnsi="Cambria Math"/>
              </w:rPr>
              <m:t>x</m:t>
            </m:r>
          </m:e>
          <m:sup>
            <m:r>
              <w:rPr>
                <w:rFonts w:ascii="Cambria Math" w:hAnsi="Cambria Math"/>
                <w:lang w:val="en-US"/>
              </w:rPr>
              <m:t>2</m:t>
            </m:r>
          </m:sup>
        </m:sSup>
        <m:r>
          <w:rPr>
            <w:rFonts w:ascii="Cambria Math" w:hAnsi="Cambria Math"/>
            <w:lang w:val="en-US"/>
          </w:rPr>
          <m:t>-</m:t>
        </m:r>
        <m:r>
          <w:rPr>
            <w:rFonts w:ascii="Cambria Math" w:hAnsi="Cambria Math"/>
          </w:rPr>
          <m:t>x</m:t>
        </m:r>
        <m:r>
          <w:rPr>
            <w:rFonts w:ascii="Cambria Math" w:hAnsi="Cambria Math"/>
            <w:lang w:val="en-US"/>
          </w:rPr>
          <m:t>=</m:t>
        </m:r>
        <m:r>
          <w:rPr>
            <w:rFonts w:ascii="Cambria Math" w:hAnsi="Cambria Math"/>
          </w:rPr>
          <m:t>x</m:t>
        </m:r>
        <m:d>
          <m:dPr>
            <m:ctrlPr>
              <w:rPr>
                <w:rFonts w:ascii="Cambria Math" w:hAnsi="Cambria Math"/>
                <w:i/>
              </w:rPr>
            </m:ctrlPr>
          </m:dPr>
          <m:e>
            <m:r>
              <w:rPr>
                <w:rFonts w:ascii="Cambria Math" w:hAnsi="Cambria Math"/>
              </w:rPr>
              <m:t>x</m:t>
            </m:r>
            <m:r>
              <w:rPr>
                <w:rFonts w:ascii="Cambria Math" w:hAnsi="Cambria Math"/>
                <w:lang w:val="en-US"/>
              </w:rPr>
              <m:t>-1</m:t>
            </m:r>
          </m:e>
        </m:d>
        <m:r>
          <w:rPr>
            <w:rFonts w:ascii="Cambria Math" w:hAnsi="Cambria Math"/>
            <w:lang w:val="en-US"/>
          </w:rPr>
          <m:t>≥0</m:t>
        </m:r>
      </m:oMath>
      <w:r w:rsidRPr="00FA1B63">
        <w:rPr>
          <w:lang w:val="en-US"/>
        </w:rPr>
        <w:t xml:space="preserve"> </w:t>
      </w:r>
      <w:proofErr w:type="gramStart"/>
      <w:r w:rsidRPr="00FA1B63">
        <w:rPr>
          <w:lang w:val="en-US"/>
        </w:rPr>
        <w:t xml:space="preserve">car </w:t>
      </w:r>
      <w:proofErr w:type="gramEnd"/>
      <m:oMath>
        <m:r>
          <w:rPr>
            <w:rFonts w:ascii="Cambria Math" w:hAnsi="Cambria Math"/>
          </w:rPr>
          <m:t>x</m:t>
        </m:r>
        <m:r>
          <w:rPr>
            <w:rFonts w:ascii="Cambria Math" w:hAnsi="Cambria Math"/>
            <w:lang w:val="en-US"/>
          </w:rPr>
          <m:t>≥1</m:t>
        </m:r>
      </m:oMath>
      <w:r w:rsidRPr="00FA1B63">
        <w:rPr>
          <w:lang w:val="en-US"/>
        </w:rPr>
        <w:t>.</w:t>
      </w:r>
    </w:p>
    <w:p w:rsidR="004470A8" w:rsidRPr="00FA1B63" w:rsidRDefault="004470A8" w:rsidP="004470A8">
      <w:r w:rsidRPr="00FA1B63">
        <w:t xml:space="preserve">Donc, la courbe d’équation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FA1B63">
        <w:t xml:space="preserve"> se trouve au-dessus de la courbe d’équation </w:t>
      </w:r>
    </w:p>
    <w:p w:rsidR="004470A8" w:rsidRPr="00FA1B63" w:rsidRDefault="004470A8" w:rsidP="004470A8">
      <m:oMath>
        <m:r>
          <w:rPr>
            <w:rFonts w:ascii="Cambria Math" w:hAnsi="Cambria Math"/>
          </w:rPr>
          <m:t>y=x</m:t>
        </m:r>
      </m:oMath>
      <w:r w:rsidRPr="00FA1B63">
        <w:t>.</w:t>
      </w:r>
    </w:p>
    <w:p w:rsidR="004470A8" w:rsidRPr="00FA1B63" w:rsidRDefault="004470A8" w:rsidP="004470A8">
      <w:r w:rsidRPr="00FA1B63">
        <w:t xml:space="preserve">- Pour étudier les positions relatives des courbes d’équations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FA1B63">
        <w:t xml:space="preserve">  </w:t>
      </w:r>
      <w:proofErr w:type="gramStart"/>
      <w:r w:rsidRPr="00FA1B63">
        <w:t>et</w:t>
      </w:r>
      <w:r w:rsidRPr="00FA1B63">
        <w:rPr>
          <w:position w:val="-10"/>
        </w:rPr>
        <w:t xml:space="preserve"> </w:t>
      </w:r>
      <w:proofErr w:type="gramEnd"/>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oMath>
      <w:r w:rsidRPr="00FA1B63">
        <w:t xml:space="preserve">, </w:t>
      </w:r>
    </w:p>
    <w:p w:rsidR="004470A8" w:rsidRPr="00FA1B63" w:rsidRDefault="004470A8" w:rsidP="004470A8">
      <w:r w:rsidRPr="00FA1B63">
        <w:t xml:space="preserve">il suffit d’étudier le signe </w:t>
      </w:r>
      <w:proofErr w:type="gramStart"/>
      <w:r w:rsidRPr="00FA1B63">
        <w:t xml:space="preserve">de </w:t>
      </w:r>
      <w:proofErr w:type="gramEnd"/>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FA1B63">
        <w:t>.</w:t>
      </w:r>
    </w:p>
    <w:p w:rsidR="004470A8" w:rsidRPr="00FA1B63" w:rsidRDefault="004470A8" w:rsidP="004470A8">
      <w:pPr>
        <w:rPr>
          <w:lang w:val="en-US"/>
        </w:rPr>
      </w:pPr>
      <w:r w:rsidRPr="00FA1B63">
        <w:rPr>
          <w:lang w:val="en-US"/>
        </w:rPr>
        <w:t xml:space="preserve">Or, </w:t>
      </w:r>
      <m:oMath>
        <m:sSup>
          <m:sSupPr>
            <m:ctrlPr>
              <w:rPr>
                <w:rFonts w:ascii="Cambria Math" w:hAnsi="Cambria Math"/>
                <w:i/>
              </w:rPr>
            </m:ctrlPr>
          </m:sSupPr>
          <m:e>
            <m:r>
              <w:rPr>
                <w:rFonts w:ascii="Cambria Math" w:hAnsi="Cambria Math"/>
              </w:rPr>
              <m:t>x</m:t>
            </m:r>
          </m:e>
          <m:sup>
            <m:r>
              <w:rPr>
                <w:rFonts w:ascii="Cambria Math" w:hAnsi="Cambria Math"/>
                <w:lang w:val="en-US"/>
              </w:rPr>
              <m:t>3</m:t>
            </m:r>
          </m:sup>
        </m:sSup>
        <m:r>
          <w:rPr>
            <w:rFonts w:ascii="Cambria Math" w:hAnsi="Cambria Math"/>
            <w:lang w:val="en-US"/>
          </w:rPr>
          <m:t>-</m:t>
        </m:r>
        <m:sSup>
          <m:sSupPr>
            <m:ctrlPr>
              <w:rPr>
                <w:rFonts w:ascii="Cambria Math" w:hAnsi="Cambria Math"/>
                <w:i/>
              </w:rPr>
            </m:ctrlPr>
          </m:sSupPr>
          <m:e>
            <m:r>
              <w:rPr>
                <w:rFonts w:ascii="Cambria Math" w:hAnsi="Cambria Math"/>
              </w:rPr>
              <m:t>x</m:t>
            </m:r>
          </m:e>
          <m:sup>
            <m:r>
              <w:rPr>
                <w:rFonts w:ascii="Cambria Math" w:hAnsi="Cambria Math"/>
                <w:lang w:val="en-US"/>
              </w:rPr>
              <m:t>2</m:t>
            </m:r>
          </m:sup>
        </m:sSup>
        <m:r>
          <w:rPr>
            <w:rFonts w:ascii="Cambria Math" w:hAnsi="Cambria Math"/>
            <w:lang w:val="en-US"/>
          </w:rPr>
          <m:t>=</m:t>
        </m:r>
        <m:sSup>
          <m:sSupPr>
            <m:ctrlPr>
              <w:rPr>
                <w:rFonts w:ascii="Cambria Math" w:hAnsi="Cambria Math"/>
                <w:i/>
              </w:rPr>
            </m:ctrlPr>
          </m:sSupPr>
          <m:e>
            <m:r>
              <w:rPr>
                <w:rFonts w:ascii="Cambria Math" w:hAnsi="Cambria Math"/>
              </w:rPr>
              <m:t>x</m:t>
            </m:r>
          </m:e>
          <m:sup>
            <m:r>
              <w:rPr>
                <w:rFonts w:ascii="Cambria Math" w:hAnsi="Cambria Math"/>
                <w:lang w:val="en-US"/>
              </w:rPr>
              <m:t>2</m:t>
            </m:r>
          </m:sup>
        </m:sSup>
        <m:d>
          <m:dPr>
            <m:ctrlPr>
              <w:rPr>
                <w:rFonts w:ascii="Cambria Math" w:hAnsi="Cambria Math"/>
                <w:i/>
              </w:rPr>
            </m:ctrlPr>
          </m:dPr>
          <m:e>
            <m:r>
              <w:rPr>
                <w:rFonts w:ascii="Cambria Math" w:hAnsi="Cambria Math"/>
              </w:rPr>
              <m:t>x</m:t>
            </m:r>
            <m:r>
              <w:rPr>
                <w:rFonts w:ascii="Cambria Math" w:hAnsi="Cambria Math"/>
                <w:lang w:val="en-US"/>
              </w:rPr>
              <m:t>-1</m:t>
            </m:r>
          </m:e>
        </m:d>
        <m:r>
          <w:rPr>
            <w:rFonts w:ascii="Cambria Math" w:hAnsi="Cambria Math"/>
            <w:lang w:val="en-US"/>
          </w:rPr>
          <m:t>≥0</m:t>
        </m:r>
      </m:oMath>
      <w:r w:rsidRPr="00FA1B63">
        <w:rPr>
          <w:lang w:val="en-US"/>
        </w:rPr>
        <w:t xml:space="preserve"> </w:t>
      </w:r>
      <w:proofErr w:type="gramStart"/>
      <w:r w:rsidRPr="00FA1B63">
        <w:rPr>
          <w:lang w:val="en-US"/>
        </w:rPr>
        <w:t xml:space="preserve">car </w:t>
      </w:r>
      <w:proofErr w:type="gramEnd"/>
      <m:oMath>
        <m:r>
          <w:rPr>
            <w:rFonts w:ascii="Cambria Math" w:hAnsi="Cambria Math"/>
          </w:rPr>
          <m:t>x</m:t>
        </m:r>
        <m:r>
          <w:rPr>
            <w:rFonts w:ascii="Cambria Math" w:hAnsi="Cambria Math"/>
            <w:lang w:val="en-US"/>
          </w:rPr>
          <m:t>≥1</m:t>
        </m:r>
      </m:oMath>
      <w:r w:rsidRPr="00FA1B63">
        <w:rPr>
          <w:lang w:val="en-US"/>
        </w:rPr>
        <w:t>.</w:t>
      </w:r>
    </w:p>
    <w:p w:rsidR="004470A8" w:rsidRPr="00FA1B63" w:rsidRDefault="004470A8" w:rsidP="004470A8">
      <w:r w:rsidRPr="00FA1B63">
        <w:t xml:space="preserve">Donc la courbe d’équation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oMath>
      <w:r w:rsidRPr="00FA1B63">
        <w:t xml:space="preserve"> se trouve au-dessus de la courbe d’équation </w:t>
      </w:r>
    </w:p>
    <w:p w:rsidR="004470A8" w:rsidRPr="00FA1B63" w:rsidRDefault="004470A8" w:rsidP="004470A8">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FA1B63">
        <w:t>.</w:t>
      </w:r>
    </w:p>
    <w:p w:rsidR="004470A8" w:rsidRPr="00FA1B63" w:rsidRDefault="004470A8" w:rsidP="004470A8"/>
    <w:p w:rsidR="004470A8" w:rsidRPr="00FA1B63" w:rsidRDefault="004470A8" w:rsidP="004470A8">
      <w:pPr>
        <w:rPr>
          <w:bCs/>
          <w:color w:val="000000" w:themeColor="text1"/>
          <w:u w:val="single"/>
        </w:rPr>
      </w:pPr>
      <w:r w:rsidRPr="00FA1B63">
        <w:rPr>
          <w:bCs/>
          <w:color w:val="000000" w:themeColor="text1"/>
          <w:u w:val="single"/>
        </w:rPr>
        <w:t>2</w:t>
      </w:r>
      <w:r w:rsidRPr="00FA1B63">
        <w:rPr>
          <w:bCs/>
          <w:color w:val="000000" w:themeColor="text1"/>
          <w:u w:val="single"/>
          <w:vertAlign w:val="superscript"/>
        </w:rPr>
        <w:t>e</w:t>
      </w:r>
      <w:r w:rsidRPr="00FA1B63">
        <w:rPr>
          <w:bCs/>
          <w:color w:val="000000" w:themeColor="text1"/>
          <w:u w:val="single"/>
        </w:rPr>
        <w:t xml:space="preserve"> cas : </w:t>
      </w:r>
      <w:r w:rsidRPr="00FA1B63">
        <w:rPr>
          <w:u w:val="single"/>
        </w:rPr>
        <w:t xml:space="preserve">si </w:t>
      </w:r>
      <m:oMath>
        <m:r>
          <w:rPr>
            <w:rFonts w:ascii="Cambria Math" w:hAnsi="Cambria Math"/>
            <w:u w:val="single"/>
          </w:rPr>
          <m:t>0≤x≤1</m:t>
        </m:r>
      </m:oMath>
      <w:r w:rsidRPr="00FA1B63">
        <w:rPr>
          <w:u w:val="single"/>
        </w:rPr>
        <w:t>  :</w:t>
      </w:r>
    </w:p>
    <w:p w:rsidR="004470A8" w:rsidRPr="00FA1B63" w:rsidRDefault="004470A8" w:rsidP="004470A8">
      <w:r w:rsidRPr="00FA1B63">
        <w:t xml:space="preserve">- Dans ce cas,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-x=x</m:t>
        </m:r>
        <m:d>
          <m:dPr>
            <m:ctrlPr>
              <w:rPr>
                <w:rFonts w:ascii="Cambria Math" w:hAnsi="Cambria Math"/>
                <w:i/>
              </w:rPr>
            </m:ctrlPr>
          </m:dPr>
          <m:e>
            <m:r>
              <w:rPr>
                <w:rFonts w:ascii="Cambria Math" w:hAnsi="Cambria Math"/>
              </w:rPr>
              <m:t>x-1</m:t>
            </m:r>
          </m:e>
        </m:d>
        <m:r>
          <w:rPr>
            <w:rFonts w:ascii="Cambria Math" w:hAnsi="Cambria Math"/>
          </w:rPr>
          <m:t>≤0</m:t>
        </m:r>
      </m:oMath>
      <w:r w:rsidRPr="00FA1B63">
        <w:t xml:space="preserve"> car </w:t>
      </w:r>
      <m:oMath>
        <m:r>
          <w:rPr>
            <w:rFonts w:ascii="Cambria Math" w:hAnsi="Cambria Math"/>
          </w:rPr>
          <m:t>x≥0</m:t>
        </m:r>
      </m:oMath>
      <w:r w:rsidRPr="00FA1B63">
        <w:t xml:space="preserve"> </w:t>
      </w:r>
      <w:proofErr w:type="gramStart"/>
      <w:r w:rsidRPr="00FA1B63">
        <w:t xml:space="preserve">et </w:t>
      </w:r>
      <w:proofErr w:type="gramEnd"/>
      <m:oMath>
        <m:r>
          <w:rPr>
            <w:rFonts w:ascii="Cambria Math" w:hAnsi="Cambria Math"/>
          </w:rPr>
          <m:t>x-1≤0</m:t>
        </m:r>
      </m:oMath>
      <w:r w:rsidRPr="00FA1B63">
        <w:t>.</w:t>
      </w:r>
    </w:p>
    <w:p w:rsidR="004470A8" w:rsidRPr="00FA1B63" w:rsidRDefault="004470A8" w:rsidP="004470A8">
      <w:r w:rsidRPr="00FA1B63">
        <w:t xml:space="preserve">Donc, la courbe d’équation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FA1B63">
        <w:t xml:space="preserve"> se trouve en dessous de la courbe d’équation </w:t>
      </w:r>
    </w:p>
    <w:p w:rsidR="004470A8" w:rsidRPr="00FA1B63" w:rsidRDefault="004470A8" w:rsidP="004470A8">
      <m:oMath>
        <m:r>
          <w:rPr>
            <w:rFonts w:ascii="Cambria Math" w:hAnsi="Cambria Math"/>
          </w:rPr>
          <m:t>y=x</m:t>
        </m:r>
      </m:oMath>
      <w:r w:rsidRPr="00FA1B63">
        <w:t>.</w:t>
      </w:r>
    </w:p>
    <w:p w:rsidR="004470A8" w:rsidRPr="00FA1B63" w:rsidRDefault="004470A8" w:rsidP="004470A8">
      <w:r w:rsidRPr="00FA1B63">
        <w:t xml:space="preserve">- Et,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
          <m:dPr>
            <m:ctrlPr>
              <w:rPr>
                <w:rFonts w:ascii="Cambria Math" w:hAnsi="Cambria Math"/>
                <w:i/>
              </w:rPr>
            </m:ctrlPr>
          </m:dPr>
          <m:e>
            <m:r>
              <w:rPr>
                <w:rFonts w:ascii="Cambria Math" w:hAnsi="Cambria Math"/>
              </w:rPr>
              <m:t>x-1</m:t>
            </m:r>
          </m:e>
        </m:d>
        <m:r>
          <w:rPr>
            <w:rFonts w:ascii="Cambria Math" w:hAnsi="Cambria Math"/>
          </w:rPr>
          <m:t>≤0</m:t>
        </m:r>
      </m:oMath>
      <w:r w:rsidRPr="00FA1B63">
        <w:t xml:space="preserve"> </w:t>
      </w:r>
      <w:proofErr w:type="gramStart"/>
      <w:r w:rsidRPr="00FA1B63">
        <w:t xml:space="preserve">car </w:t>
      </w:r>
      <w:proofErr w:type="gramEnd"/>
      <m:oMath>
        <m:r>
          <w:rPr>
            <w:rFonts w:ascii="Cambria Math" w:hAnsi="Cambria Math"/>
          </w:rPr>
          <m:t>x-1≤0</m:t>
        </m:r>
      </m:oMath>
      <w:r w:rsidRPr="00FA1B63">
        <w:t>.</w:t>
      </w:r>
    </w:p>
    <w:p w:rsidR="004470A8" w:rsidRPr="00FA1B63" w:rsidRDefault="004470A8" w:rsidP="004470A8">
      <w:r w:rsidRPr="00FA1B63">
        <w:t xml:space="preserve">Donc la courbe d’équation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oMath>
      <w:r w:rsidRPr="00FA1B63">
        <w:t xml:space="preserve"> se trouve en dessous de la courbe d’équation </w:t>
      </w:r>
    </w:p>
    <w:p w:rsidR="004470A8" w:rsidRPr="00FA1B63" w:rsidRDefault="004470A8" w:rsidP="004470A8">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FA1B63">
        <w:t>.</w:t>
      </w:r>
    </w:p>
    <w:p w:rsidR="004470A8" w:rsidRPr="00FA1B63" w:rsidRDefault="004470A8" w:rsidP="004470A8"/>
    <w:p w:rsidR="004470A8" w:rsidRPr="00FA1B63" w:rsidRDefault="004470A8" w:rsidP="004470A8"/>
    <w:p w:rsidR="00B053D2" w:rsidRPr="00FA1B63" w:rsidRDefault="00B053D2" w:rsidP="006A401C">
      <w:pPr>
        <w:pStyle w:val="NoSpacing"/>
        <w:rPr>
          <w:rFonts w:ascii="Times New Roman" w:hAnsi="Times New Roman" w:cs="Times New Roman"/>
          <w:sz w:val="24"/>
          <w:szCs w:val="24"/>
        </w:rPr>
      </w:pPr>
    </w:p>
    <w:p w:rsidR="004470A8" w:rsidRPr="00FA1B63" w:rsidRDefault="004470A8" w:rsidP="006A401C">
      <w:pPr>
        <w:pStyle w:val="NoSpacing"/>
        <w:rPr>
          <w:rFonts w:ascii="Times New Roman" w:hAnsi="Times New Roman" w:cs="Times New Roman"/>
          <w:sz w:val="24"/>
          <w:szCs w:val="24"/>
        </w:rPr>
      </w:pPr>
    </w:p>
    <w:p w:rsidR="004470A8" w:rsidRPr="00FA1B63" w:rsidRDefault="004470A8" w:rsidP="006A401C">
      <w:pPr>
        <w:pStyle w:val="NoSpacing"/>
        <w:rPr>
          <w:rFonts w:ascii="Times New Roman" w:hAnsi="Times New Roman" w:cs="Times New Roman"/>
          <w:sz w:val="24"/>
          <w:szCs w:val="24"/>
        </w:rPr>
      </w:pPr>
    </w:p>
    <w:p w:rsidR="004470A8" w:rsidRPr="00FA1B63" w:rsidRDefault="004470A8" w:rsidP="006A401C">
      <w:pPr>
        <w:pStyle w:val="NoSpacing"/>
        <w:rPr>
          <w:rFonts w:ascii="Times New Roman" w:hAnsi="Times New Roman" w:cs="Times New Roman"/>
          <w:sz w:val="24"/>
          <w:szCs w:val="24"/>
        </w:rPr>
      </w:pPr>
      <w:r w:rsidRPr="00FA1B63">
        <w:rPr>
          <w:rFonts w:ascii="Times New Roman" w:hAnsi="Times New Roman" w:cs="Times New Roman"/>
          <w:sz w:val="24"/>
          <w:szCs w:val="24"/>
        </w:rPr>
        <w:t xml:space="preserve">Pour l’heure 3 </w:t>
      </w:r>
    </w:p>
    <w:p w:rsidR="004470A8" w:rsidRPr="00FA1B63" w:rsidRDefault="004470A8" w:rsidP="006A401C">
      <w:pPr>
        <w:pStyle w:val="NoSpacing"/>
        <w:rPr>
          <w:rFonts w:ascii="Times New Roman" w:hAnsi="Times New Roman" w:cs="Times New Roman"/>
          <w:sz w:val="24"/>
          <w:szCs w:val="24"/>
        </w:rPr>
      </w:pPr>
      <w:r w:rsidRPr="00FA1B63">
        <w:rPr>
          <w:rFonts w:ascii="Times New Roman" w:hAnsi="Times New Roman" w:cs="Times New Roman"/>
          <w:sz w:val="24"/>
          <w:szCs w:val="24"/>
        </w:rPr>
        <w:t>Exercices 50 et 51 P 232</w:t>
      </w:r>
    </w:p>
    <w:p w:rsidR="00B53AC8" w:rsidRPr="00FA1B63" w:rsidRDefault="00B53AC8">
      <w:pPr>
        <w:spacing w:after="200" w:line="276" w:lineRule="auto"/>
        <w:rPr>
          <w:rFonts w:eastAsiaTheme="minorHAnsi"/>
          <w:lang w:eastAsia="en-US"/>
        </w:rPr>
      </w:pPr>
      <w:r w:rsidRPr="00FA1B63">
        <w:br w:type="page"/>
      </w:r>
    </w:p>
    <w:p w:rsidR="00877AAA" w:rsidRPr="00C408CD" w:rsidRDefault="00877AAA" w:rsidP="00877AAA">
      <w:pPr>
        <w:pStyle w:val="NoSpacing"/>
        <w:jc w:val="center"/>
        <w:rPr>
          <w:rFonts w:ascii="Times New Roman" w:hAnsi="Times New Roman" w:cs="Times New Roman"/>
          <w:b/>
          <w:sz w:val="32"/>
          <w:szCs w:val="24"/>
        </w:rPr>
      </w:pPr>
      <w:r w:rsidRPr="00C408CD">
        <w:rPr>
          <w:rFonts w:ascii="Times New Roman" w:hAnsi="Times New Roman" w:cs="Times New Roman"/>
          <w:b/>
          <w:sz w:val="32"/>
          <w:szCs w:val="24"/>
        </w:rPr>
        <w:lastRenderedPageBreak/>
        <w:t>Heure 3</w:t>
      </w:r>
    </w:p>
    <w:p w:rsidR="00877AAA" w:rsidRPr="00FA1B63" w:rsidRDefault="00877AAA" w:rsidP="00877AAA">
      <w:pPr>
        <w:pStyle w:val="NoSpacing"/>
        <w:rPr>
          <w:rFonts w:ascii="Times New Roman" w:hAnsi="Times New Roman" w:cs="Times New Roman"/>
          <w:sz w:val="24"/>
          <w:szCs w:val="24"/>
        </w:rPr>
      </w:pPr>
    </w:p>
    <w:p w:rsidR="00877AAA" w:rsidRPr="00FA1B63" w:rsidRDefault="00877AAA" w:rsidP="00877AAA">
      <w:pPr>
        <w:pStyle w:val="NoSpacing"/>
        <w:rPr>
          <w:rFonts w:ascii="Times New Roman" w:hAnsi="Times New Roman" w:cs="Times New Roman"/>
          <w:sz w:val="24"/>
          <w:szCs w:val="24"/>
        </w:rPr>
      </w:pPr>
    </w:p>
    <w:p w:rsidR="00877AAA" w:rsidRPr="00FA1B63" w:rsidRDefault="00280026" w:rsidP="00877AAA">
      <w:pPr>
        <w:pStyle w:val="NoSpacing"/>
        <w:rPr>
          <w:rFonts w:ascii="Times New Roman" w:hAnsi="Times New Roman" w:cs="Times New Roman"/>
          <w:sz w:val="24"/>
          <w:szCs w:val="24"/>
        </w:rPr>
      </w:pPr>
      <w:r>
        <w:rPr>
          <w:rFonts w:ascii="Times New Roman" w:hAnsi="Times New Roman" w:cs="Times New Roman"/>
          <w:sz w:val="24"/>
          <w:szCs w:val="24"/>
        </w:rPr>
        <w:t xml:space="preserve">La correction des </w:t>
      </w:r>
      <w:r w:rsidR="00877AAA" w:rsidRPr="00FA1B63">
        <w:rPr>
          <w:rFonts w:ascii="Times New Roman" w:hAnsi="Times New Roman" w:cs="Times New Roman"/>
          <w:sz w:val="24"/>
          <w:szCs w:val="24"/>
        </w:rPr>
        <w:t>Exercices 50 et 51 P 232</w:t>
      </w:r>
      <w:r>
        <w:rPr>
          <w:rFonts w:ascii="Times New Roman" w:hAnsi="Times New Roman" w:cs="Times New Roman"/>
          <w:sz w:val="24"/>
          <w:szCs w:val="24"/>
        </w:rPr>
        <w:t xml:space="preserve"> sera faite une autre fois</w:t>
      </w:r>
    </w:p>
    <w:p w:rsidR="00877AAA" w:rsidRPr="00FA1B63" w:rsidRDefault="00877AAA" w:rsidP="00877AAA">
      <w:pPr>
        <w:pStyle w:val="NoSpacing"/>
        <w:rPr>
          <w:rFonts w:ascii="Times New Roman" w:hAnsi="Times New Roman" w:cs="Times New Roman"/>
          <w:sz w:val="24"/>
          <w:szCs w:val="24"/>
        </w:rPr>
      </w:pPr>
    </w:p>
    <w:p w:rsidR="00877AAA" w:rsidRPr="00FA1B63" w:rsidRDefault="00280026" w:rsidP="00877AAA">
      <w:pPr>
        <w:pStyle w:val="NoSpacing"/>
        <w:rPr>
          <w:rFonts w:ascii="Times New Roman" w:hAnsi="Times New Roman" w:cs="Times New Roman"/>
          <w:sz w:val="24"/>
          <w:szCs w:val="24"/>
        </w:rPr>
      </w:pPr>
      <w:r>
        <w:rPr>
          <w:rFonts w:ascii="Times New Roman" w:hAnsi="Times New Roman" w:cs="Times New Roman"/>
          <w:sz w:val="24"/>
          <w:szCs w:val="24"/>
        </w:rPr>
        <w:t>On va se concentrer sur le nouveau chapitre</w:t>
      </w:r>
      <w:bookmarkStart w:id="7" w:name="_GoBack"/>
      <w:bookmarkEnd w:id="7"/>
    </w:p>
    <w:p w:rsidR="00D528D2" w:rsidRPr="00FA1B63" w:rsidRDefault="00D528D2" w:rsidP="00877AAA">
      <w:pPr>
        <w:pStyle w:val="NoSpacing"/>
        <w:rPr>
          <w:rFonts w:ascii="Times New Roman" w:hAnsi="Times New Roman" w:cs="Times New Roman"/>
          <w:sz w:val="24"/>
          <w:szCs w:val="24"/>
        </w:rPr>
      </w:pPr>
    </w:p>
    <w:p w:rsidR="00D528D2" w:rsidRPr="00FA1B63" w:rsidRDefault="00D528D2" w:rsidP="00877AAA">
      <w:pPr>
        <w:pStyle w:val="NoSpacing"/>
        <w:rPr>
          <w:rFonts w:ascii="Times New Roman" w:hAnsi="Times New Roman" w:cs="Times New Roman"/>
          <w:sz w:val="24"/>
          <w:szCs w:val="24"/>
        </w:rPr>
      </w:pPr>
    </w:p>
    <w:p w:rsidR="00D528D2" w:rsidRPr="00FA1B63" w:rsidRDefault="00D528D2" w:rsidP="00877AAA">
      <w:pPr>
        <w:pStyle w:val="NoSpacing"/>
        <w:rPr>
          <w:rFonts w:ascii="Times New Roman" w:hAnsi="Times New Roman" w:cs="Times New Roman"/>
          <w:sz w:val="24"/>
          <w:szCs w:val="24"/>
        </w:rPr>
      </w:pPr>
    </w:p>
    <w:p w:rsidR="00D528D2" w:rsidRPr="00FA1B63" w:rsidRDefault="00D528D2" w:rsidP="00D528D2">
      <w:pPr>
        <w:pStyle w:val="Heading1"/>
        <w:spacing w:before="0" w:after="0"/>
        <w:ind w:right="-1"/>
        <w:jc w:val="center"/>
        <w:rPr>
          <w:rFonts w:ascii="Times New Roman" w:hAnsi="Times New Roman" w:cs="Times New Roman"/>
          <w:b w:val="0"/>
          <w:color w:val="FF0000"/>
          <w:sz w:val="24"/>
          <w:szCs w:val="24"/>
        </w:rPr>
      </w:pPr>
      <w:bookmarkStart w:id="8" w:name="_Toc204877664"/>
      <w:r w:rsidRPr="00FA1B63">
        <w:rPr>
          <w:rFonts w:ascii="Times New Roman" w:hAnsi="Times New Roman" w:cs="Times New Roman"/>
          <w:b w:val="0"/>
          <w:color w:val="FF0000"/>
          <w:sz w:val="24"/>
          <w:szCs w:val="24"/>
        </w:rPr>
        <w:t>STATISTIQUES DESCRIPTIVES</w:t>
      </w:r>
    </w:p>
    <w:p w:rsidR="00D528D2" w:rsidRPr="00FA1B63" w:rsidRDefault="00D528D2" w:rsidP="00D528D2">
      <w:pPr>
        <w:ind w:left="30"/>
        <w:rPr>
          <w:rStyle w:val="Titre1Car"/>
          <w:rFonts w:ascii="Times New Roman" w:hAnsi="Times New Roman" w:cs="Times New Roman"/>
          <w:sz w:val="24"/>
          <w:szCs w:val="24"/>
        </w:rPr>
      </w:pPr>
    </w:p>
    <w:p w:rsidR="00D528D2" w:rsidRPr="00FA1B63" w:rsidRDefault="00D528D2" w:rsidP="00D528D2">
      <w:pPr>
        <w:ind w:left="30"/>
        <w:rPr>
          <w:rStyle w:val="Titre1Car"/>
          <w:rFonts w:ascii="Times New Roman" w:hAnsi="Times New Roman" w:cs="Times New Roman"/>
          <w:sz w:val="24"/>
          <w:szCs w:val="24"/>
        </w:rPr>
      </w:pPr>
    </w:p>
    <w:bookmarkEnd w:id="8"/>
    <w:p w:rsidR="00D528D2" w:rsidRPr="00FA1B63" w:rsidRDefault="00D528D2" w:rsidP="00D528D2">
      <w:pPr>
        <w:numPr>
          <w:ilvl w:val="0"/>
          <w:numId w:val="35"/>
        </w:numPr>
        <w:ind w:left="567" w:hanging="567"/>
        <w:rPr>
          <w:color w:val="FF0000"/>
          <w:u w:val="single"/>
        </w:rPr>
      </w:pPr>
      <w:r w:rsidRPr="00FA1B63">
        <w:rPr>
          <w:color w:val="FF0000"/>
          <w:u w:val="single"/>
        </w:rPr>
        <w:t>Caractéristiques de position d’une série statistique (Rappels)</w:t>
      </w:r>
    </w:p>
    <w:p w:rsidR="00D528D2" w:rsidRPr="00FA1B63" w:rsidRDefault="00D528D2" w:rsidP="00D528D2"/>
    <w:p w:rsidR="00D528D2" w:rsidRPr="00FA1B63" w:rsidRDefault="00D528D2" w:rsidP="00D528D2">
      <w:pPr>
        <w:numPr>
          <w:ilvl w:val="0"/>
          <w:numId w:val="36"/>
        </w:numPr>
        <w:ind w:left="993" w:hanging="426"/>
        <w:rPr>
          <w:color w:val="000000"/>
          <w:u w:val="single"/>
        </w:rPr>
      </w:pPr>
      <w:r w:rsidRPr="00FA1B63">
        <w:rPr>
          <w:color w:val="000000"/>
          <w:u w:val="single"/>
        </w:rPr>
        <w:t>Série statistique</w:t>
      </w:r>
    </w:p>
    <w:p w:rsidR="00D528D2" w:rsidRPr="00FA1B63" w:rsidRDefault="00D528D2" w:rsidP="00D528D2"/>
    <w:p w:rsidR="00D528D2" w:rsidRPr="00FA1B63" w:rsidRDefault="00D528D2" w:rsidP="00D528D2">
      <w:r w:rsidRPr="00FA1B63">
        <w:t>Voici les séries de notes obtenues par 3 élèves :</w:t>
      </w:r>
    </w:p>
    <w:p w:rsidR="00D528D2" w:rsidRPr="00FA1B63" w:rsidRDefault="00D528D2" w:rsidP="00D528D2"/>
    <w:p w:rsidR="00D528D2" w:rsidRPr="00FA1B63" w:rsidRDefault="00D528D2" w:rsidP="00D528D2">
      <w:r w:rsidRPr="00FA1B63">
        <w:rPr>
          <w:i/>
          <w:u w:val="single"/>
        </w:rPr>
        <w:t>Jérôme :</w:t>
      </w:r>
      <w:r w:rsidRPr="00FA1B63">
        <w:t xml:space="preserve"> 4 ; 6 ; 18 ; 7 ; 17 ; 12 ; 12 ; 18</w:t>
      </w:r>
      <w:r w:rsidRPr="00FA1B63">
        <w:tab/>
      </w:r>
      <w:r w:rsidRPr="00FA1B63">
        <w:tab/>
      </w:r>
      <w:r w:rsidRPr="00FA1B63">
        <w:rPr>
          <w:i/>
          <w:u w:val="single"/>
        </w:rPr>
        <w:t>Julie :</w:t>
      </w:r>
      <w:r w:rsidRPr="00FA1B63">
        <w:tab/>
        <w:t>15; 9; 14; 13; 10 ; 12 ; 12 ; 11 ; 10</w:t>
      </w:r>
    </w:p>
    <w:p w:rsidR="00D528D2" w:rsidRPr="00FA1B63" w:rsidRDefault="00D528D2" w:rsidP="00D528D2"/>
    <w:p w:rsidR="00D528D2" w:rsidRPr="00FA1B63" w:rsidRDefault="00D528D2" w:rsidP="00D528D2">
      <w:r w:rsidRPr="00FA1B63">
        <w:rPr>
          <w:i/>
          <w:u w:val="single"/>
        </w:rPr>
        <w:t>Bertrand :</w:t>
      </w:r>
      <w:r w:rsidRPr="00FA1B63">
        <w:t xml:space="preserve"> 13 ; 13 ; 12 ; 10 ; 12 ; 3 ; 14 ; 12 ; 14 ; 15</w:t>
      </w:r>
    </w:p>
    <w:p w:rsidR="00D528D2" w:rsidRPr="00FA1B63" w:rsidRDefault="00D528D2" w:rsidP="00D528D2"/>
    <w:p w:rsidR="00D528D2" w:rsidRPr="00FA1B63" w:rsidRDefault="00D528D2" w:rsidP="00D528D2"/>
    <w:p w:rsidR="00D528D2" w:rsidRPr="00FA1B63" w:rsidRDefault="00D528D2" w:rsidP="00D528D2"/>
    <w:p w:rsidR="00D528D2" w:rsidRPr="00FA1B63" w:rsidRDefault="00D528D2" w:rsidP="00D528D2">
      <w:pPr>
        <w:numPr>
          <w:ilvl w:val="0"/>
          <w:numId w:val="36"/>
        </w:numPr>
        <w:ind w:left="993" w:hanging="426"/>
        <w:rPr>
          <w:color w:val="000000"/>
          <w:u w:val="single"/>
        </w:rPr>
      </w:pPr>
      <w:r w:rsidRPr="00FA1B63">
        <w:rPr>
          <w:color w:val="000000"/>
          <w:u w:val="single"/>
        </w:rPr>
        <w:t>Moyenne</w:t>
      </w:r>
    </w:p>
    <w:p w:rsidR="00D528D2" w:rsidRPr="00FA1B63" w:rsidRDefault="00D528D2" w:rsidP="00D528D2">
      <w:pPr>
        <w:pBdr>
          <w:left w:val="single" w:sz="4" w:space="1" w:color="008000"/>
        </w:pBdr>
        <w:tabs>
          <w:tab w:val="left" w:pos="5484"/>
        </w:tabs>
        <w:autoSpaceDE w:val="0"/>
        <w:autoSpaceDN w:val="0"/>
        <w:adjustRightInd w:val="0"/>
        <w:ind w:right="338"/>
        <w:rPr>
          <w:color w:val="008000"/>
          <w:u w:val="single"/>
        </w:rPr>
      </w:pPr>
      <w:r w:rsidRPr="00FA1B63">
        <w:rPr>
          <w:color w:val="008000"/>
          <w:u w:val="single"/>
        </w:rPr>
        <w:t>Méthode :</w:t>
      </w:r>
      <w:r w:rsidRPr="00FA1B63">
        <w:rPr>
          <w:color w:val="008000"/>
        </w:rPr>
        <w:t xml:space="preserve"> Calculer une moyenne</w:t>
      </w:r>
    </w:p>
    <w:p w:rsidR="00D528D2" w:rsidRPr="00FA1B63" w:rsidRDefault="00D528D2" w:rsidP="00D528D2">
      <w:pPr>
        <w:pBdr>
          <w:left w:val="single" w:sz="4" w:space="1" w:color="008000"/>
        </w:pBdr>
        <w:tabs>
          <w:tab w:val="left" w:pos="5484"/>
        </w:tabs>
        <w:autoSpaceDE w:val="0"/>
        <w:autoSpaceDN w:val="0"/>
        <w:adjustRightInd w:val="0"/>
        <w:ind w:right="338"/>
      </w:pPr>
    </w:p>
    <w:p w:rsidR="00D528D2" w:rsidRPr="00FA1B63" w:rsidRDefault="00D528D2" w:rsidP="00D528D2">
      <w:pPr>
        <w:pBdr>
          <w:left w:val="single" w:sz="4" w:space="1" w:color="008000"/>
        </w:pBdr>
      </w:pPr>
      <w:r w:rsidRPr="00FA1B63">
        <w:t>Calculer la moyenne pour chaque série de notes de Jérôme, de Bertrand et de Julie.</w:t>
      </w:r>
    </w:p>
    <w:p w:rsidR="00D528D2" w:rsidRPr="00FA1B63" w:rsidRDefault="00D528D2" w:rsidP="00D528D2">
      <w:pPr>
        <w:pBdr>
          <w:left w:val="single" w:sz="4" w:space="1" w:color="008000"/>
        </w:pBdr>
      </w:pPr>
    </w:p>
    <w:p w:rsidR="00D528D2" w:rsidRPr="00FA1B63" w:rsidRDefault="00D528D2" w:rsidP="00D528D2">
      <w:pPr>
        <w:pBdr>
          <w:left w:val="single" w:sz="4" w:space="1" w:color="008000"/>
        </w:pBdr>
        <w:rPr>
          <w:lang w:val="de-DE"/>
        </w:rPr>
      </w:pPr>
      <w:r w:rsidRPr="00FA1B63">
        <w:rPr>
          <w:i/>
          <w:iCs/>
          <w:lang w:val="de-DE"/>
        </w:rPr>
        <w:t>M(Jérôme)</w:t>
      </w:r>
      <w:r w:rsidRPr="00FA1B63">
        <w:rPr>
          <w:lang w:val="de-DE"/>
        </w:rPr>
        <w:t> = (4 + 6 + 18 + 7 + 17 + 12 + 12 + 18) : 8 ≈ 11,8</w:t>
      </w:r>
    </w:p>
    <w:p w:rsidR="00D528D2" w:rsidRPr="00FA1B63" w:rsidRDefault="00D528D2" w:rsidP="00D528D2">
      <w:pPr>
        <w:pBdr>
          <w:left w:val="single" w:sz="4" w:space="1" w:color="008000"/>
        </w:pBdr>
        <w:rPr>
          <w:lang w:val="de-DE"/>
        </w:rPr>
      </w:pPr>
      <w:r w:rsidRPr="00FA1B63">
        <w:rPr>
          <w:i/>
          <w:iCs/>
          <w:lang w:val="de-DE"/>
        </w:rPr>
        <w:t>M(Bertrand)</w:t>
      </w:r>
      <w:r w:rsidRPr="00FA1B63">
        <w:rPr>
          <w:lang w:val="de-DE"/>
        </w:rPr>
        <w:t> = (13 + 13 + 12 + 10 + 12 + 3 + 14 + 12 + 14 + 15) : 10 = 11,8</w:t>
      </w:r>
    </w:p>
    <w:p w:rsidR="00D528D2" w:rsidRPr="00FA1B63" w:rsidRDefault="00D528D2" w:rsidP="00D528D2">
      <w:pPr>
        <w:pBdr>
          <w:left w:val="single" w:sz="4" w:space="1" w:color="008000"/>
        </w:pBdr>
        <w:rPr>
          <w:lang w:val="de-DE"/>
        </w:rPr>
      </w:pPr>
      <w:r w:rsidRPr="00FA1B63">
        <w:rPr>
          <w:i/>
          <w:iCs/>
          <w:lang w:val="de-DE"/>
        </w:rPr>
        <w:t>M(Julie)</w:t>
      </w:r>
      <w:r w:rsidRPr="00FA1B63">
        <w:rPr>
          <w:lang w:val="de-DE"/>
        </w:rPr>
        <w:t> = (15 + 9 +14 + 13 + 10 + 12 + 12 + 11 + 10) : 9 ≈ 11,8</w:t>
      </w:r>
    </w:p>
    <w:p w:rsidR="00D528D2" w:rsidRPr="00FA1B63" w:rsidRDefault="00D528D2" w:rsidP="00D528D2">
      <w:pPr>
        <w:rPr>
          <w:lang w:val="de-DE"/>
        </w:rPr>
      </w:pPr>
    </w:p>
    <w:p w:rsidR="00D528D2" w:rsidRPr="00FA1B63" w:rsidRDefault="00D528D2" w:rsidP="00D528D2">
      <w:pPr>
        <w:ind w:right="3969"/>
        <w:rPr>
          <w:color w:val="FF0000"/>
        </w:rPr>
      </w:pPr>
      <w:r w:rsidRPr="00FA1B63">
        <w:rPr>
          <w:color w:val="FF0000"/>
        </w:rPr>
        <w:t xml:space="preserve">La </w:t>
      </w:r>
      <w:r w:rsidRPr="00FA1B63">
        <w:rPr>
          <w:color w:val="FF0000"/>
          <w:u w:val="single"/>
        </w:rPr>
        <w:t>moyenne</w:t>
      </w:r>
      <w:r w:rsidRPr="00FA1B63">
        <w:rPr>
          <w:color w:val="FF0000"/>
        </w:rPr>
        <w:t xml:space="preserve"> est une caractéristique de position.</w:t>
      </w:r>
    </w:p>
    <w:p w:rsidR="00D528D2" w:rsidRPr="00FA1B63" w:rsidRDefault="00D528D2" w:rsidP="00D528D2"/>
    <w:p w:rsidR="00D528D2" w:rsidRPr="00FA1B63" w:rsidRDefault="00D528D2" w:rsidP="00D528D2"/>
    <w:p w:rsidR="00D528D2" w:rsidRPr="00FA1B63" w:rsidRDefault="00D528D2" w:rsidP="00D528D2">
      <w:pPr>
        <w:numPr>
          <w:ilvl w:val="0"/>
          <w:numId w:val="36"/>
        </w:numPr>
        <w:ind w:left="993" w:hanging="426"/>
        <w:rPr>
          <w:color w:val="000000"/>
          <w:u w:val="single"/>
        </w:rPr>
      </w:pPr>
      <w:r w:rsidRPr="00FA1B63">
        <w:rPr>
          <w:color w:val="000000"/>
          <w:u w:val="single"/>
        </w:rPr>
        <w:t>Médiane</w:t>
      </w:r>
    </w:p>
    <w:p w:rsidR="00D528D2" w:rsidRPr="00FA1B63" w:rsidRDefault="00D528D2" w:rsidP="00D528D2"/>
    <w:p w:rsidR="00D528D2" w:rsidRPr="00FA1B63" w:rsidRDefault="00D528D2" w:rsidP="00D528D2">
      <w:pPr>
        <w:pBdr>
          <w:left w:val="single" w:sz="4" w:space="1" w:color="008000"/>
        </w:pBdr>
        <w:tabs>
          <w:tab w:val="left" w:pos="5484"/>
        </w:tabs>
        <w:autoSpaceDE w:val="0"/>
        <w:autoSpaceDN w:val="0"/>
        <w:adjustRightInd w:val="0"/>
        <w:ind w:right="338"/>
        <w:rPr>
          <w:color w:val="008000"/>
          <w:u w:val="single"/>
        </w:rPr>
      </w:pPr>
      <w:r w:rsidRPr="00FA1B63">
        <w:rPr>
          <w:color w:val="008000"/>
          <w:u w:val="single"/>
        </w:rPr>
        <w:t>Méthode :</w:t>
      </w:r>
      <w:r w:rsidRPr="00FA1B63">
        <w:rPr>
          <w:color w:val="008000"/>
        </w:rPr>
        <w:t xml:space="preserve"> Calculer une médiane</w:t>
      </w:r>
    </w:p>
    <w:p w:rsidR="00D528D2" w:rsidRPr="00FA1B63" w:rsidRDefault="00D528D2" w:rsidP="00D528D2">
      <w:pPr>
        <w:pBdr>
          <w:left w:val="single" w:sz="4" w:space="1" w:color="008000"/>
        </w:pBdr>
        <w:tabs>
          <w:tab w:val="left" w:pos="5484"/>
        </w:tabs>
        <w:autoSpaceDE w:val="0"/>
        <w:autoSpaceDN w:val="0"/>
        <w:adjustRightInd w:val="0"/>
        <w:ind w:right="338"/>
        <w:rPr>
          <w:b/>
          <w:color w:val="3366FF"/>
        </w:rPr>
      </w:pPr>
    </w:p>
    <w:p w:rsidR="00D528D2" w:rsidRPr="00FA1B63" w:rsidRDefault="00D528D2" w:rsidP="00D528D2">
      <w:pPr>
        <w:pBdr>
          <w:left w:val="single" w:sz="4" w:space="1" w:color="008000"/>
        </w:pBdr>
      </w:pPr>
      <w:r w:rsidRPr="00FA1B63">
        <w:t>Calculer la médiane pour chaque série de notes de Jérôme, de Bertrand et de Julie.</w:t>
      </w:r>
    </w:p>
    <w:p w:rsidR="00D528D2" w:rsidRPr="00FA1B63" w:rsidRDefault="00D528D2" w:rsidP="00D528D2">
      <w:pPr>
        <w:pBdr>
          <w:left w:val="single" w:sz="4" w:space="1" w:color="008000"/>
        </w:pBdr>
        <w:rPr>
          <w:color w:val="008000"/>
        </w:rPr>
      </w:pPr>
    </w:p>
    <w:p w:rsidR="00D528D2" w:rsidRPr="00FA1B63" w:rsidRDefault="00D528D2" w:rsidP="00D528D2">
      <w:pPr>
        <w:pBdr>
          <w:left w:val="single" w:sz="4" w:space="1" w:color="008000"/>
        </w:pBdr>
        <w:rPr>
          <w:color w:val="008000"/>
        </w:rPr>
      </w:pPr>
      <w:r w:rsidRPr="00FA1B63">
        <w:rPr>
          <w:color w:val="008000"/>
        </w:rPr>
        <w:t>Pour déterminer les notes médianes, il faut ordonner les séries. La médiane partage l’effectif en deux.</w:t>
      </w:r>
    </w:p>
    <w:p w:rsidR="00D528D2" w:rsidRPr="00FA1B63" w:rsidRDefault="00D528D2" w:rsidP="00D528D2">
      <w:pPr>
        <w:pBdr>
          <w:left w:val="single" w:sz="4" w:space="1"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rPr>
          <w:lang w:val="de-DE"/>
        </w:rPr>
      </w:pPr>
      <w:r w:rsidRPr="00FA1B63">
        <w:rPr>
          <w:noProof/>
        </w:rPr>
        <mc:AlternateContent>
          <mc:Choice Requires="wps">
            <w:drawing>
              <wp:anchor distT="0" distB="0" distL="114298" distR="114298" simplePos="0" relativeHeight="251668480" behindDoc="0" locked="0" layoutInCell="1" allowOverlap="1" wp14:anchorId="3B711A74" wp14:editId="7D10AF2D">
                <wp:simplePos x="0" y="0"/>
                <wp:positionH relativeFrom="column">
                  <wp:posOffset>2437764</wp:posOffset>
                </wp:positionH>
                <wp:positionV relativeFrom="paragraph">
                  <wp:posOffset>91440</wp:posOffset>
                </wp:positionV>
                <wp:extent cx="0" cy="502285"/>
                <wp:effectExtent l="63500" t="25400" r="25400" b="5715"/>
                <wp:wrapNone/>
                <wp:docPr id="292"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50228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flip:y;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1.95pt,7.2pt" to="191.9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" strokecolor="red">
                <v:stroke endarrow="block"/>
                <o:lock v:ext="edit" shapetype="f"/>
              </v:line>
            </w:pict>
          </mc:Fallback>
        </mc:AlternateContent>
      </w:r>
      <w:r w:rsidRPr="00FA1B63">
        <w:rPr>
          <w:noProof/>
        </w:rPr>
        <mc:AlternateContent>
          <mc:Choice Requires="wps">
            <w:drawing>
              <wp:anchor distT="0" distB="0" distL="114300" distR="114300" simplePos="0" relativeHeight="251671552" behindDoc="0" locked="0" layoutInCell="1" allowOverlap="1" wp14:anchorId="041D45CA" wp14:editId="720B1432">
                <wp:simplePos x="0" y="0"/>
                <wp:positionH relativeFrom="column">
                  <wp:posOffset>2529205</wp:posOffset>
                </wp:positionH>
                <wp:positionV relativeFrom="paragraph">
                  <wp:posOffset>144780</wp:posOffset>
                </wp:positionV>
                <wp:extent cx="1287780" cy="197485"/>
                <wp:effectExtent l="0" t="0" r="0" b="5715"/>
                <wp:wrapNone/>
                <wp:docPr id="62"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7780" cy="197485"/>
                        </a:xfrm>
                        <a:custGeom>
                          <a:avLst/>
                          <a:gdLst>
                            <a:gd name="T0" fmla="*/ 0 w 2088"/>
                            <a:gd name="T1" fmla="*/ 0 h 299"/>
                            <a:gd name="T2" fmla="*/ 738 w 2088"/>
                            <a:gd name="T3" fmla="*/ 256 h 299"/>
                            <a:gd name="T4" fmla="*/ 1443 w 2088"/>
                            <a:gd name="T5" fmla="*/ 256 h 299"/>
                            <a:gd name="T6" fmla="*/ 2088 w 2088"/>
                            <a:gd name="T7" fmla="*/ 31 h 299"/>
                          </a:gdLst>
                          <a:ahLst/>
                          <a:cxnLst>
                            <a:cxn ang="0">
                              <a:pos x="T0" y="T1"/>
                            </a:cxn>
                            <a:cxn ang="0">
                              <a:pos x="T2" y="T3"/>
                            </a:cxn>
                            <a:cxn ang="0">
                              <a:pos x="T4" y="T5"/>
                            </a:cxn>
                            <a:cxn ang="0">
                              <a:pos x="T6" y="T7"/>
                            </a:cxn>
                          </a:cxnLst>
                          <a:rect l="0" t="0" r="r" b="b"/>
                          <a:pathLst>
                            <a:path w="2088" h="299">
                              <a:moveTo>
                                <a:pt x="0" y="0"/>
                              </a:moveTo>
                              <a:cubicBezTo>
                                <a:pt x="123" y="43"/>
                                <a:pt x="498" y="213"/>
                                <a:pt x="738" y="256"/>
                              </a:cubicBezTo>
                              <a:cubicBezTo>
                                <a:pt x="978" y="299"/>
                                <a:pt x="1218" y="293"/>
                                <a:pt x="1443" y="256"/>
                              </a:cubicBezTo>
                              <a:cubicBezTo>
                                <a:pt x="1668" y="219"/>
                                <a:pt x="1954" y="78"/>
                                <a:pt x="2088" y="31"/>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9" o:spid="_x0000_s1026" style="position:absolute;margin-left:199.15pt;margin-top:11.4pt;width:101.4pt;height:1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8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" path="m,c123,43,498,213,738,256v240,43,480,37,705,c1668,219,1954,78,2088,31e" filled="f" strokecolor="red">
                <v:path arrowok="t" o:connecttype="custom" o:connectlocs="0,0;455164,169084;889974,169084;1287780,20475" o:connectangles="0,0,0,0"/>
              </v:shape>
            </w:pict>
          </mc:Fallback>
        </mc:AlternateContent>
      </w:r>
      <w:r w:rsidRPr="00FA1B63">
        <w:rPr>
          <w:noProof/>
        </w:rPr>
        <mc:AlternateContent>
          <mc:Choice Requires="wps">
            <w:drawing>
              <wp:anchor distT="0" distB="0" distL="114300" distR="114300" simplePos="0" relativeHeight="251670528" behindDoc="0" locked="0" layoutInCell="1" allowOverlap="1" wp14:anchorId="2E12BCC0" wp14:editId="1FDFCB86">
                <wp:simplePos x="0" y="0"/>
                <wp:positionH relativeFrom="column">
                  <wp:posOffset>1035685</wp:posOffset>
                </wp:positionH>
                <wp:positionV relativeFrom="paragraph">
                  <wp:posOffset>152400</wp:posOffset>
                </wp:positionV>
                <wp:extent cx="1325880" cy="189865"/>
                <wp:effectExtent l="0" t="0" r="0" b="635"/>
                <wp:wrapNone/>
                <wp:docPr id="61"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5880" cy="189865"/>
                        </a:xfrm>
                        <a:custGeom>
                          <a:avLst/>
                          <a:gdLst>
                            <a:gd name="T0" fmla="*/ 0 w 2088"/>
                            <a:gd name="T1" fmla="*/ 0 h 299"/>
                            <a:gd name="T2" fmla="*/ 738 w 2088"/>
                            <a:gd name="T3" fmla="*/ 256 h 299"/>
                            <a:gd name="T4" fmla="*/ 1443 w 2088"/>
                            <a:gd name="T5" fmla="*/ 256 h 299"/>
                            <a:gd name="T6" fmla="*/ 2088 w 2088"/>
                            <a:gd name="T7" fmla="*/ 31 h 299"/>
                          </a:gdLst>
                          <a:ahLst/>
                          <a:cxnLst>
                            <a:cxn ang="0">
                              <a:pos x="T0" y="T1"/>
                            </a:cxn>
                            <a:cxn ang="0">
                              <a:pos x="T2" y="T3"/>
                            </a:cxn>
                            <a:cxn ang="0">
                              <a:pos x="T4" y="T5"/>
                            </a:cxn>
                            <a:cxn ang="0">
                              <a:pos x="T6" y="T7"/>
                            </a:cxn>
                          </a:cxnLst>
                          <a:rect l="0" t="0" r="r" b="b"/>
                          <a:pathLst>
                            <a:path w="2088" h="299">
                              <a:moveTo>
                                <a:pt x="0" y="0"/>
                              </a:moveTo>
                              <a:cubicBezTo>
                                <a:pt x="123" y="43"/>
                                <a:pt x="498" y="213"/>
                                <a:pt x="738" y="256"/>
                              </a:cubicBezTo>
                              <a:cubicBezTo>
                                <a:pt x="978" y="299"/>
                                <a:pt x="1218" y="293"/>
                                <a:pt x="1443" y="256"/>
                              </a:cubicBezTo>
                              <a:cubicBezTo>
                                <a:pt x="1668" y="219"/>
                                <a:pt x="1954" y="78"/>
                                <a:pt x="2088" y="31"/>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8" o:spid="_x0000_s1026" style="position:absolute;margin-left:81.55pt;margin-top:12pt;width:104.4pt;height:1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8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" path="m,c123,43,498,213,738,256v240,43,480,37,705,c1668,219,1954,78,2088,31e" filled="f" strokecolor="red">
                <v:path arrowok="t" o:connecttype="custom" o:connectlocs="0,0;468630,162560;916305,162560;1325880,19685" o:connectangles="0,0,0,0"/>
              </v:shape>
            </w:pict>
          </mc:Fallback>
        </mc:AlternateContent>
      </w:r>
      <w:r w:rsidRPr="00FA1B63">
        <w:rPr>
          <w:i/>
          <w:u w:val="single"/>
          <w:lang w:val="de-DE"/>
        </w:rPr>
        <w:t>Jérôme :</w:t>
      </w:r>
      <w:r w:rsidRPr="00FA1B63">
        <w:rPr>
          <w:lang w:val="de-DE"/>
        </w:rPr>
        <w:tab/>
      </w:r>
      <w:r w:rsidRPr="00FA1B63">
        <w:rPr>
          <w:lang w:val="de-DE"/>
        </w:rPr>
        <w:tab/>
        <w:t>4</w:t>
      </w:r>
      <w:r w:rsidRPr="00FA1B63">
        <w:rPr>
          <w:lang w:val="de-DE"/>
        </w:rPr>
        <w:tab/>
        <w:t>6</w:t>
      </w:r>
      <w:r w:rsidRPr="00FA1B63">
        <w:rPr>
          <w:lang w:val="de-DE"/>
        </w:rPr>
        <w:tab/>
        <w:t>7</w:t>
      </w:r>
      <w:r w:rsidRPr="00FA1B63">
        <w:rPr>
          <w:lang w:val="de-DE"/>
        </w:rPr>
        <w:tab/>
        <w:t>12</w:t>
      </w:r>
      <w:r w:rsidRPr="00FA1B63">
        <w:rPr>
          <w:lang w:val="de-DE"/>
        </w:rPr>
        <w:tab/>
        <w:t>12</w:t>
      </w:r>
      <w:r w:rsidRPr="00FA1B63">
        <w:rPr>
          <w:lang w:val="de-DE"/>
        </w:rPr>
        <w:tab/>
        <w:t>17</w:t>
      </w:r>
      <w:r w:rsidRPr="00FA1B63">
        <w:rPr>
          <w:lang w:val="de-DE"/>
        </w:rPr>
        <w:tab/>
        <w:t>18</w:t>
      </w:r>
      <w:r w:rsidRPr="00FA1B63">
        <w:rPr>
          <w:lang w:val="de-DE"/>
        </w:rPr>
        <w:tab/>
        <w:t>18</w:t>
      </w:r>
      <w:r w:rsidRPr="00FA1B63">
        <w:rPr>
          <w:lang w:val="de-DE"/>
        </w:rPr>
        <w:tab/>
      </w:r>
      <w:r w:rsidRPr="00FA1B63">
        <w:rPr>
          <w:lang w:val="de-DE"/>
        </w:rPr>
        <w:tab/>
      </w:r>
    </w:p>
    <w:p w:rsidR="00D528D2" w:rsidRPr="00FA1B63" w:rsidRDefault="00D528D2" w:rsidP="00D528D2">
      <w:pPr>
        <w:pBdr>
          <w:left w:val="single" w:sz="4" w:space="1"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rPr>
          <w:lang w:val="de-DE"/>
        </w:rPr>
      </w:pPr>
    </w:p>
    <w:p w:rsidR="00D528D2" w:rsidRPr="00FA1B63" w:rsidRDefault="00D528D2" w:rsidP="00D528D2">
      <w:pPr>
        <w:pBdr>
          <w:left w:val="single" w:sz="4" w:space="1"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rPr>
          <w:color w:val="FF0000"/>
          <w:lang w:val="de-DE"/>
        </w:rPr>
      </w:pPr>
      <w:r w:rsidRPr="00FA1B63">
        <w:rPr>
          <w:color w:val="FF0000"/>
          <w:lang w:val="de-DE"/>
        </w:rPr>
        <w:tab/>
      </w:r>
      <w:r w:rsidRPr="00FA1B63">
        <w:rPr>
          <w:color w:val="FF0000"/>
          <w:lang w:val="de-DE"/>
        </w:rPr>
        <w:tab/>
      </w:r>
      <w:r w:rsidRPr="00FA1B63">
        <w:rPr>
          <w:color w:val="FF0000"/>
          <w:lang w:val="de-DE"/>
        </w:rPr>
        <w:tab/>
        <w:t>4 données</w:t>
      </w:r>
      <w:r w:rsidRPr="00FA1B63">
        <w:rPr>
          <w:color w:val="FF0000"/>
          <w:lang w:val="de-DE"/>
        </w:rPr>
        <w:tab/>
      </w:r>
      <w:r w:rsidRPr="00FA1B63">
        <w:rPr>
          <w:color w:val="FF0000"/>
          <w:lang w:val="de-DE"/>
        </w:rPr>
        <w:tab/>
      </w:r>
      <w:r w:rsidRPr="00FA1B63">
        <w:rPr>
          <w:color w:val="FF0000"/>
          <w:lang w:val="de-DE"/>
        </w:rPr>
        <w:tab/>
        <w:t>4 données</w:t>
      </w:r>
    </w:p>
    <w:p w:rsidR="00D528D2" w:rsidRPr="00FA1B63" w:rsidRDefault="00D528D2" w:rsidP="00D528D2">
      <w:pPr>
        <w:pBdr>
          <w:left w:val="single" w:sz="4" w:space="1"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rPr>
          <w:color w:val="FF0000"/>
          <w:lang w:val="de-DE"/>
        </w:rPr>
      </w:pPr>
    </w:p>
    <w:p w:rsidR="00D528D2" w:rsidRPr="00FA1B63" w:rsidRDefault="00D528D2" w:rsidP="00D528D2">
      <w:pPr>
        <w:pBdr>
          <w:left w:val="single" w:sz="4" w:space="1"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rPr>
          <w:lang w:val="de-DE"/>
        </w:rPr>
      </w:pPr>
      <w:r w:rsidRPr="00FA1B63">
        <w:rPr>
          <w:i/>
          <w:iCs/>
          <w:lang w:val="de-DE"/>
        </w:rPr>
        <w:tab/>
      </w:r>
      <w:r w:rsidRPr="00FA1B63">
        <w:rPr>
          <w:i/>
          <w:iCs/>
          <w:lang w:val="de-DE"/>
        </w:rPr>
        <w:tab/>
      </w:r>
      <w:r w:rsidRPr="00FA1B63">
        <w:rPr>
          <w:i/>
          <w:iCs/>
          <w:lang w:val="de-DE"/>
        </w:rPr>
        <w:tab/>
      </w:r>
      <w:r w:rsidRPr="00FA1B63">
        <w:rPr>
          <w:i/>
          <w:iCs/>
          <w:lang w:val="de-DE"/>
        </w:rPr>
        <w:tab/>
      </w:r>
      <w:r w:rsidRPr="00FA1B63">
        <w:rPr>
          <w:i/>
          <w:iCs/>
          <w:lang w:val="de-DE"/>
        </w:rPr>
        <w:tab/>
        <w:t>m(Jérôme)</w:t>
      </w:r>
      <w:r w:rsidRPr="00FA1B63">
        <w:rPr>
          <w:lang w:val="de-DE"/>
        </w:rPr>
        <w:t> = 12</w:t>
      </w:r>
    </w:p>
    <w:p w:rsidR="00D528D2" w:rsidRPr="00FA1B63" w:rsidRDefault="00D528D2" w:rsidP="00D528D2">
      <w:pPr>
        <w:pBdr>
          <w:left w:val="single" w:sz="4" w:space="1"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rPr>
          <w:color w:val="FF0000"/>
          <w:lang w:val="de-DE"/>
        </w:rPr>
      </w:pPr>
    </w:p>
    <w:p w:rsidR="00D528D2" w:rsidRPr="00FA1B63" w:rsidRDefault="00D528D2" w:rsidP="00D528D2">
      <w:pPr>
        <w:pBdr>
          <w:left w:val="single" w:sz="4" w:space="1"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rPr>
          <w:lang w:val="de-DE"/>
        </w:rPr>
      </w:pPr>
      <w:r w:rsidRPr="00FA1B63">
        <w:rPr>
          <w:noProof/>
        </w:rPr>
        <mc:AlternateContent>
          <mc:Choice Requires="wps">
            <w:drawing>
              <wp:anchor distT="0" distB="0" distL="114298" distR="114298" simplePos="0" relativeHeight="251667456" behindDoc="0" locked="0" layoutInCell="1" allowOverlap="1" wp14:anchorId="678F88E0" wp14:editId="0882F83B">
                <wp:simplePos x="0" y="0"/>
                <wp:positionH relativeFrom="column">
                  <wp:posOffset>2799714</wp:posOffset>
                </wp:positionH>
                <wp:positionV relativeFrom="paragraph">
                  <wp:posOffset>96520</wp:posOffset>
                </wp:positionV>
                <wp:extent cx="0" cy="556260"/>
                <wp:effectExtent l="63500" t="25400" r="25400" b="2540"/>
                <wp:wrapNone/>
                <wp:docPr id="288"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5562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flip:y;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0.45pt,7.6pt" to="220.4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" strokecolor="red">
                <v:stroke endarrow="block"/>
                <o:lock v:ext="edit" shapetype="f"/>
              </v:line>
            </w:pict>
          </mc:Fallback>
        </mc:AlternateContent>
      </w:r>
      <w:r w:rsidRPr="00FA1B63">
        <w:rPr>
          <w:i/>
          <w:u w:val="single"/>
          <w:lang w:val="de-DE"/>
        </w:rPr>
        <w:t>Bertrand :</w:t>
      </w:r>
      <w:r w:rsidRPr="00FA1B63">
        <w:rPr>
          <w:lang w:val="de-DE"/>
        </w:rPr>
        <w:t xml:space="preserve"> </w:t>
      </w:r>
      <w:r w:rsidRPr="00FA1B63">
        <w:rPr>
          <w:lang w:val="de-DE"/>
        </w:rPr>
        <w:tab/>
      </w:r>
      <w:r w:rsidRPr="00FA1B63">
        <w:rPr>
          <w:lang w:val="de-DE"/>
        </w:rPr>
        <w:tab/>
        <w:t>3</w:t>
      </w:r>
      <w:r w:rsidRPr="00FA1B63">
        <w:rPr>
          <w:lang w:val="de-DE"/>
        </w:rPr>
        <w:tab/>
        <w:t>10</w:t>
      </w:r>
      <w:r w:rsidRPr="00FA1B63">
        <w:rPr>
          <w:lang w:val="de-DE"/>
        </w:rPr>
        <w:tab/>
        <w:t>12</w:t>
      </w:r>
      <w:r w:rsidRPr="00FA1B63">
        <w:rPr>
          <w:lang w:val="de-DE"/>
        </w:rPr>
        <w:tab/>
        <w:t>12</w:t>
      </w:r>
      <w:r w:rsidRPr="00FA1B63">
        <w:rPr>
          <w:lang w:val="de-DE"/>
        </w:rPr>
        <w:tab/>
        <w:t>12</w:t>
      </w:r>
      <w:r w:rsidRPr="00FA1B63">
        <w:rPr>
          <w:lang w:val="de-DE"/>
        </w:rPr>
        <w:tab/>
        <w:t>13</w:t>
      </w:r>
      <w:r w:rsidRPr="00FA1B63">
        <w:rPr>
          <w:lang w:val="de-DE"/>
        </w:rPr>
        <w:tab/>
        <w:t>13</w:t>
      </w:r>
      <w:r w:rsidRPr="00FA1B63">
        <w:rPr>
          <w:lang w:val="de-DE"/>
        </w:rPr>
        <w:tab/>
        <w:t>14</w:t>
      </w:r>
      <w:r w:rsidRPr="00FA1B63">
        <w:rPr>
          <w:lang w:val="de-DE"/>
        </w:rPr>
        <w:tab/>
        <w:t>14</w:t>
      </w:r>
      <w:r w:rsidRPr="00FA1B63">
        <w:rPr>
          <w:lang w:val="de-DE"/>
        </w:rPr>
        <w:tab/>
        <w:t>15</w:t>
      </w:r>
      <w:r w:rsidRPr="00FA1B63">
        <w:rPr>
          <w:lang w:val="de-DE"/>
        </w:rPr>
        <w:tab/>
        <w:t xml:space="preserve"> </w:t>
      </w:r>
    </w:p>
    <w:p w:rsidR="00D528D2" w:rsidRPr="00FA1B63" w:rsidRDefault="00D528D2" w:rsidP="00D528D2">
      <w:pPr>
        <w:pBdr>
          <w:left w:val="single" w:sz="4" w:space="1"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rPr>
          <w:lang w:val="de-DE"/>
        </w:rPr>
      </w:pPr>
      <w:r w:rsidRPr="00FA1B63">
        <w:rPr>
          <w:noProof/>
        </w:rPr>
        <mc:AlternateContent>
          <mc:Choice Requires="wps">
            <w:drawing>
              <wp:anchor distT="0" distB="0" distL="114300" distR="114300" simplePos="0" relativeHeight="251672576" behindDoc="0" locked="0" layoutInCell="1" allowOverlap="1" wp14:anchorId="2379B6C4" wp14:editId="0F65540C">
                <wp:simplePos x="0" y="0"/>
                <wp:positionH relativeFrom="column">
                  <wp:posOffset>1066165</wp:posOffset>
                </wp:positionH>
                <wp:positionV relativeFrom="paragraph">
                  <wp:posOffset>0</wp:posOffset>
                </wp:positionV>
                <wp:extent cx="1638300" cy="171450"/>
                <wp:effectExtent l="0" t="0" r="0" b="6350"/>
                <wp:wrapNone/>
                <wp:docPr id="60"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0" cy="171450"/>
                        </a:xfrm>
                        <a:custGeom>
                          <a:avLst/>
                          <a:gdLst>
                            <a:gd name="T0" fmla="*/ 0 w 2088"/>
                            <a:gd name="T1" fmla="*/ 0 h 299"/>
                            <a:gd name="T2" fmla="*/ 738 w 2088"/>
                            <a:gd name="T3" fmla="*/ 256 h 299"/>
                            <a:gd name="T4" fmla="*/ 1443 w 2088"/>
                            <a:gd name="T5" fmla="*/ 256 h 299"/>
                            <a:gd name="T6" fmla="*/ 2088 w 2088"/>
                            <a:gd name="T7" fmla="*/ 31 h 299"/>
                          </a:gdLst>
                          <a:ahLst/>
                          <a:cxnLst>
                            <a:cxn ang="0">
                              <a:pos x="T0" y="T1"/>
                            </a:cxn>
                            <a:cxn ang="0">
                              <a:pos x="T2" y="T3"/>
                            </a:cxn>
                            <a:cxn ang="0">
                              <a:pos x="T4" y="T5"/>
                            </a:cxn>
                            <a:cxn ang="0">
                              <a:pos x="T6" y="T7"/>
                            </a:cxn>
                          </a:cxnLst>
                          <a:rect l="0" t="0" r="r" b="b"/>
                          <a:pathLst>
                            <a:path w="2088" h="299">
                              <a:moveTo>
                                <a:pt x="0" y="0"/>
                              </a:moveTo>
                              <a:cubicBezTo>
                                <a:pt x="123" y="43"/>
                                <a:pt x="498" y="213"/>
                                <a:pt x="738" y="256"/>
                              </a:cubicBezTo>
                              <a:cubicBezTo>
                                <a:pt x="978" y="299"/>
                                <a:pt x="1218" y="293"/>
                                <a:pt x="1443" y="256"/>
                              </a:cubicBezTo>
                              <a:cubicBezTo>
                                <a:pt x="1668" y="219"/>
                                <a:pt x="1954" y="78"/>
                                <a:pt x="2088" y="31"/>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0" o:spid="_x0000_s1026" style="position:absolute;margin-left:83.95pt;margin-top:0;width:129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8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" path="m,c123,43,498,213,738,256v240,43,480,37,705,c1668,219,1954,78,2088,31e" filled="f" strokecolor="red">
                <v:path arrowok="t" o:connecttype="custom" o:connectlocs="0,0;579054,146793;1132216,146793;1638300,17776" o:connectangles="0,0,0,0"/>
              </v:shape>
            </w:pict>
          </mc:Fallback>
        </mc:AlternateContent>
      </w:r>
      <w:r w:rsidRPr="00FA1B63">
        <w:rPr>
          <w:noProof/>
        </w:rPr>
        <mc:AlternateContent>
          <mc:Choice Requires="wps">
            <w:drawing>
              <wp:anchor distT="0" distB="0" distL="114300" distR="114300" simplePos="0" relativeHeight="251674624" behindDoc="0" locked="0" layoutInCell="1" allowOverlap="1" wp14:anchorId="3D5617D7" wp14:editId="2ADD77E3">
                <wp:simplePos x="0" y="0"/>
                <wp:positionH relativeFrom="column">
                  <wp:posOffset>2898775</wp:posOffset>
                </wp:positionH>
                <wp:positionV relativeFrom="paragraph">
                  <wp:posOffset>15240</wp:posOffset>
                </wp:positionV>
                <wp:extent cx="1554480" cy="189865"/>
                <wp:effectExtent l="0" t="0" r="0" b="635"/>
                <wp:wrapNone/>
                <wp:docPr id="59"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4480" cy="189865"/>
                        </a:xfrm>
                        <a:custGeom>
                          <a:avLst/>
                          <a:gdLst>
                            <a:gd name="T0" fmla="*/ 0 w 2088"/>
                            <a:gd name="T1" fmla="*/ 0 h 299"/>
                            <a:gd name="T2" fmla="*/ 738 w 2088"/>
                            <a:gd name="T3" fmla="*/ 256 h 299"/>
                            <a:gd name="T4" fmla="*/ 1443 w 2088"/>
                            <a:gd name="T5" fmla="*/ 256 h 299"/>
                            <a:gd name="T6" fmla="*/ 2088 w 2088"/>
                            <a:gd name="T7" fmla="*/ 31 h 299"/>
                          </a:gdLst>
                          <a:ahLst/>
                          <a:cxnLst>
                            <a:cxn ang="0">
                              <a:pos x="T0" y="T1"/>
                            </a:cxn>
                            <a:cxn ang="0">
                              <a:pos x="T2" y="T3"/>
                            </a:cxn>
                            <a:cxn ang="0">
                              <a:pos x="T4" y="T5"/>
                            </a:cxn>
                            <a:cxn ang="0">
                              <a:pos x="T6" y="T7"/>
                            </a:cxn>
                          </a:cxnLst>
                          <a:rect l="0" t="0" r="r" b="b"/>
                          <a:pathLst>
                            <a:path w="2088" h="299">
                              <a:moveTo>
                                <a:pt x="0" y="0"/>
                              </a:moveTo>
                              <a:cubicBezTo>
                                <a:pt x="123" y="43"/>
                                <a:pt x="498" y="213"/>
                                <a:pt x="738" y="256"/>
                              </a:cubicBezTo>
                              <a:cubicBezTo>
                                <a:pt x="978" y="299"/>
                                <a:pt x="1218" y="293"/>
                                <a:pt x="1443" y="256"/>
                              </a:cubicBezTo>
                              <a:cubicBezTo>
                                <a:pt x="1668" y="219"/>
                                <a:pt x="1954" y="78"/>
                                <a:pt x="2088" y="31"/>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2" o:spid="_x0000_s1026" style="position:absolute;margin-left:228.25pt;margin-top:1.2pt;width:122.4pt;height:1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8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" path="m,c123,43,498,213,738,256v240,43,480,37,705,c1668,219,1954,78,2088,31e" filled="f" strokecolor="red">
                <v:path arrowok="t" o:connecttype="custom" o:connectlocs="0,0;549428,162560;1074289,162560;1554480,19685" o:connectangles="0,0,0,0"/>
              </v:shape>
            </w:pict>
          </mc:Fallback>
        </mc:AlternateContent>
      </w:r>
      <w:r w:rsidRPr="00FA1B63">
        <w:rPr>
          <w:lang w:val="de-DE"/>
        </w:rPr>
        <w:tab/>
      </w:r>
      <w:r w:rsidRPr="00FA1B63">
        <w:rPr>
          <w:lang w:val="de-DE"/>
        </w:rPr>
        <w:tab/>
      </w:r>
      <w:r w:rsidRPr="00FA1B63">
        <w:rPr>
          <w:lang w:val="de-DE"/>
        </w:rPr>
        <w:tab/>
      </w:r>
      <w:r w:rsidRPr="00FA1B63">
        <w:rPr>
          <w:lang w:val="de-DE"/>
        </w:rPr>
        <w:tab/>
      </w:r>
      <w:r w:rsidRPr="00FA1B63">
        <w:rPr>
          <w:lang w:val="de-DE"/>
        </w:rPr>
        <w:tab/>
      </w:r>
      <w:r w:rsidRPr="00FA1B63">
        <w:rPr>
          <w:lang w:val="de-DE"/>
        </w:rPr>
        <w:tab/>
      </w:r>
      <w:r w:rsidRPr="00FA1B63">
        <w:rPr>
          <w:lang w:val="de-DE"/>
        </w:rPr>
        <w:tab/>
      </w:r>
      <w:r w:rsidRPr="00FA1B63">
        <w:rPr>
          <w:lang w:val="de-DE"/>
        </w:rPr>
        <w:tab/>
      </w:r>
      <w:r w:rsidRPr="00FA1B63">
        <w:rPr>
          <w:lang w:val="de-DE"/>
        </w:rPr>
        <w:tab/>
      </w:r>
      <w:r w:rsidRPr="00FA1B63">
        <w:rPr>
          <w:lang w:val="de-DE"/>
        </w:rPr>
        <w:tab/>
      </w:r>
    </w:p>
    <w:p w:rsidR="00D528D2" w:rsidRPr="00FA1B63" w:rsidRDefault="00D528D2" w:rsidP="00D528D2">
      <w:pPr>
        <w:pBdr>
          <w:left w:val="single" w:sz="4" w:space="1"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rPr>
          <w:color w:val="FF0000"/>
          <w:lang w:val="de-DE"/>
        </w:rPr>
      </w:pPr>
    </w:p>
    <w:p w:rsidR="00D528D2" w:rsidRPr="00FA1B63" w:rsidRDefault="00D528D2" w:rsidP="00D528D2">
      <w:pPr>
        <w:pBdr>
          <w:left w:val="single" w:sz="4" w:space="1"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rPr>
          <w:color w:val="FF0000"/>
        </w:rPr>
      </w:pPr>
      <w:r w:rsidRPr="00FA1B63">
        <w:rPr>
          <w:color w:val="FF0000"/>
          <w:lang w:val="de-DE"/>
        </w:rPr>
        <w:tab/>
      </w:r>
      <w:r w:rsidRPr="00FA1B63">
        <w:rPr>
          <w:color w:val="FF0000"/>
          <w:lang w:val="de-DE"/>
        </w:rPr>
        <w:tab/>
      </w:r>
      <w:r w:rsidRPr="00FA1B63">
        <w:rPr>
          <w:color w:val="FF0000"/>
          <w:lang w:val="de-DE"/>
        </w:rPr>
        <w:tab/>
      </w:r>
      <w:r w:rsidRPr="00FA1B63">
        <w:rPr>
          <w:color w:val="FF0000"/>
        </w:rPr>
        <w:t>5 données</w:t>
      </w:r>
      <w:r w:rsidRPr="00FA1B63">
        <w:rPr>
          <w:color w:val="FF0000"/>
        </w:rPr>
        <w:tab/>
      </w:r>
      <w:r w:rsidRPr="00FA1B63">
        <w:rPr>
          <w:color w:val="FF0000"/>
        </w:rPr>
        <w:tab/>
      </w:r>
      <w:r w:rsidRPr="00FA1B63">
        <w:rPr>
          <w:color w:val="FF0000"/>
        </w:rPr>
        <w:tab/>
      </w:r>
      <w:r w:rsidRPr="00FA1B63">
        <w:rPr>
          <w:color w:val="FF0000"/>
        </w:rPr>
        <w:tab/>
        <w:t xml:space="preserve">      5 données</w:t>
      </w:r>
    </w:p>
    <w:p w:rsidR="00D528D2" w:rsidRPr="00FA1B63" w:rsidRDefault="00D528D2" w:rsidP="00D528D2">
      <w:pPr>
        <w:pBdr>
          <w:left w:val="single" w:sz="4" w:space="1"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rPr>
          <w:color w:val="FF0000"/>
        </w:rPr>
      </w:pPr>
    </w:p>
    <w:p w:rsidR="00D528D2" w:rsidRPr="00FA1B63" w:rsidRDefault="00D528D2" w:rsidP="00D528D2">
      <w:pPr>
        <w:pBdr>
          <w:left w:val="single" w:sz="4" w:space="1"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pPr>
      <w:r w:rsidRPr="00FA1B63">
        <w:tab/>
      </w:r>
      <w:r w:rsidRPr="00FA1B63">
        <w:tab/>
      </w:r>
      <w:r w:rsidRPr="00FA1B63">
        <w:tab/>
      </w:r>
      <w:r w:rsidRPr="00FA1B63">
        <w:tab/>
      </w:r>
      <w:r w:rsidRPr="00FA1B63">
        <w:tab/>
      </w:r>
      <w:proofErr w:type="gramStart"/>
      <w:r w:rsidRPr="00FA1B63">
        <w:rPr>
          <w:i/>
          <w:iCs/>
        </w:rPr>
        <w:t>m(</w:t>
      </w:r>
      <w:proofErr w:type="gramEnd"/>
      <w:r w:rsidRPr="00FA1B63">
        <w:rPr>
          <w:i/>
          <w:iCs/>
        </w:rPr>
        <w:t>Bertrand)</w:t>
      </w:r>
      <w:r w:rsidRPr="00FA1B63">
        <w:t> = (12 + 13) : 2 = 12,5</w:t>
      </w:r>
    </w:p>
    <w:p w:rsidR="00D528D2" w:rsidRPr="00FA1B63" w:rsidRDefault="00D528D2" w:rsidP="00D528D2">
      <w:pPr>
        <w:pBdr>
          <w:left w:val="single" w:sz="4" w:space="1" w:color="008000"/>
        </w:pBdr>
        <w:tabs>
          <w:tab w:val="left" w:pos="1134"/>
          <w:tab w:val="left" w:pos="1701"/>
          <w:tab w:val="left" w:pos="2268"/>
          <w:tab w:val="left" w:pos="2835"/>
          <w:tab w:val="left" w:pos="3402"/>
          <w:tab w:val="left" w:pos="3969"/>
          <w:tab w:val="left" w:pos="4536"/>
          <w:tab w:val="left" w:pos="5103"/>
          <w:tab w:val="left" w:pos="5670"/>
          <w:tab w:val="left" w:pos="6237"/>
        </w:tabs>
        <w:rPr>
          <w:i/>
          <w:u w:val="single"/>
        </w:rPr>
      </w:pPr>
    </w:p>
    <w:p w:rsidR="00D528D2" w:rsidRPr="00FA1B63" w:rsidRDefault="00D528D2" w:rsidP="00D528D2">
      <w:pPr>
        <w:pBdr>
          <w:left w:val="single" w:sz="4" w:space="1" w:color="008000"/>
        </w:pBdr>
        <w:tabs>
          <w:tab w:val="left" w:pos="1134"/>
          <w:tab w:val="left" w:pos="1701"/>
          <w:tab w:val="left" w:pos="2268"/>
          <w:tab w:val="left" w:pos="2835"/>
          <w:tab w:val="left" w:pos="3402"/>
          <w:tab w:val="left" w:pos="3969"/>
          <w:tab w:val="left" w:pos="4536"/>
          <w:tab w:val="left" w:pos="5103"/>
          <w:tab w:val="left" w:pos="5670"/>
          <w:tab w:val="left" w:pos="6237"/>
        </w:tabs>
      </w:pPr>
      <w:r w:rsidRPr="00FA1B63">
        <w:rPr>
          <w:noProof/>
        </w:rPr>
        <mc:AlternateContent>
          <mc:Choice Requires="wps">
            <w:drawing>
              <wp:anchor distT="0" distB="0" distL="114300" distR="114300" simplePos="0" relativeHeight="251675648" behindDoc="0" locked="0" layoutInCell="1" allowOverlap="1" wp14:anchorId="0D4CFEB5" wp14:editId="5DD424EB">
                <wp:simplePos x="0" y="0"/>
                <wp:positionH relativeFrom="column">
                  <wp:posOffset>2837815</wp:posOffset>
                </wp:positionH>
                <wp:positionV relativeFrom="paragraph">
                  <wp:posOffset>138430</wp:posOffset>
                </wp:positionV>
                <wp:extent cx="1325880" cy="189865"/>
                <wp:effectExtent l="0" t="0" r="0" b="635"/>
                <wp:wrapNone/>
                <wp:docPr id="58"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5880" cy="189865"/>
                        </a:xfrm>
                        <a:custGeom>
                          <a:avLst/>
                          <a:gdLst>
                            <a:gd name="T0" fmla="*/ 0 w 2088"/>
                            <a:gd name="T1" fmla="*/ 0 h 299"/>
                            <a:gd name="T2" fmla="*/ 738 w 2088"/>
                            <a:gd name="T3" fmla="*/ 256 h 299"/>
                            <a:gd name="T4" fmla="*/ 1443 w 2088"/>
                            <a:gd name="T5" fmla="*/ 256 h 299"/>
                            <a:gd name="T6" fmla="*/ 2088 w 2088"/>
                            <a:gd name="T7" fmla="*/ 31 h 299"/>
                          </a:gdLst>
                          <a:ahLst/>
                          <a:cxnLst>
                            <a:cxn ang="0">
                              <a:pos x="T0" y="T1"/>
                            </a:cxn>
                            <a:cxn ang="0">
                              <a:pos x="T2" y="T3"/>
                            </a:cxn>
                            <a:cxn ang="0">
                              <a:pos x="T4" y="T5"/>
                            </a:cxn>
                            <a:cxn ang="0">
                              <a:pos x="T6" y="T7"/>
                            </a:cxn>
                          </a:cxnLst>
                          <a:rect l="0" t="0" r="r" b="b"/>
                          <a:pathLst>
                            <a:path w="2088" h="299">
                              <a:moveTo>
                                <a:pt x="0" y="0"/>
                              </a:moveTo>
                              <a:cubicBezTo>
                                <a:pt x="123" y="43"/>
                                <a:pt x="498" y="213"/>
                                <a:pt x="738" y="256"/>
                              </a:cubicBezTo>
                              <a:cubicBezTo>
                                <a:pt x="978" y="299"/>
                                <a:pt x="1218" y="293"/>
                                <a:pt x="1443" y="256"/>
                              </a:cubicBezTo>
                              <a:cubicBezTo>
                                <a:pt x="1668" y="219"/>
                                <a:pt x="1954" y="78"/>
                                <a:pt x="2088" y="31"/>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3" o:spid="_x0000_s1026" style="position:absolute;margin-left:223.45pt;margin-top:10.9pt;width:104.4pt;height:1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8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" path="m,c123,43,498,213,738,256v240,43,480,37,705,c1668,219,1954,78,2088,31e" filled="f" strokecolor="red">
                <v:path arrowok="t" o:connecttype="custom" o:connectlocs="0,0;468630,162560;916305,162560;1325880,19685" o:connectangles="0,0,0,0"/>
              </v:shape>
            </w:pict>
          </mc:Fallback>
        </mc:AlternateContent>
      </w:r>
      <w:r w:rsidRPr="00FA1B63">
        <w:rPr>
          <w:noProof/>
        </w:rPr>
        <mc:AlternateContent>
          <mc:Choice Requires="wps">
            <w:drawing>
              <wp:anchor distT="0" distB="0" distL="114300" distR="114300" simplePos="0" relativeHeight="251673600" behindDoc="0" locked="0" layoutInCell="1" allowOverlap="1" wp14:anchorId="2E9929EF" wp14:editId="44EA7224">
                <wp:simplePos x="0" y="0"/>
                <wp:positionH relativeFrom="column">
                  <wp:posOffset>1005205</wp:posOffset>
                </wp:positionH>
                <wp:positionV relativeFrom="paragraph">
                  <wp:posOffset>149860</wp:posOffset>
                </wp:positionV>
                <wp:extent cx="1325880" cy="189865"/>
                <wp:effectExtent l="0" t="0" r="0" b="635"/>
                <wp:wrapNone/>
                <wp:docPr id="57"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5880" cy="189865"/>
                        </a:xfrm>
                        <a:custGeom>
                          <a:avLst/>
                          <a:gdLst>
                            <a:gd name="T0" fmla="*/ 0 w 2088"/>
                            <a:gd name="T1" fmla="*/ 0 h 299"/>
                            <a:gd name="T2" fmla="*/ 738 w 2088"/>
                            <a:gd name="T3" fmla="*/ 256 h 299"/>
                            <a:gd name="T4" fmla="*/ 1443 w 2088"/>
                            <a:gd name="T5" fmla="*/ 256 h 299"/>
                            <a:gd name="T6" fmla="*/ 2088 w 2088"/>
                            <a:gd name="T7" fmla="*/ 31 h 299"/>
                          </a:gdLst>
                          <a:ahLst/>
                          <a:cxnLst>
                            <a:cxn ang="0">
                              <a:pos x="T0" y="T1"/>
                            </a:cxn>
                            <a:cxn ang="0">
                              <a:pos x="T2" y="T3"/>
                            </a:cxn>
                            <a:cxn ang="0">
                              <a:pos x="T4" y="T5"/>
                            </a:cxn>
                            <a:cxn ang="0">
                              <a:pos x="T6" y="T7"/>
                            </a:cxn>
                          </a:cxnLst>
                          <a:rect l="0" t="0" r="r" b="b"/>
                          <a:pathLst>
                            <a:path w="2088" h="299">
                              <a:moveTo>
                                <a:pt x="0" y="0"/>
                              </a:moveTo>
                              <a:cubicBezTo>
                                <a:pt x="123" y="43"/>
                                <a:pt x="498" y="213"/>
                                <a:pt x="738" y="256"/>
                              </a:cubicBezTo>
                              <a:cubicBezTo>
                                <a:pt x="978" y="299"/>
                                <a:pt x="1218" y="293"/>
                                <a:pt x="1443" y="256"/>
                              </a:cubicBezTo>
                              <a:cubicBezTo>
                                <a:pt x="1668" y="219"/>
                                <a:pt x="1954" y="78"/>
                                <a:pt x="2088" y="31"/>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1" o:spid="_x0000_s1026" style="position:absolute;margin-left:79.15pt;margin-top:11.8pt;width:104.4pt;height:1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8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" path="m,c123,43,498,213,738,256v240,43,480,37,705,c1668,219,1954,78,2088,31e" filled="f" strokecolor="red">
                <v:path arrowok="t" o:connecttype="custom" o:connectlocs="0,0;468630,162560;916305,162560;1325880,19685" o:connectangles="0,0,0,0"/>
              </v:shape>
            </w:pict>
          </mc:Fallback>
        </mc:AlternateContent>
      </w:r>
      <w:r w:rsidRPr="00FA1B63">
        <w:rPr>
          <w:noProof/>
        </w:rPr>
        <mc:AlternateContent>
          <mc:Choice Requires="wps">
            <w:drawing>
              <wp:anchor distT="0" distB="0" distL="114300" distR="114300" simplePos="0" relativeHeight="251669504" behindDoc="0" locked="0" layoutInCell="1" allowOverlap="1" wp14:anchorId="7129B162" wp14:editId="6786E26D">
                <wp:simplePos x="0" y="0"/>
                <wp:positionH relativeFrom="column">
                  <wp:posOffset>2479675</wp:posOffset>
                </wp:positionH>
                <wp:positionV relativeFrom="paragraph">
                  <wp:posOffset>1270</wp:posOffset>
                </wp:positionV>
                <wp:extent cx="278130" cy="171450"/>
                <wp:effectExtent l="0" t="0" r="1270" b="6350"/>
                <wp:wrapNone/>
                <wp:docPr id="56"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1714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6" o:spid="_x0000_s1026" style="position:absolute;margin-left:195.25pt;margin-top:.1pt;width:21.9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" filled="f" strokecolor="red">
                <v:path arrowok="t"/>
              </v:oval>
            </w:pict>
          </mc:Fallback>
        </mc:AlternateContent>
      </w:r>
      <w:r w:rsidRPr="00FA1B63">
        <w:rPr>
          <w:i/>
          <w:u w:val="single"/>
        </w:rPr>
        <w:t>Julie :</w:t>
      </w:r>
      <w:r w:rsidRPr="00FA1B63">
        <w:tab/>
      </w:r>
      <w:r w:rsidRPr="00FA1B63">
        <w:tab/>
        <w:t>9</w:t>
      </w:r>
      <w:r w:rsidRPr="00FA1B63">
        <w:tab/>
        <w:t>10</w:t>
      </w:r>
      <w:r w:rsidRPr="00FA1B63">
        <w:tab/>
        <w:t>10</w:t>
      </w:r>
      <w:r w:rsidRPr="00FA1B63">
        <w:tab/>
        <w:t>11</w:t>
      </w:r>
      <w:r w:rsidRPr="00FA1B63">
        <w:tab/>
        <w:t>12</w:t>
      </w:r>
      <w:r w:rsidRPr="00FA1B63">
        <w:tab/>
        <w:t>12</w:t>
      </w:r>
      <w:r w:rsidRPr="00FA1B63">
        <w:tab/>
        <w:t>13</w:t>
      </w:r>
      <w:r w:rsidRPr="00FA1B63">
        <w:tab/>
        <w:t>14</w:t>
      </w:r>
      <w:r w:rsidRPr="00FA1B63">
        <w:tab/>
        <w:t>15</w:t>
      </w:r>
    </w:p>
    <w:p w:rsidR="00D528D2" w:rsidRPr="00FA1B63" w:rsidRDefault="00D528D2" w:rsidP="00D528D2">
      <w:pPr>
        <w:pBdr>
          <w:left w:val="single" w:sz="4" w:space="1" w:color="008000"/>
        </w:pBdr>
        <w:tabs>
          <w:tab w:val="left" w:pos="1134"/>
          <w:tab w:val="left" w:pos="1701"/>
          <w:tab w:val="left" w:pos="2268"/>
          <w:tab w:val="left" w:pos="2835"/>
          <w:tab w:val="left" w:pos="3402"/>
          <w:tab w:val="left" w:pos="3969"/>
          <w:tab w:val="left" w:pos="4536"/>
          <w:tab w:val="left" w:pos="5103"/>
          <w:tab w:val="left" w:pos="5670"/>
          <w:tab w:val="left" w:pos="6237"/>
        </w:tabs>
      </w:pPr>
      <w:r w:rsidRPr="00FA1B63">
        <w:rPr>
          <w:noProof/>
        </w:rPr>
        <mc:AlternateContent>
          <mc:Choice Requires="wps">
            <w:drawing>
              <wp:anchor distT="0" distB="0" distL="114298" distR="114298" simplePos="0" relativeHeight="251676672" behindDoc="0" locked="0" layoutInCell="1" allowOverlap="1" wp14:anchorId="3CA96A1B" wp14:editId="4A5866F9">
                <wp:simplePos x="0" y="0"/>
                <wp:positionH relativeFrom="column">
                  <wp:posOffset>2643504</wp:posOffset>
                </wp:positionH>
                <wp:positionV relativeFrom="paragraph">
                  <wp:posOffset>15240</wp:posOffset>
                </wp:positionV>
                <wp:extent cx="0" cy="467360"/>
                <wp:effectExtent l="63500" t="25400" r="25400" b="2540"/>
                <wp:wrapNone/>
                <wp:docPr id="55"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6736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flip:y;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8.15pt,1.2pt" to="208.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" strokecolor="red">
                <v:stroke endarrow="block"/>
                <o:lock v:ext="edit" shapetype="f"/>
              </v:line>
            </w:pict>
          </mc:Fallback>
        </mc:AlternateContent>
      </w:r>
    </w:p>
    <w:p w:rsidR="00D528D2" w:rsidRPr="00FA1B63" w:rsidRDefault="00D528D2" w:rsidP="00D528D2">
      <w:pPr>
        <w:pBdr>
          <w:left w:val="single" w:sz="4" w:space="1"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rPr>
          <w:color w:val="FF0000"/>
        </w:rPr>
      </w:pPr>
      <w:r w:rsidRPr="00FA1B63">
        <w:rPr>
          <w:color w:val="FF0000"/>
        </w:rPr>
        <w:tab/>
      </w:r>
      <w:r w:rsidRPr="00FA1B63">
        <w:rPr>
          <w:color w:val="FF0000"/>
        </w:rPr>
        <w:tab/>
      </w:r>
      <w:r w:rsidRPr="00FA1B63">
        <w:rPr>
          <w:color w:val="FF0000"/>
        </w:rPr>
        <w:tab/>
        <w:t>4 données</w:t>
      </w:r>
      <w:r w:rsidRPr="00FA1B63">
        <w:rPr>
          <w:color w:val="FF0000"/>
        </w:rPr>
        <w:tab/>
      </w:r>
      <w:r w:rsidRPr="00FA1B63">
        <w:rPr>
          <w:color w:val="FF0000"/>
        </w:rPr>
        <w:tab/>
      </w:r>
      <w:r w:rsidRPr="00FA1B63">
        <w:rPr>
          <w:color w:val="FF0000"/>
        </w:rPr>
        <w:tab/>
      </w:r>
      <w:r w:rsidRPr="00FA1B63">
        <w:rPr>
          <w:color w:val="FF0000"/>
        </w:rPr>
        <w:tab/>
        <w:t>4 données</w:t>
      </w:r>
    </w:p>
    <w:p w:rsidR="00D528D2" w:rsidRPr="00FA1B63" w:rsidRDefault="00D528D2" w:rsidP="00D528D2">
      <w:pPr>
        <w:pBdr>
          <w:left w:val="single" w:sz="4" w:space="1" w:color="008000"/>
        </w:pBdr>
        <w:tabs>
          <w:tab w:val="left" w:pos="1134"/>
          <w:tab w:val="left" w:pos="1701"/>
          <w:tab w:val="left" w:pos="2268"/>
          <w:tab w:val="left" w:pos="2835"/>
          <w:tab w:val="left" w:pos="3402"/>
          <w:tab w:val="left" w:pos="3969"/>
          <w:tab w:val="left" w:pos="4536"/>
          <w:tab w:val="left" w:pos="5103"/>
          <w:tab w:val="left" w:pos="5670"/>
          <w:tab w:val="left" w:pos="6237"/>
        </w:tabs>
      </w:pPr>
      <w:r w:rsidRPr="00FA1B63">
        <w:tab/>
      </w:r>
      <w:r w:rsidRPr="00FA1B63">
        <w:tab/>
      </w:r>
      <w:r w:rsidRPr="00FA1B63">
        <w:tab/>
      </w:r>
      <w:r w:rsidRPr="00FA1B63">
        <w:tab/>
      </w:r>
    </w:p>
    <w:p w:rsidR="00D528D2" w:rsidRPr="00FA1B63" w:rsidRDefault="00D528D2" w:rsidP="00D528D2">
      <w:pPr>
        <w:pBdr>
          <w:left w:val="single" w:sz="4" w:space="1" w:color="008000"/>
        </w:pBdr>
        <w:tabs>
          <w:tab w:val="left" w:pos="1134"/>
          <w:tab w:val="left" w:pos="1701"/>
          <w:tab w:val="left" w:pos="2268"/>
          <w:tab w:val="left" w:pos="2835"/>
          <w:tab w:val="left" w:pos="3402"/>
          <w:tab w:val="left" w:pos="3969"/>
          <w:tab w:val="left" w:pos="4536"/>
          <w:tab w:val="left" w:pos="5103"/>
          <w:tab w:val="left" w:pos="5670"/>
          <w:tab w:val="left" w:pos="6237"/>
        </w:tabs>
      </w:pPr>
      <w:r w:rsidRPr="00FA1B63">
        <w:tab/>
      </w:r>
      <w:r w:rsidRPr="00FA1B63">
        <w:tab/>
      </w:r>
      <w:r w:rsidRPr="00FA1B63">
        <w:tab/>
      </w:r>
      <w:r w:rsidRPr="00FA1B63">
        <w:tab/>
      </w:r>
      <w:r w:rsidRPr="00FA1B63">
        <w:tab/>
      </w:r>
      <w:proofErr w:type="gramStart"/>
      <w:r w:rsidRPr="00FA1B63">
        <w:rPr>
          <w:i/>
          <w:iCs/>
        </w:rPr>
        <w:t>m(</w:t>
      </w:r>
      <w:proofErr w:type="gramEnd"/>
      <w:r w:rsidRPr="00FA1B63">
        <w:rPr>
          <w:i/>
          <w:iCs/>
        </w:rPr>
        <w:t>Julie)</w:t>
      </w:r>
      <w:r w:rsidRPr="00FA1B63">
        <w:t> = 12</w:t>
      </w:r>
    </w:p>
    <w:p w:rsidR="00D528D2" w:rsidRPr="00FA1B63" w:rsidRDefault="00D528D2" w:rsidP="00D528D2">
      <w:pPr>
        <w:pBdr>
          <w:top w:val="single" w:sz="4" w:space="1" w:color="FF0000"/>
          <w:left w:val="single" w:sz="4" w:space="4" w:color="FF0000"/>
          <w:bottom w:val="single" w:sz="4" w:space="1" w:color="FF0000"/>
          <w:right w:val="single" w:sz="4" w:space="4" w:color="FF0000"/>
        </w:pBdr>
        <w:tabs>
          <w:tab w:val="num" w:pos="567"/>
        </w:tabs>
        <w:rPr>
          <w:color w:val="FF0000"/>
          <w:u w:val="single"/>
        </w:rPr>
      </w:pPr>
      <w:r w:rsidRPr="00FA1B63">
        <w:rPr>
          <w:color w:val="FF0000"/>
          <w:u w:val="single"/>
        </w:rPr>
        <w:t xml:space="preserve">Définition : </w:t>
      </w:r>
    </w:p>
    <w:p w:rsidR="00D528D2" w:rsidRPr="00FA1B63" w:rsidRDefault="00D528D2" w:rsidP="00D528D2">
      <w:pPr>
        <w:pBdr>
          <w:top w:val="single" w:sz="4" w:space="1" w:color="FF0000"/>
          <w:left w:val="single" w:sz="4" w:space="4" w:color="FF0000"/>
          <w:bottom w:val="single" w:sz="4" w:space="1" w:color="FF0000"/>
          <w:right w:val="single" w:sz="4" w:space="4" w:color="FF0000"/>
        </w:pBdr>
        <w:tabs>
          <w:tab w:val="num" w:pos="567"/>
        </w:tabs>
        <w:rPr>
          <w:color w:val="FF0000"/>
        </w:rPr>
      </w:pPr>
      <w:r w:rsidRPr="00FA1B63">
        <w:rPr>
          <w:color w:val="FF0000"/>
        </w:rPr>
        <w:t xml:space="preserve">La </w:t>
      </w:r>
      <w:r w:rsidRPr="00FA1B63">
        <w:rPr>
          <w:b/>
          <w:bCs/>
          <w:color w:val="FF0000"/>
        </w:rPr>
        <w:t>médiane</w:t>
      </w:r>
      <w:r w:rsidRPr="00FA1B63">
        <w:rPr>
          <w:color w:val="FF0000"/>
        </w:rPr>
        <w:t xml:space="preserve"> </w:t>
      </w:r>
      <w:r w:rsidRPr="00FA1B63">
        <w:rPr>
          <w:i/>
          <w:color w:val="FF0000"/>
        </w:rPr>
        <w:t>m</w:t>
      </w:r>
      <w:r w:rsidRPr="00FA1B63">
        <w:rPr>
          <w:color w:val="FF0000"/>
        </w:rPr>
        <w:t xml:space="preserve"> est une valeur telle que la moitié au moins de l’effectif ait des valeurs inférieures ou égales à </w:t>
      </w:r>
      <w:r w:rsidRPr="00FA1B63">
        <w:rPr>
          <w:i/>
          <w:color w:val="FF0000"/>
        </w:rPr>
        <w:t>m</w:t>
      </w:r>
      <w:r w:rsidRPr="00FA1B63">
        <w:rPr>
          <w:color w:val="FF0000"/>
        </w:rPr>
        <w:t xml:space="preserve">, l’autre moitié des valeurs supérieures ou égales à </w:t>
      </w:r>
      <w:r w:rsidRPr="00FA1B63">
        <w:rPr>
          <w:i/>
          <w:color w:val="FF0000"/>
        </w:rPr>
        <w:t>m</w:t>
      </w:r>
      <w:r w:rsidRPr="00FA1B63">
        <w:rPr>
          <w:color w:val="FF0000"/>
        </w:rPr>
        <w:t>.</w:t>
      </w:r>
    </w:p>
    <w:p w:rsidR="00D528D2" w:rsidRPr="00FA1B63" w:rsidRDefault="00D528D2" w:rsidP="00D528D2">
      <w:pPr>
        <w:ind w:firstLine="708"/>
      </w:pPr>
    </w:p>
    <w:p w:rsidR="00D528D2" w:rsidRPr="00FA1B63" w:rsidRDefault="00D528D2" w:rsidP="00D528D2">
      <w:pPr>
        <w:ind w:right="3260"/>
        <w:rPr>
          <w:color w:val="FF0000"/>
        </w:rPr>
      </w:pPr>
      <w:r w:rsidRPr="00FA1B63">
        <w:rPr>
          <w:color w:val="FF0000"/>
        </w:rPr>
        <w:t xml:space="preserve">La </w:t>
      </w:r>
      <w:r w:rsidRPr="00FA1B63">
        <w:rPr>
          <w:color w:val="FF0000"/>
          <w:u w:val="single"/>
        </w:rPr>
        <w:t>médiane</w:t>
      </w:r>
      <w:r w:rsidRPr="00FA1B63">
        <w:rPr>
          <w:color w:val="FF0000"/>
        </w:rPr>
        <w:t xml:space="preserve"> est une caractéristique de position.</w:t>
      </w:r>
    </w:p>
    <w:p w:rsidR="00D528D2" w:rsidRPr="00FA1B63" w:rsidRDefault="00D528D2" w:rsidP="00D528D2">
      <w:pPr>
        <w:rPr>
          <w:color w:val="FF0000"/>
        </w:rPr>
      </w:pPr>
    </w:p>
    <w:p w:rsidR="00D528D2" w:rsidRPr="00FA1B63" w:rsidRDefault="00D528D2" w:rsidP="00877AAA">
      <w:pPr>
        <w:pStyle w:val="NoSpacing"/>
        <w:rPr>
          <w:rFonts w:ascii="Times New Roman" w:hAnsi="Times New Roman" w:cs="Times New Roman"/>
          <w:sz w:val="24"/>
          <w:szCs w:val="24"/>
        </w:rPr>
      </w:pPr>
    </w:p>
    <w:p w:rsidR="00D528D2" w:rsidRPr="00FA1B63" w:rsidRDefault="00D528D2" w:rsidP="00877AAA">
      <w:pPr>
        <w:pStyle w:val="NoSpacing"/>
        <w:rPr>
          <w:rFonts w:ascii="Times New Roman" w:hAnsi="Times New Roman" w:cs="Times New Roman"/>
          <w:sz w:val="24"/>
          <w:szCs w:val="24"/>
        </w:rPr>
      </w:pPr>
    </w:p>
    <w:p w:rsidR="00D528D2" w:rsidRPr="00FA1B63" w:rsidRDefault="00D528D2" w:rsidP="00877AAA">
      <w:pPr>
        <w:pStyle w:val="NoSpacing"/>
        <w:rPr>
          <w:rFonts w:ascii="Times New Roman" w:hAnsi="Times New Roman" w:cs="Times New Roman"/>
          <w:sz w:val="24"/>
          <w:szCs w:val="24"/>
        </w:rPr>
      </w:pPr>
      <w:r w:rsidRPr="00FA1B63">
        <w:rPr>
          <w:rFonts w:ascii="Times New Roman" w:hAnsi="Times New Roman" w:cs="Times New Roman"/>
          <w:sz w:val="24"/>
          <w:szCs w:val="24"/>
        </w:rPr>
        <w:t>Méthode pour déterminer la médiane d’une série</w:t>
      </w:r>
    </w:p>
    <w:p w:rsidR="00D528D2" w:rsidRPr="00FA1B63" w:rsidRDefault="00D528D2" w:rsidP="00877AAA">
      <w:pPr>
        <w:pStyle w:val="NoSpacing"/>
        <w:rPr>
          <w:rFonts w:ascii="Times New Roman" w:hAnsi="Times New Roman" w:cs="Times New Roman"/>
          <w:sz w:val="24"/>
          <w:szCs w:val="24"/>
        </w:rPr>
      </w:pPr>
    </w:p>
    <w:p w:rsidR="00D528D2" w:rsidRPr="00FA1B63" w:rsidRDefault="00D528D2" w:rsidP="00877AAA">
      <w:pPr>
        <w:pStyle w:val="NoSpacing"/>
        <w:rPr>
          <w:rFonts w:ascii="Times New Roman" w:hAnsi="Times New Roman" w:cs="Times New Roman"/>
          <w:sz w:val="24"/>
          <w:szCs w:val="24"/>
        </w:rPr>
      </w:pPr>
    </w:p>
    <w:p w:rsidR="00D528D2" w:rsidRPr="00FA1B63" w:rsidRDefault="00D528D2" w:rsidP="00D528D2">
      <w:pPr>
        <w:rPr>
          <w:b/>
        </w:rPr>
      </w:pPr>
      <w:r w:rsidRPr="00FA1B63">
        <w:rPr>
          <w:b/>
        </w:rPr>
        <w:t>Exemples</w:t>
      </w:r>
    </w:p>
    <w:p w:rsidR="00D528D2" w:rsidRPr="00FA1B63" w:rsidRDefault="00FA1B63" w:rsidP="00D528D2">
      <w:pPr>
        <w:pStyle w:val="NoSpacing"/>
        <w:rPr>
          <w:rFonts w:ascii="Times New Roman" w:hAnsi="Times New Roman" w:cs="Times New Roman"/>
          <w:sz w:val="24"/>
          <w:szCs w:val="24"/>
        </w:rPr>
      </w:pPr>
      <w:proofErr w:type="gramStart"/>
      <w:r w:rsidRPr="00FA1B63">
        <w:rPr>
          <w:rFonts w:ascii="Times New Roman" w:hAnsi="Times New Roman" w:cs="Times New Roman"/>
          <w:sz w:val="24"/>
          <w:szCs w:val="24"/>
        </w:rPr>
        <w:t>1)</w:t>
      </w:r>
      <w:r w:rsidR="00D528D2" w:rsidRPr="00FA1B63">
        <w:rPr>
          <w:rFonts w:ascii="Times New Roman" w:hAnsi="Times New Roman" w:cs="Times New Roman"/>
          <w:sz w:val="24"/>
          <w:szCs w:val="24"/>
        </w:rPr>
        <w:t>Données</w:t>
      </w:r>
      <w:proofErr w:type="gramEnd"/>
      <w:r w:rsidR="00D528D2" w:rsidRPr="00FA1B63">
        <w:rPr>
          <w:rFonts w:ascii="Times New Roman" w:hAnsi="Times New Roman" w:cs="Times New Roman"/>
          <w:sz w:val="24"/>
          <w:szCs w:val="24"/>
        </w:rPr>
        <w:t xml:space="preserve"> discrètes "en vrac"   </w:t>
      </w:r>
    </w:p>
    <w:p w:rsidR="00D528D2" w:rsidRPr="00FA1B63" w:rsidRDefault="00D528D2" w:rsidP="00D528D2">
      <w:pPr>
        <w:pStyle w:val="NoSpacing"/>
        <w:rPr>
          <w:rFonts w:ascii="Times New Roman" w:hAnsi="Times New Roman" w:cs="Times New Roman"/>
          <w:sz w:val="24"/>
          <w:szCs w:val="24"/>
        </w:rPr>
      </w:pPr>
      <w:r w:rsidRPr="00FA1B63">
        <w:rPr>
          <w:rFonts w:ascii="Times New Roman" w:hAnsi="Times New Roman" w:cs="Times New Roman"/>
          <w:sz w:val="24"/>
          <w:szCs w:val="24"/>
        </w:rPr>
        <w:t xml:space="preserve"> 10, 7, 12, 18, 16, 15, 5, 11, 11, 20, 15, 11, 18, 14</w:t>
      </w:r>
    </w:p>
    <w:p w:rsidR="00D528D2" w:rsidRPr="00FA1B63" w:rsidRDefault="00D528D2" w:rsidP="00D528D2">
      <w:r w:rsidRPr="00FA1B63">
        <w:t>Ordonnons la série par ordre croissant : 5, 7, 10, 11, 11, 11, 12, 14, 15, 15, 16, 18, 18, 20</w:t>
      </w:r>
    </w:p>
    <w:p w:rsidR="00D528D2" w:rsidRPr="00FA1B63" w:rsidRDefault="00D528D2" w:rsidP="00D528D2">
      <w:r w:rsidRPr="00FA1B63">
        <w:t xml:space="preserve">Il y a 14 termes or  </w:t>
      </w:r>
      <w:r w:rsidRPr="00FA1B63">
        <w:fldChar w:fldCharType="begin"/>
      </w:r>
      <w:r w:rsidRPr="00FA1B63">
        <w:instrText xml:space="preserve"> EQ </w:instrText>
      </w:r>
      <w:r w:rsidRPr="00FA1B63">
        <w:rPr>
          <w:i/>
          <w:iCs/>
        </w:rPr>
        <w:instrText>\s\do1(</w:instrText>
      </w:r>
      <w:r w:rsidRPr="00FA1B63">
        <w:instrText>\f(14+1;2))</w:instrText>
      </w:r>
      <w:r w:rsidRPr="00FA1B63">
        <w:fldChar w:fldCharType="end"/>
      </w:r>
      <w:r w:rsidRPr="00FA1B63">
        <w:t xml:space="preserve"> = 7,5.</w:t>
      </w:r>
    </w:p>
    <w:p w:rsidR="00D528D2" w:rsidRPr="00FA1B63" w:rsidRDefault="00D528D2" w:rsidP="00D528D2">
      <w:r w:rsidRPr="00FA1B63">
        <w:t>La médiane est donc la demi somme des 7</w:t>
      </w:r>
      <w:r w:rsidRPr="00FA1B63">
        <w:rPr>
          <w:vertAlign w:val="superscript"/>
        </w:rPr>
        <w:t>ème</w:t>
      </w:r>
      <w:r w:rsidRPr="00FA1B63">
        <w:t xml:space="preserve"> et 8</w:t>
      </w:r>
      <w:r w:rsidRPr="00FA1B63">
        <w:rPr>
          <w:vertAlign w:val="superscript"/>
        </w:rPr>
        <w:t>ème</w:t>
      </w:r>
      <w:r w:rsidRPr="00FA1B63">
        <w:t xml:space="preserve"> termes :   </w:t>
      </w:r>
      <w:proofErr w:type="spellStart"/>
      <w:r w:rsidRPr="00FA1B63">
        <w:t>méd</w:t>
      </w:r>
      <w:proofErr w:type="spellEnd"/>
      <w:r w:rsidRPr="00FA1B63">
        <w:t xml:space="preserve"> = </w:t>
      </w:r>
      <w:r w:rsidRPr="00FA1B63">
        <w:fldChar w:fldCharType="begin"/>
      </w:r>
      <w:r w:rsidRPr="00FA1B63">
        <w:instrText xml:space="preserve">eq </w:instrText>
      </w:r>
      <w:r w:rsidRPr="00FA1B63">
        <w:rPr>
          <w:i/>
          <w:iCs/>
        </w:rPr>
        <w:instrText>\s\do1(</w:instrText>
      </w:r>
      <w:r w:rsidRPr="00FA1B63">
        <w:instrText>\f(12 + 14;2))</w:instrText>
      </w:r>
      <w:r w:rsidRPr="00FA1B63">
        <w:fldChar w:fldCharType="end"/>
      </w:r>
      <w:r w:rsidRPr="00FA1B63">
        <w:t xml:space="preserve"> = 13</w:t>
      </w:r>
    </w:p>
    <w:p w:rsidR="00FA1B63" w:rsidRPr="00FA1B63" w:rsidRDefault="00FA1B63" w:rsidP="00D528D2"/>
    <w:p w:rsidR="00FA1B63" w:rsidRPr="00FA1B63" w:rsidRDefault="00FA1B63" w:rsidP="00FA1B63">
      <w:pPr>
        <w:rPr>
          <w:color w:val="000000"/>
        </w:rPr>
      </w:pPr>
      <w:r w:rsidRPr="00FA1B63">
        <w:t xml:space="preserve">2) voici la série des tailles </w:t>
      </w:r>
      <w:r w:rsidRPr="00FA1B63">
        <w:rPr>
          <w:color w:val="000000"/>
        </w:rPr>
        <w:t>des élèves de 2</w:t>
      </w:r>
      <w:r w:rsidRPr="00FA1B63">
        <w:rPr>
          <w:color w:val="000000"/>
          <w:vertAlign w:val="superscript"/>
        </w:rPr>
        <w:t>nde</w:t>
      </w:r>
      <w:r w:rsidRPr="00FA1B63">
        <w:rPr>
          <w:color w:val="000000"/>
        </w:rPr>
        <w:t>5 en cm :</w:t>
      </w:r>
    </w:p>
    <w:p w:rsidR="00FA1B63" w:rsidRPr="00FA1B63" w:rsidRDefault="00FA1B63" w:rsidP="00FA1B63">
      <w:pPr>
        <w:rPr>
          <w:i/>
          <w:iCs/>
          <w:color w:val="008000"/>
        </w:rPr>
      </w:pPr>
      <w:r w:rsidRPr="00FA1B63">
        <w:rPr>
          <w:i/>
          <w:iCs/>
          <w:color w:val="008000"/>
        </w:rPr>
        <w:t xml:space="preserve">174 – 160 – 161 – 166 – 177 – 172 – 157 – 175 – 162 – 169 – 160 – 165 – 170 – 152 – 168 – 156 – 163 – 167 – 169 – 158 – 164 – 151 – 162 – 166 – 156 – 165 – 179 </w:t>
      </w:r>
    </w:p>
    <w:p w:rsidR="00FA1B63" w:rsidRPr="00FA1B63" w:rsidRDefault="00FA1B63" w:rsidP="00FA1B63">
      <w:pPr>
        <w:rPr>
          <w:color w:val="000000"/>
          <w:u w:val="single"/>
        </w:rPr>
      </w:pPr>
    </w:p>
    <w:p w:rsidR="00FA1B63" w:rsidRPr="00FA1B63" w:rsidRDefault="00FA1B63" w:rsidP="00FA1B63">
      <w:pPr>
        <w:rPr>
          <w:color w:val="000000"/>
        </w:rPr>
      </w:pPr>
      <w:r w:rsidRPr="00FA1B63">
        <w:rPr>
          <w:color w:val="000000"/>
        </w:rPr>
        <w:t>Regrouper cette série de tailles par classes de longueur 5 cm et calculer les fréquences arrondies au centième :</w:t>
      </w:r>
    </w:p>
    <w:p w:rsidR="00FA1B63" w:rsidRPr="00FA1B63" w:rsidRDefault="00FA1B63" w:rsidP="00FA1B6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4"/>
        <w:gridCol w:w="1457"/>
        <w:gridCol w:w="1458"/>
        <w:gridCol w:w="1458"/>
        <w:gridCol w:w="1458"/>
        <w:gridCol w:w="1458"/>
        <w:gridCol w:w="1458"/>
      </w:tblGrid>
      <w:tr w:rsidR="00FA1B63" w:rsidRPr="00FA1B63" w:rsidTr="00FA1B63">
        <w:trPr>
          <w:trHeight w:val="480"/>
          <w:jc w:val="center"/>
        </w:trPr>
        <w:tc>
          <w:tcPr>
            <w:tcW w:w="1484" w:type="dxa"/>
            <w:vAlign w:val="center"/>
          </w:tcPr>
          <w:p w:rsidR="00FA1B63" w:rsidRPr="00FA1B63" w:rsidRDefault="00FA1B63" w:rsidP="00FA1B63">
            <w:pPr>
              <w:jc w:val="center"/>
            </w:pPr>
            <w:r w:rsidRPr="00FA1B63">
              <w:t>Tailles</w:t>
            </w:r>
          </w:p>
        </w:tc>
        <w:tc>
          <w:tcPr>
            <w:tcW w:w="1457" w:type="dxa"/>
            <w:vAlign w:val="center"/>
          </w:tcPr>
          <w:p w:rsidR="00FA1B63" w:rsidRPr="00FA1B63" w:rsidRDefault="00FA1B63" w:rsidP="00FA1B63">
            <w:pPr>
              <w:jc w:val="center"/>
            </w:pPr>
            <w:r w:rsidRPr="00FA1B63">
              <w:t xml:space="preserve">150 </w:t>
            </w:r>
            <m:oMath>
              <m:r>
                <w:rPr>
                  <w:rFonts w:ascii="Cambria Math" w:hAnsi="Cambria Math"/>
                </w:rPr>
                <m:t>≤</m:t>
              </m:r>
            </m:oMath>
            <w:r w:rsidRPr="00FA1B63">
              <w:t xml:space="preserve"> t &lt; 155</w:t>
            </w:r>
          </w:p>
        </w:tc>
        <w:tc>
          <w:tcPr>
            <w:tcW w:w="1458" w:type="dxa"/>
            <w:vAlign w:val="center"/>
          </w:tcPr>
          <w:p w:rsidR="00FA1B63" w:rsidRPr="00FA1B63" w:rsidRDefault="00FA1B63" w:rsidP="00FA1B63">
            <w:pPr>
              <w:jc w:val="center"/>
            </w:pPr>
            <w:r w:rsidRPr="00FA1B63">
              <w:t xml:space="preserve">155 </w:t>
            </w:r>
            <m:oMath>
              <m:r>
                <w:rPr>
                  <w:rFonts w:ascii="Cambria Math" w:hAnsi="Cambria Math"/>
                </w:rPr>
                <m:t>≤</m:t>
              </m:r>
            </m:oMath>
            <w:r w:rsidRPr="00FA1B63">
              <w:t xml:space="preserve"> t &lt; 160</w:t>
            </w:r>
          </w:p>
        </w:tc>
        <w:tc>
          <w:tcPr>
            <w:tcW w:w="1458" w:type="dxa"/>
            <w:vAlign w:val="center"/>
          </w:tcPr>
          <w:p w:rsidR="00FA1B63" w:rsidRPr="00FA1B63" w:rsidRDefault="00FA1B63" w:rsidP="00FA1B63">
            <w:pPr>
              <w:jc w:val="center"/>
            </w:pPr>
            <w:r w:rsidRPr="00FA1B63">
              <w:t xml:space="preserve">160 </w:t>
            </w:r>
            <m:oMath>
              <m:r>
                <w:rPr>
                  <w:rFonts w:ascii="Cambria Math" w:hAnsi="Cambria Math"/>
                </w:rPr>
                <m:t>≤</m:t>
              </m:r>
            </m:oMath>
            <w:r w:rsidRPr="00FA1B63">
              <w:t xml:space="preserve"> t &lt; 165</w:t>
            </w:r>
          </w:p>
        </w:tc>
        <w:tc>
          <w:tcPr>
            <w:tcW w:w="1458" w:type="dxa"/>
            <w:vAlign w:val="center"/>
          </w:tcPr>
          <w:p w:rsidR="00FA1B63" w:rsidRPr="00FA1B63" w:rsidRDefault="00FA1B63" w:rsidP="00FA1B63">
            <w:pPr>
              <w:jc w:val="center"/>
            </w:pPr>
            <w:r w:rsidRPr="00FA1B63">
              <w:t xml:space="preserve">165 </w:t>
            </w:r>
            <m:oMath>
              <m:r>
                <w:rPr>
                  <w:rFonts w:ascii="Cambria Math" w:hAnsi="Cambria Math"/>
                </w:rPr>
                <m:t>≤</m:t>
              </m:r>
            </m:oMath>
            <w:r w:rsidRPr="00FA1B63">
              <w:t xml:space="preserve"> t &lt; 170</w:t>
            </w:r>
          </w:p>
        </w:tc>
        <w:tc>
          <w:tcPr>
            <w:tcW w:w="1458" w:type="dxa"/>
            <w:vAlign w:val="center"/>
          </w:tcPr>
          <w:p w:rsidR="00FA1B63" w:rsidRPr="00FA1B63" w:rsidRDefault="00FA1B63" w:rsidP="00FA1B63">
            <w:pPr>
              <w:jc w:val="center"/>
            </w:pPr>
            <w:r w:rsidRPr="00FA1B63">
              <w:t xml:space="preserve">170 </w:t>
            </w:r>
            <m:oMath>
              <m:r>
                <w:rPr>
                  <w:rFonts w:ascii="Cambria Math" w:hAnsi="Cambria Math"/>
                </w:rPr>
                <m:t>≤</m:t>
              </m:r>
            </m:oMath>
            <w:r w:rsidRPr="00FA1B63">
              <w:t xml:space="preserve"> t &lt; 175</w:t>
            </w:r>
          </w:p>
        </w:tc>
        <w:tc>
          <w:tcPr>
            <w:tcW w:w="1458" w:type="dxa"/>
            <w:vAlign w:val="center"/>
          </w:tcPr>
          <w:p w:rsidR="00FA1B63" w:rsidRPr="00FA1B63" w:rsidRDefault="00FA1B63" w:rsidP="00FA1B63">
            <w:pPr>
              <w:jc w:val="center"/>
            </w:pPr>
            <w:r w:rsidRPr="00FA1B63">
              <w:t xml:space="preserve">175 </w:t>
            </w:r>
            <m:oMath>
              <m:r>
                <w:rPr>
                  <w:rFonts w:ascii="Cambria Math" w:hAnsi="Cambria Math"/>
                </w:rPr>
                <m:t xml:space="preserve">≤ </m:t>
              </m:r>
            </m:oMath>
            <w:r w:rsidRPr="00FA1B63">
              <w:t>t &lt; 180</w:t>
            </w:r>
          </w:p>
        </w:tc>
      </w:tr>
      <w:tr w:rsidR="00FA1B63" w:rsidRPr="00FA1B63" w:rsidTr="00FA1B63">
        <w:trPr>
          <w:trHeight w:val="480"/>
          <w:jc w:val="center"/>
        </w:trPr>
        <w:tc>
          <w:tcPr>
            <w:tcW w:w="1484" w:type="dxa"/>
            <w:vAlign w:val="center"/>
          </w:tcPr>
          <w:p w:rsidR="00FA1B63" w:rsidRPr="00FA1B63" w:rsidRDefault="00FA1B63" w:rsidP="00FA1B63">
            <w:pPr>
              <w:jc w:val="center"/>
            </w:pPr>
            <w:r w:rsidRPr="00FA1B63">
              <w:t>Effectifs</w:t>
            </w:r>
          </w:p>
        </w:tc>
        <w:tc>
          <w:tcPr>
            <w:tcW w:w="1457" w:type="dxa"/>
            <w:vAlign w:val="center"/>
          </w:tcPr>
          <w:p w:rsidR="00FA1B63" w:rsidRPr="00FA1B63" w:rsidRDefault="00FA1B63" w:rsidP="00FA1B63">
            <w:pPr>
              <w:jc w:val="center"/>
              <w:rPr>
                <w:i/>
                <w:iCs/>
                <w:color w:val="008000"/>
              </w:rPr>
            </w:pPr>
            <w:r w:rsidRPr="00FA1B63">
              <w:rPr>
                <w:i/>
                <w:iCs/>
                <w:color w:val="008000"/>
              </w:rPr>
              <w:t>2</w:t>
            </w:r>
          </w:p>
        </w:tc>
        <w:tc>
          <w:tcPr>
            <w:tcW w:w="1458" w:type="dxa"/>
            <w:vAlign w:val="center"/>
          </w:tcPr>
          <w:p w:rsidR="00FA1B63" w:rsidRPr="00FA1B63" w:rsidRDefault="00FA1B63" w:rsidP="00FA1B63">
            <w:pPr>
              <w:jc w:val="center"/>
              <w:rPr>
                <w:i/>
                <w:iCs/>
                <w:color w:val="008000"/>
              </w:rPr>
            </w:pPr>
          </w:p>
        </w:tc>
        <w:tc>
          <w:tcPr>
            <w:tcW w:w="1458" w:type="dxa"/>
            <w:vAlign w:val="center"/>
          </w:tcPr>
          <w:p w:rsidR="00FA1B63" w:rsidRPr="00FA1B63" w:rsidRDefault="00FA1B63" w:rsidP="00FA1B63">
            <w:pPr>
              <w:jc w:val="center"/>
              <w:rPr>
                <w:i/>
                <w:iCs/>
                <w:color w:val="008000"/>
              </w:rPr>
            </w:pPr>
          </w:p>
        </w:tc>
        <w:tc>
          <w:tcPr>
            <w:tcW w:w="1458" w:type="dxa"/>
            <w:vAlign w:val="center"/>
          </w:tcPr>
          <w:p w:rsidR="00FA1B63" w:rsidRPr="00FA1B63" w:rsidRDefault="00FA1B63" w:rsidP="00FA1B63">
            <w:pPr>
              <w:jc w:val="center"/>
              <w:rPr>
                <w:i/>
                <w:iCs/>
                <w:color w:val="008000"/>
              </w:rPr>
            </w:pPr>
          </w:p>
        </w:tc>
        <w:tc>
          <w:tcPr>
            <w:tcW w:w="1458" w:type="dxa"/>
            <w:vAlign w:val="center"/>
          </w:tcPr>
          <w:p w:rsidR="00FA1B63" w:rsidRPr="00FA1B63" w:rsidRDefault="00FA1B63" w:rsidP="00FA1B63">
            <w:pPr>
              <w:jc w:val="center"/>
              <w:rPr>
                <w:i/>
                <w:iCs/>
                <w:color w:val="008000"/>
              </w:rPr>
            </w:pPr>
          </w:p>
        </w:tc>
        <w:tc>
          <w:tcPr>
            <w:tcW w:w="1458" w:type="dxa"/>
            <w:vAlign w:val="center"/>
          </w:tcPr>
          <w:p w:rsidR="00FA1B63" w:rsidRPr="00FA1B63" w:rsidRDefault="00FA1B63" w:rsidP="00FA1B63">
            <w:pPr>
              <w:jc w:val="center"/>
              <w:rPr>
                <w:i/>
                <w:iCs/>
                <w:color w:val="008000"/>
              </w:rPr>
            </w:pPr>
          </w:p>
        </w:tc>
      </w:tr>
      <w:tr w:rsidR="00FA1B63" w:rsidRPr="00FA1B63" w:rsidTr="00FA1B63">
        <w:trPr>
          <w:trHeight w:val="480"/>
          <w:jc w:val="center"/>
        </w:trPr>
        <w:tc>
          <w:tcPr>
            <w:tcW w:w="1484" w:type="dxa"/>
            <w:vAlign w:val="center"/>
          </w:tcPr>
          <w:p w:rsidR="00FA1B63" w:rsidRPr="00FA1B63" w:rsidRDefault="00FA1B63" w:rsidP="00FA1B63">
            <w:pPr>
              <w:jc w:val="center"/>
            </w:pPr>
            <w:r w:rsidRPr="00FA1B63">
              <w:t>Fréquences</w:t>
            </w:r>
          </w:p>
        </w:tc>
        <w:tc>
          <w:tcPr>
            <w:tcW w:w="1457" w:type="dxa"/>
            <w:vAlign w:val="center"/>
          </w:tcPr>
          <w:p w:rsidR="00FA1B63" w:rsidRPr="00FA1B63" w:rsidRDefault="00FA1B63" w:rsidP="00FA1B63">
            <w:pPr>
              <w:jc w:val="center"/>
              <w:rPr>
                <w:i/>
                <w:iCs/>
                <w:color w:val="008000"/>
              </w:rPr>
            </w:pPr>
            <m:oMath>
              <m:f>
                <m:fPr>
                  <m:ctrlPr>
                    <w:rPr>
                      <w:rFonts w:ascii="Cambria Math" w:hAnsi="Cambria Math"/>
                      <w:i/>
                      <w:iCs/>
                      <w:color w:val="008000"/>
                    </w:rPr>
                  </m:ctrlPr>
                </m:fPr>
                <m:num>
                  <m:r>
                    <w:rPr>
                      <w:rFonts w:ascii="Cambria Math" w:hAnsi="Cambria Math"/>
                      <w:color w:val="008000"/>
                    </w:rPr>
                    <m:t>2</m:t>
                  </m:r>
                </m:num>
                <m:den>
                  <m:r>
                    <w:rPr>
                      <w:rFonts w:ascii="Cambria Math" w:hAnsi="Cambria Math"/>
                      <w:color w:val="FF0000"/>
                    </w:rPr>
                    <m:t>…</m:t>
                  </m:r>
                </m:den>
              </m:f>
            </m:oMath>
            <w:r w:rsidRPr="00FA1B63">
              <w:rPr>
                <w:i/>
                <w:iCs/>
                <w:color w:val="008000"/>
              </w:rPr>
              <w:t xml:space="preserve"> </w:t>
            </w:r>
          </w:p>
          <w:p w:rsidR="00FA1B63" w:rsidRPr="00FA1B63" w:rsidRDefault="00FA1B63" w:rsidP="00FA1B63">
            <w:pPr>
              <w:jc w:val="center"/>
              <w:rPr>
                <w:i/>
                <w:iCs/>
                <w:color w:val="008000"/>
              </w:rPr>
            </w:pPr>
            <w:r w:rsidRPr="00FA1B63">
              <w:rPr>
                <w:i/>
                <w:iCs/>
                <w:color w:val="008000"/>
              </w:rPr>
              <w:t>≈ 0,07</w:t>
            </w:r>
          </w:p>
        </w:tc>
        <w:tc>
          <w:tcPr>
            <w:tcW w:w="1458" w:type="dxa"/>
            <w:vAlign w:val="center"/>
          </w:tcPr>
          <w:p w:rsidR="00FA1B63" w:rsidRPr="00FA1B63" w:rsidRDefault="00FA1B63" w:rsidP="00FA1B63">
            <w:pPr>
              <w:jc w:val="center"/>
              <w:rPr>
                <w:i/>
                <w:iCs/>
                <w:color w:val="008000"/>
              </w:rPr>
            </w:pPr>
          </w:p>
        </w:tc>
        <w:tc>
          <w:tcPr>
            <w:tcW w:w="1458" w:type="dxa"/>
            <w:vAlign w:val="center"/>
          </w:tcPr>
          <w:p w:rsidR="00FA1B63" w:rsidRPr="00FA1B63" w:rsidRDefault="00FA1B63" w:rsidP="00FA1B63">
            <w:pPr>
              <w:jc w:val="center"/>
              <w:rPr>
                <w:i/>
                <w:iCs/>
                <w:color w:val="008000"/>
              </w:rPr>
            </w:pPr>
          </w:p>
        </w:tc>
        <w:tc>
          <w:tcPr>
            <w:tcW w:w="1458" w:type="dxa"/>
            <w:vAlign w:val="center"/>
          </w:tcPr>
          <w:p w:rsidR="00FA1B63" w:rsidRPr="00FA1B63" w:rsidRDefault="00FA1B63" w:rsidP="00FA1B63">
            <w:pPr>
              <w:jc w:val="center"/>
              <w:rPr>
                <w:i/>
                <w:iCs/>
                <w:color w:val="008000"/>
              </w:rPr>
            </w:pPr>
          </w:p>
        </w:tc>
        <w:tc>
          <w:tcPr>
            <w:tcW w:w="1458" w:type="dxa"/>
            <w:vAlign w:val="center"/>
          </w:tcPr>
          <w:p w:rsidR="00FA1B63" w:rsidRPr="00FA1B63" w:rsidRDefault="00FA1B63" w:rsidP="00FA1B63">
            <w:pPr>
              <w:jc w:val="center"/>
              <w:rPr>
                <w:i/>
                <w:iCs/>
                <w:color w:val="008000"/>
              </w:rPr>
            </w:pPr>
          </w:p>
        </w:tc>
        <w:tc>
          <w:tcPr>
            <w:tcW w:w="1458" w:type="dxa"/>
            <w:vAlign w:val="center"/>
          </w:tcPr>
          <w:p w:rsidR="00FA1B63" w:rsidRPr="00FA1B63" w:rsidRDefault="00FA1B63" w:rsidP="00FA1B63">
            <w:pPr>
              <w:jc w:val="center"/>
              <w:rPr>
                <w:i/>
                <w:iCs/>
                <w:color w:val="008000"/>
              </w:rPr>
            </w:pPr>
          </w:p>
        </w:tc>
      </w:tr>
    </w:tbl>
    <w:p w:rsidR="00FA1B63" w:rsidRPr="00FA1B63" w:rsidRDefault="00FA1B63" w:rsidP="00FA1B63">
      <w:pPr>
        <w:jc w:val="center"/>
        <w:rPr>
          <w:i/>
          <w:iCs/>
        </w:rPr>
      </w:pPr>
    </w:p>
    <w:p w:rsidR="00FA1B63" w:rsidRPr="00FA1B63" w:rsidRDefault="00FA1B63" w:rsidP="00FA1B63">
      <w:pPr>
        <w:ind w:left="708" w:firstLine="708"/>
        <w:rPr>
          <w:i/>
          <w:iCs/>
        </w:rPr>
      </w:pPr>
      <w:r w:rsidRPr="00FA1B63">
        <w:rPr>
          <w:i/>
          <w:iCs/>
        </w:rPr>
        <w:t xml:space="preserve">L’effectif total est </w:t>
      </w:r>
      <w:r w:rsidRPr="00FA1B63">
        <w:rPr>
          <w:i/>
          <w:iCs/>
          <w:color w:val="FF0000"/>
        </w:rPr>
        <w:t>…</w:t>
      </w:r>
      <w:r w:rsidRPr="00FA1B63">
        <w:rPr>
          <w:i/>
          <w:iCs/>
        </w:rPr>
        <w:t>.</w:t>
      </w:r>
    </w:p>
    <w:p w:rsidR="00FA1B63" w:rsidRPr="00FA1B63" w:rsidRDefault="00FA1B63" w:rsidP="00D528D2"/>
    <w:p w:rsidR="00FA1B63" w:rsidRPr="00FA1B63" w:rsidRDefault="00FA1B63" w:rsidP="00D528D2"/>
    <w:p w:rsidR="002F504C" w:rsidRPr="00FA1B63" w:rsidRDefault="00FA1B63" w:rsidP="00D528D2">
      <w:r w:rsidRPr="00FA1B63">
        <w:t>3)</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9"/>
        <w:gridCol w:w="680"/>
        <w:gridCol w:w="680"/>
        <w:gridCol w:w="680"/>
        <w:gridCol w:w="680"/>
        <w:gridCol w:w="680"/>
        <w:gridCol w:w="680"/>
      </w:tblGrid>
      <w:tr w:rsidR="002F504C" w:rsidRPr="00FA1B63" w:rsidTr="009B6757">
        <w:tc>
          <w:tcPr>
            <w:tcW w:w="1899" w:type="dxa"/>
          </w:tcPr>
          <w:p w:rsidR="002F504C" w:rsidRPr="00FA1B63" w:rsidRDefault="002F504C" w:rsidP="009B6757">
            <w:r w:rsidRPr="00FA1B63">
              <w:t>valeurs</w:t>
            </w:r>
          </w:p>
        </w:tc>
        <w:tc>
          <w:tcPr>
            <w:tcW w:w="680" w:type="dxa"/>
          </w:tcPr>
          <w:p w:rsidR="002F504C" w:rsidRPr="00FA1B63" w:rsidRDefault="002F504C" w:rsidP="009B6757">
            <w:pPr>
              <w:jc w:val="center"/>
            </w:pPr>
            <w:r w:rsidRPr="00FA1B63">
              <w:t>1</w:t>
            </w:r>
          </w:p>
        </w:tc>
        <w:tc>
          <w:tcPr>
            <w:tcW w:w="680" w:type="dxa"/>
          </w:tcPr>
          <w:p w:rsidR="002F504C" w:rsidRPr="00FA1B63" w:rsidRDefault="002F504C" w:rsidP="009B6757">
            <w:pPr>
              <w:jc w:val="center"/>
            </w:pPr>
            <w:r w:rsidRPr="00FA1B63">
              <w:t>2</w:t>
            </w:r>
          </w:p>
        </w:tc>
        <w:tc>
          <w:tcPr>
            <w:tcW w:w="680" w:type="dxa"/>
          </w:tcPr>
          <w:p w:rsidR="002F504C" w:rsidRPr="00FA1B63" w:rsidRDefault="002F504C" w:rsidP="009B6757">
            <w:pPr>
              <w:jc w:val="center"/>
            </w:pPr>
            <w:r w:rsidRPr="00FA1B63">
              <w:t>3</w:t>
            </w:r>
          </w:p>
        </w:tc>
        <w:tc>
          <w:tcPr>
            <w:tcW w:w="680" w:type="dxa"/>
          </w:tcPr>
          <w:p w:rsidR="002F504C" w:rsidRPr="00FA1B63" w:rsidRDefault="002F504C" w:rsidP="009B6757">
            <w:pPr>
              <w:jc w:val="center"/>
            </w:pPr>
            <w:r w:rsidRPr="00FA1B63">
              <w:t>4</w:t>
            </w:r>
          </w:p>
        </w:tc>
        <w:tc>
          <w:tcPr>
            <w:tcW w:w="680" w:type="dxa"/>
          </w:tcPr>
          <w:p w:rsidR="002F504C" w:rsidRPr="00FA1B63" w:rsidRDefault="002F504C" w:rsidP="009B6757">
            <w:pPr>
              <w:jc w:val="center"/>
            </w:pPr>
            <w:r w:rsidRPr="00FA1B63">
              <w:t>5</w:t>
            </w:r>
          </w:p>
        </w:tc>
        <w:tc>
          <w:tcPr>
            <w:tcW w:w="680" w:type="dxa"/>
          </w:tcPr>
          <w:p w:rsidR="002F504C" w:rsidRPr="00FA1B63" w:rsidRDefault="002F504C" w:rsidP="009B6757">
            <w:pPr>
              <w:jc w:val="center"/>
            </w:pPr>
            <w:r w:rsidRPr="00FA1B63">
              <w:t>6</w:t>
            </w:r>
          </w:p>
        </w:tc>
      </w:tr>
      <w:tr w:rsidR="002F504C" w:rsidRPr="00FA1B63" w:rsidTr="009B6757">
        <w:tc>
          <w:tcPr>
            <w:tcW w:w="1899" w:type="dxa"/>
          </w:tcPr>
          <w:p w:rsidR="002F504C" w:rsidRPr="00FA1B63" w:rsidRDefault="002F504C" w:rsidP="009B6757">
            <w:r w:rsidRPr="00FA1B63">
              <w:t>effectifs</w:t>
            </w:r>
          </w:p>
        </w:tc>
        <w:tc>
          <w:tcPr>
            <w:tcW w:w="680" w:type="dxa"/>
          </w:tcPr>
          <w:p w:rsidR="002F504C" w:rsidRPr="00FA1B63" w:rsidRDefault="002F504C" w:rsidP="009B6757">
            <w:pPr>
              <w:jc w:val="center"/>
            </w:pPr>
            <w:r w:rsidRPr="00FA1B63">
              <w:t>6</w:t>
            </w:r>
          </w:p>
        </w:tc>
        <w:tc>
          <w:tcPr>
            <w:tcW w:w="680" w:type="dxa"/>
          </w:tcPr>
          <w:p w:rsidR="002F504C" w:rsidRPr="00FA1B63" w:rsidRDefault="002F504C" w:rsidP="009B6757">
            <w:pPr>
              <w:jc w:val="center"/>
            </w:pPr>
            <w:r w:rsidRPr="00FA1B63">
              <w:t>11</w:t>
            </w:r>
          </w:p>
        </w:tc>
        <w:tc>
          <w:tcPr>
            <w:tcW w:w="680" w:type="dxa"/>
          </w:tcPr>
          <w:p w:rsidR="002F504C" w:rsidRPr="00FA1B63" w:rsidRDefault="002F504C" w:rsidP="009B6757">
            <w:pPr>
              <w:jc w:val="center"/>
            </w:pPr>
            <w:r w:rsidRPr="00FA1B63">
              <w:t>25</w:t>
            </w:r>
          </w:p>
        </w:tc>
        <w:tc>
          <w:tcPr>
            <w:tcW w:w="680" w:type="dxa"/>
          </w:tcPr>
          <w:p w:rsidR="002F504C" w:rsidRPr="00FA1B63" w:rsidRDefault="002F504C" w:rsidP="009B6757">
            <w:pPr>
              <w:jc w:val="center"/>
            </w:pPr>
            <w:r w:rsidRPr="00FA1B63">
              <w:t>19</w:t>
            </w:r>
          </w:p>
        </w:tc>
        <w:tc>
          <w:tcPr>
            <w:tcW w:w="680" w:type="dxa"/>
          </w:tcPr>
          <w:p w:rsidR="002F504C" w:rsidRPr="00FA1B63" w:rsidRDefault="002F504C" w:rsidP="009B6757">
            <w:pPr>
              <w:jc w:val="center"/>
            </w:pPr>
            <w:r w:rsidRPr="00FA1B63">
              <w:t>15</w:t>
            </w:r>
          </w:p>
        </w:tc>
        <w:tc>
          <w:tcPr>
            <w:tcW w:w="680" w:type="dxa"/>
          </w:tcPr>
          <w:p w:rsidR="002F504C" w:rsidRPr="00FA1B63" w:rsidRDefault="002F504C" w:rsidP="009B6757">
            <w:pPr>
              <w:jc w:val="center"/>
            </w:pPr>
            <w:r w:rsidRPr="00FA1B63">
              <w:t>5</w:t>
            </w:r>
          </w:p>
        </w:tc>
      </w:tr>
      <w:tr w:rsidR="002F504C" w:rsidRPr="00FA1B63" w:rsidTr="009B6757">
        <w:tc>
          <w:tcPr>
            <w:tcW w:w="1899" w:type="dxa"/>
          </w:tcPr>
          <w:p w:rsidR="002F504C" w:rsidRPr="00FA1B63" w:rsidRDefault="002F504C" w:rsidP="009B6757">
            <w:r w:rsidRPr="00FA1B63">
              <w:t>effectifs cumulés</w:t>
            </w:r>
          </w:p>
        </w:tc>
        <w:tc>
          <w:tcPr>
            <w:tcW w:w="680" w:type="dxa"/>
          </w:tcPr>
          <w:p w:rsidR="002F504C" w:rsidRPr="00FA1B63" w:rsidRDefault="002F504C" w:rsidP="009B6757">
            <w:pPr>
              <w:jc w:val="center"/>
            </w:pPr>
          </w:p>
        </w:tc>
        <w:tc>
          <w:tcPr>
            <w:tcW w:w="680" w:type="dxa"/>
          </w:tcPr>
          <w:p w:rsidR="002F504C" w:rsidRPr="00FA1B63" w:rsidRDefault="002F504C" w:rsidP="009B6757">
            <w:pPr>
              <w:jc w:val="center"/>
            </w:pPr>
          </w:p>
        </w:tc>
        <w:tc>
          <w:tcPr>
            <w:tcW w:w="680" w:type="dxa"/>
          </w:tcPr>
          <w:p w:rsidR="002F504C" w:rsidRPr="00FA1B63" w:rsidRDefault="002F504C" w:rsidP="009B6757">
            <w:pPr>
              <w:jc w:val="center"/>
            </w:pPr>
          </w:p>
        </w:tc>
        <w:tc>
          <w:tcPr>
            <w:tcW w:w="680" w:type="dxa"/>
          </w:tcPr>
          <w:p w:rsidR="002F504C" w:rsidRPr="00FA1B63" w:rsidRDefault="002F504C" w:rsidP="009B6757">
            <w:pPr>
              <w:jc w:val="center"/>
            </w:pPr>
          </w:p>
        </w:tc>
        <w:tc>
          <w:tcPr>
            <w:tcW w:w="680" w:type="dxa"/>
          </w:tcPr>
          <w:p w:rsidR="002F504C" w:rsidRPr="00FA1B63" w:rsidRDefault="002F504C" w:rsidP="009B6757">
            <w:pPr>
              <w:jc w:val="center"/>
            </w:pPr>
          </w:p>
        </w:tc>
        <w:tc>
          <w:tcPr>
            <w:tcW w:w="680" w:type="dxa"/>
          </w:tcPr>
          <w:p w:rsidR="002F504C" w:rsidRPr="00FA1B63" w:rsidRDefault="002F504C" w:rsidP="009B6757">
            <w:pPr>
              <w:jc w:val="center"/>
            </w:pPr>
          </w:p>
        </w:tc>
      </w:tr>
    </w:tbl>
    <w:p w:rsidR="002F504C" w:rsidRPr="00FA1B63" w:rsidRDefault="002F504C" w:rsidP="00D528D2"/>
    <w:p w:rsidR="00D528D2" w:rsidRPr="00FA1B63" w:rsidRDefault="002F504C" w:rsidP="00D528D2">
      <w:r w:rsidRPr="00FA1B63">
        <w:t xml:space="preserve">Pour savoir comment gérer la ligne d’effectifs cumulés : </w:t>
      </w:r>
      <w:hyperlink r:id="rId20" w:history="1">
        <w:r w:rsidRPr="00FA1B63">
          <w:rPr>
            <w:rStyle w:val="Hyperlink"/>
          </w:rPr>
          <w:t>https://www.youtube.com/watch?v=zJ625zpPTds</w:t>
        </w:r>
      </w:hyperlink>
      <w:r w:rsidRPr="00FA1B63">
        <w:t xml:space="preserve"> </w:t>
      </w:r>
    </w:p>
    <w:p w:rsidR="002F504C" w:rsidRPr="00FA1B63" w:rsidRDefault="002F504C" w:rsidP="00D528D2">
      <w:pPr>
        <w:pStyle w:val="NoSpacing"/>
        <w:rPr>
          <w:rFonts w:ascii="Times New Roman" w:eastAsiaTheme="minorEastAsia" w:hAnsi="Times New Roman" w:cs="Times New Roman"/>
          <w:sz w:val="24"/>
          <w:szCs w:val="24"/>
        </w:rPr>
      </w:pPr>
      <w:r w:rsidRPr="00FA1B63">
        <w:rPr>
          <w:rFonts w:ascii="Times New Roman" w:hAnsi="Times New Roman" w:cs="Times New Roman"/>
          <w:sz w:val="24"/>
          <w:szCs w:val="24"/>
        </w:rPr>
        <w:t xml:space="preserve">Pour savoir quoi mettre dans la colonne de la valeur 4, par exemple, je dois me demander </w:t>
      </w:r>
      <w:proofErr w:type="spellStart"/>
      <w:r w:rsidRPr="00FA1B63">
        <w:rPr>
          <w:rFonts w:ascii="Times New Roman" w:hAnsi="Times New Roman" w:cs="Times New Roman"/>
          <w:sz w:val="24"/>
          <w:szCs w:val="24"/>
        </w:rPr>
        <w:t>combient</w:t>
      </w:r>
      <w:proofErr w:type="spellEnd"/>
      <w:r w:rsidRPr="00FA1B63">
        <w:rPr>
          <w:rFonts w:ascii="Times New Roman" w:hAnsi="Times New Roman" w:cs="Times New Roman"/>
          <w:sz w:val="24"/>
          <w:szCs w:val="24"/>
        </w:rPr>
        <w:t xml:space="preserve"> y </w:t>
      </w:r>
      <w:proofErr w:type="spellStart"/>
      <w:r w:rsidRPr="00FA1B63">
        <w:rPr>
          <w:rFonts w:ascii="Times New Roman" w:hAnsi="Times New Roman" w:cs="Times New Roman"/>
          <w:sz w:val="24"/>
          <w:szCs w:val="24"/>
        </w:rPr>
        <w:t>a-t-il</w:t>
      </w:r>
      <w:proofErr w:type="spellEnd"/>
      <w:r w:rsidRPr="00FA1B63">
        <w:rPr>
          <w:rFonts w:ascii="Times New Roman" w:hAnsi="Times New Roman" w:cs="Times New Roman"/>
          <w:sz w:val="24"/>
          <w:szCs w:val="24"/>
        </w:rPr>
        <w:t xml:space="preserve"> d’éléments ayant une valeur inférieure ou égale à 4. La réponse est les 19 ayant 4, </w:t>
      </w:r>
      <w:proofErr w:type="spellStart"/>
      <w:r w:rsidRPr="00FA1B63">
        <w:rPr>
          <w:rFonts w:ascii="Times New Roman" w:hAnsi="Times New Roman" w:cs="Times New Roman"/>
          <w:sz w:val="24"/>
          <w:szCs w:val="24"/>
        </w:rPr>
        <w:t>auquels</w:t>
      </w:r>
      <w:proofErr w:type="spellEnd"/>
      <w:r w:rsidRPr="00FA1B63">
        <w:rPr>
          <w:rFonts w:ascii="Times New Roman" w:hAnsi="Times New Roman" w:cs="Times New Roman"/>
          <w:sz w:val="24"/>
          <w:szCs w:val="24"/>
        </w:rPr>
        <w:t xml:space="preserve"> je dois ajouter les effectifs associés à toutes les valeurs plus petites que 4, c’est-à-dire les 25 ayant pour valeur 3, les 11 ayant pour valeur</w:t>
      </w:r>
      <w:r w:rsidR="004608A5" w:rsidRPr="00FA1B63">
        <w:rPr>
          <w:rFonts w:ascii="Times New Roman" w:hAnsi="Times New Roman" w:cs="Times New Roman"/>
          <w:sz w:val="24"/>
          <w:szCs w:val="24"/>
        </w:rPr>
        <w:t xml:space="preserve"> 2 </w:t>
      </w:r>
      <w:r w:rsidRPr="00FA1B63">
        <w:rPr>
          <w:rFonts w:ascii="Times New Roman" w:hAnsi="Times New Roman" w:cs="Times New Roman"/>
          <w:sz w:val="24"/>
          <w:szCs w:val="24"/>
        </w:rPr>
        <w:t xml:space="preserve"> et les 6 </w:t>
      </w:r>
      <w:r w:rsidR="004608A5" w:rsidRPr="00FA1B63">
        <w:rPr>
          <w:rFonts w:ascii="Times New Roman" w:hAnsi="Times New Roman" w:cs="Times New Roman"/>
          <w:sz w:val="24"/>
          <w:szCs w:val="24"/>
        </w:rPr>
        <w:t xml:space="preserve">ayant pour valeur 1 </w:t>
      </w:r>
      <w:r w:rsidRPr="00FA1B63">
        <w:rPr>
          <w:rFonts w:ascii="Times New Roman" w:hAnsi="Times New Roman" w:cs="Times New Roman"/>
          <w:sz w:val="24"/>
          <w:szCs w:val="24"/>
        </w:rPr>
        <w:t>ainsi notre effectif cumulé</w:t>
      </w:r>
      <w:r w:rsidR="004608A5" w:rsidRPr="00FA1B63">
        <w:rPr>
          <w:rFonts w:ascii="Times New Roman" w:hAnsi="Times New Roman" w:cs="Times New Roman"/>
          <w:sz w:val="24"/>
          <w:szCs w:val="24"/>
        </w:rPr>
        <w:t xml:space="preserve"> associé à la valeur 4 sera </w:t>
      </w:r>
      <w:proofErr w:type="gramStart"/>
      <w:r w:rsidR="004608A5" w:rsidRPr="00FA1B63">
        <w:rPr>
          <w:rFonts w:ascii="Times New Roman" w:hAnsi="Times New Roman" w:cs="Times New Roman"/>
          <w:sz w:val="24"/>
          <w:szCs w:val="24"/>
        </w:rPr>
        <w:t xml:space="preserve">: </w:t>
      </w:r>
      <m:oMath>
        <m:r>
          <w:rPr>
            <w:rFonts w:ascii="Cambria Math" w:hAnsi="Cambria Math" w:cs="Times New Roman"/>
            <w:sz w:val="24"/>
            <w:szCs w:val="24"/>
          </w:rPr>
          <m:t>6+11+25+19=61</m:t>
        </m:r>
      </m:oMath>
      <w:r w:rsidR="004608A5" w:rsidRPr="00FA1B63">
        <w:rPr>
          <w:rFonts w:ascii="Times New Roman" w:eastAsiaTheme="minorEastAsia" w:hAnsi="Times New Roman" w:cs="Times New Roman"/>
          <w:sz w:val="24"/>
          <w:szCs w:val="24"/>
        </w:rPr>
        <w:t>.</w:t>
      </w:r>
      <w:proofErr w:type="gramEnd"/>
    </w:p>
    <w:p w:rsidR="004608A5" w:rsidRPr="00FA1B63" w:rsidRDefault="004608A5" w:rsidP="00D528D2">
      <w:pPr>
        <w:pStyle w:val="NoSpacing"/>
        <w:rPr>
          <w:rFonts w:ascii="Times New Roman" w:hAnsi="Times New Roman" w:cs="Times New Roman"/>
          <w:sz w:val="24"/>
          <w:szCs w:val="24"/>
        </w:rPr>
      </w:pPr>
    </w:p>
    <w:p w:rsidR="002F504C" w:rsidRPr="00FA1B63" w:rsidRDefault="002F504C" w:rsidP="00D528D2">
      <w:pPr>
        <w:pStyle w:val="NoSpacing"/>
        <w:rPr>
          <w:rFonts w:ascii="Times New Roman" w:hAnsi="Times New Roman" w:cs="Times New Roman"/>
          <w:sz w:val="24"/>
          <w:szCs w:val="24"/>
        </w:rPr>
      </w:pPr>
    </w:p>
    <w:p w:rsidR="00D528D2" w:rsidRPr="00FA1B63" w:rsidRDefault="00D528D2" w:rsidP="00D528D2">
      <w:pPr>
        <w:pStyle w:val="NoSpacing"/>
        <w:rPr>
          <w:rFonts w:ascii="Times New Roman" w:hAnsi="Times New Roman" w:cs="Times New Roman"/>
          <w:sz w:val="24"/>
          <w:szCs w:val="24"/>
        </w:rPr>
      </w:pPr>
      <w:r w:rsidRPr="00FA1B63">
        <w:rPr>
          <w:rFonts w:ascii="Times New Roman" w:hAnsi="Times New Roman" w:cs="Times New Roman"/>
          <w:sz w:val="24"/>
          <w:szCs w:val="24"/>
        </w:rPr>
        <w:t>Avec un tableau d'effectifs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9"/>
        <w:gridCol w:w="680"/>
        <w:gridCol w:w="680"/>
        <w:gridCol w:w="680"/>
        <w:gridCol w:w="680"/>
        <w:gridCol w:w="680"/>
        <w:gridCol w:w="680"/>
      </w:tblGrid>
      <w:tr w:rsidR="00D528D2" w:rsidRPr="00FA1B63" w:rsidTr="00D528D2">
        <w:tc>
          <w:tcPr>
            <w:tcW w:w="1899" w:type="dxa"/>
          </w:tcPr>
          <w:p w:rsidR="00D528D2" w:rsidRPr="00FA1B63" w:rsidRDefault="00D528D2" w:rsidP="00D528D2">
            <w:r w:rsidRPr="00FA1B63">
              <w:t>valeurs</w:t>
            </w:r>
          </w:p>
        </w:tc>
        <w:tc>
          <w:tcPr>
            <w:tcW w:w="680" w:type="dxa"/>
          </w:tcPr>
          <w:p w:rsidR="00D528D2" w:rsidRPr="00FA1B63" w:rsidRDefault="00D528D2" w:rsidP="00D528D2">
            <w:pPr>
              <w:jc w:val="center"/>
            </w:pPr>
            <w:r w:rsidRPr="00FA1B63">
              <w:t>1</w:t>
            </w:r>
          </w:p>
        </w:tc>
        <w:tc>
          <w:tcPr>
            <w:tcW w:w="680" w:type="dxa"/>
          </w:tcPr>
          <w:p w:rsidR="00D528D2" w:rsidRPr="00FA1B63" w:rsidRDefault="00D528D2" w:rsidP="00D528D2">
            <w:pPr>
              <w:jc w:val="center"/>
            </w:pPr>
            <w:r w:rsidRPr="00FA1B63">
              <w:t>2</w:t>
            </w:r>
          </w:p>
        </w:tc>
        <w:tc>
          <w:tcPr>
            <w:tcW w:w="680" w:type="dxa"/>
          </w:tcPr>
          <w:p w:rsidR="00D528D2" w:rsidRPr="00FA1B63" w:rsidRDefault="00D528D2" w:rsidP="00D528D2">
            <w:pPr>
              <w:jc w:val="center"/>
            </w:pPr>
            <w:r w:rsidRPr="00FA1B63">
              <w:t>3</w:t>
            </w:r>
          </w:p>
        </w:tc>
        <w:tc>
          <w:tcPr>
            <w:tcW w:w="680" w:type="dxa"/>
          </w:tcPr>
          <w:p w:rsidR="00D528D2" w:rsidRPr="00FA1B63" w:rsidRDefault="00D528D2" w:rsidP="00D528D2">
            <w:pPr>
              <w:jc w:val="center"/>
            </w:pPr>
            <w:r w:rsidRPr="00FA1B63">
              <w:t>4</w:t>
            </w:r>
          </w:p>
        </w:tc>
        <w:tc>
          <w:tcPr>
            <w:tcW w:w="680" w:type="dxa"/>
          </w:tcPr>
          <w:p w:rsidR="00D528D2" w:rsidRPr="00FA1B63" w:rsidRDefault="00D528D2" w:rsidP="00D528D2">
            <w:pPr>
              <w:jc w:val="center"/>
            </w:pPr>
            <w:r w:rsidRPr="00FA1B63">
              <w:t>5</w:t>
            </w:r>
          </w:p>
        </w:tc>
        <w:tc>
          <w:tcPr>
            <w:tcW w:w="680" w:type="dxa"/>
          </w:tcPr>
          <w:p w:rsidR="00D528D2" w:rsidRPr="00FA1B63" w:rsidRDefault="00D528D2" w:rsidP="00D528D2">
            <w:pPr>
              <w:jc w:val="center"/>
            </w:pPr>
            <w:r w:rsidRPr="00FA1B63">
              <w:t>6</w:t>
            </w:r>
          </w:p>
        </w:tc>
      </w:tr>
      <w:tr w:rsidR="00D528D2" w:rsidRPr="00FA1B63" w:rsidTr="00D528D2">
        <w:tc>
          <w:tcPr>
            <w:tcW w:w="1899" w:type="dxa"/>
          </w:tcPr>
          <w:p w:rsidR="00D528D2" w:rsidRPr="00FA1B63" w:rsidRDefault="00D528D2" w:rsidP="00D528D2">
            <w:r w:rsidRPr="00FA1B63">
              <w:t>effectifs</w:t>
            </w:r>
          </w:p>
        </w:tc>
        <w:tc>
          <w:tcPr>
            <w:tcW w:w="680" w:type="dxa"/>
          </w:tcPr>
          <w:p w:rsidR="00D528D2" w:rsidRPr="00FA1B63" w:rsidRDefault="00D528D2" w:rsidP="00D528D2">
            <w:pPr>
              <w:jc w:val="center"/>
            </w:pPr>
            <w:r w:rsidRPr="00FA1B63">
              <w:t>6</w:t>
            </w:r>
          </w:p>
        </w:tc>
        <w:tc>
          <w:tcPr>
            <w:tcW w:w="680" w:type="dxa"/>
          </w:tcPr>
          <w:p w:rsidR="00D528D2" w:rsidRPr="00FA1B63" w:rsidRDefault="00D528D2" w:rsidP="00D528D2">
            <w:pPr>
              <w:jc w:val="center"/>
            </w:pPr>
            <w:r w:rsidRPr="00FA1B63">
              <w:t>11</w:t>
            </w:r>
          </w:p>
        </w:tc>
        <w:tc>
          <w:tcPr>
            <w:tcW w:w="680" w:type="dxa"/>
          </w:tcPr>
          <w:p w:rsidR="00D528D2" w:rsidRPr="00FA1B63" w:rsidRDefault="00D528D2" w:rsidP="00D528D2">
            <w:pPr>
              <w:jc w:val="center"/>
            </w:pPr>
            <w:r w:rsidRPr="00FA1B63">
              <w:t>25</w:t>
            </w:r>
          </w:p>
        </w:tc>
        <w:tc>
          <w:tcPr>
            <w:tcW w:w="680" w:type="dxa"/>
          </w:tcPr>
          <w:p w:rsidR="00D528D2" w:rsidRPr="00FA1B63" w:rsidRDefault="00D528D2" w:rsidP="00D528D2">
            <w:pPr>
              <w:jc w:val="center"/>
            </w:pPr>
            <w:r w:rsidRPr="00FA1B63">
              <w:t>19</w:t>
            </w:r>
          </w:p>
        </w:tc>
        <w:tc>
          <w:tcPr>
            <w:tcW w:w="680" w:type="dxa"/>
          </w:tcPr>
          <w:p w:rsidR="00D528D2" w:rsidRPr="00FA1B63" w:rsidRDefault="00D528D2" w:rsidP="00D528D2">
            <w:pPr>
              <w:jc w:val="center"/>
            </w:pPr>
            <w:r w:rsidRPr="00FA1B63">
              <w:t>15</w:t>
            </w:r>
          </w:p>
        </w:tc>
        <w:tc>
          <w:tcPr>
            <w:tcW w:w="680" w:type="dxa"/>
          </w:tcPr>
          <w:p w:rsidR="00D528D2" w:rsidRPr="00FA1B63" w:rsidRDefault="00D528D2" w:rsidP="00D528D2">
            <w:pPr>
              <w:jc w:val="center"/>
            </w:pPr>
            <w:r w:rsidRPr="00FA1B63">
              <w:rPr>
                <w:noProof/>
              </w:rPr>
              <mc:AlternateContent>
                <mc:Choice Requires="wps">
                  <w:drawing>
                    <wp:anchor distT="0" distB="0" distL="114300" distR="114300" simplePos="0" relativeHeight="251678720" behindDoc="0" locked="0" layoutInCell="1" allowOverlap="1" wp14:anchorId="52052A75" wp14:editId="2B3ABC52">
                      <wp:simplePos x="0" y="0"/>
                      <wp:positionH relativeFrom="column">
                        <wp:posOffset>682625</wp:posOffset>
                      </wp:positionH>
                      <wp:positionV relativeFrom="paragraph">
                        <wp:posOffset>-1905</wp:posOffset>
                      </wp:positionV>
                      <wp:extent cx="2581910" cy="519430"/>
                      <wp:effectExtent l="320675" t="7620" r="2540" b="6350"/>
                      <wp:wrapNone/>
                      <wp:docPr id="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1910" cy="519430"/>
                              </a:xfrm>
                              <a:prstGeom prst="accentCallout2">
                                <a:avLst>
                                  <a:gd name="adj1" fmla="val 50245"/>
                                  <a:gd name="adj2" fmla="val -2458"/>
                                  <a:gd name="adj3" fmla="val 50245"/>
                                  <a:gd name="adj4" fmla="val -8755"/>
                                  <a:gd name="adj5" fmla="val 51713"/>
                                  <a:gd name="adj6" fmla="val -11634"/>
                                </a:avLst>
                              </a:prstGeom>
                              <a:solidFill>
                                <a:srgbClr val="FFFFFF"/>
                              </a:solidFill>
                              <a:ln w="9525">
                                <a:solidFill>
                                  <a:srgbClr val="000000"/>
                                </a:solidFill>
                                <a:miter lim="800000"/>
                                <a:headEnd/>
                                <a:tailEnd type="triangle" w="sm" len="sm"/>
                              </a:ln>
                            </wps:spPr>
                            <wps:txbx>
                              <w:txbxContent>
                                <w:p w:rsidR="00FA1B63" w:rsidRDefault="00FA1B63" w:rsidP="00D528D2">
                                  <w:r>
                                    <w:t>Attention, il faut bien interpréter cette dernière ligne : Les données qui valent 3 ont un rang compris entre 18 et 42 inclus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32" o:spid="_x0000_s1026" type="#_x0000_t45" style="position:absolute;left:0;text-align:left;margin-left:53.75pt;margin-top:-.15pt;width:203.3pt;height:4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" adj="-2513,11170,-1891,10853,-531,10853">
                      <v:stroke startarrow="block" startarrowwidth="narrow" startarrowlength="short"/>
                      <v:textbox inset="0,0,0,0">
                        <w:txbxContent>
                          <w:p w:rsidR="00FA1B63" w:rsidRDefault="00FA1B63" w:rsidP="00D528D2">
                            <w:r>
                              <w:t>Attention, il faut bien interpréter cette dernière ligne : Les données qui valent 3 ont un rang compris entre 18 et 42 inclus</w:t>
                            </w:r>
                          </w:p>
                        </w:txbxContent>
                      </v:textbox>
                      <o:callout v:ext="edit" minusy="t"/>
                    </v:shape>
                  </w:pict>
                </mc:Fallback>
              </mc:AlternateContent>
            </w:r>
            <w:r w:rsidRPr="00FA1B63">
              <w:t>5</w:t>
            </w:r>
          </w:p>
        </w:tc>
      </w:tr>
      <w:tr w:rsidR="00D528D2" w:rsidRPr="00FA1B63" w:rsidTr="00D528D2">
        <w:tc>
          <w:tcPr>
            <w:tcW w:w="1899" w:type="dxa"/>
          </w:tcPr>
          <w:p w:rsidR="00D528D2" w:rsidRPr="00FA1B63" w:rsidRDefault="00D528D2" w:rsidP="00D528D2">
            <w:r w:rsidRPr="00FA1B63">
              <w:t>effectifs cumulés</w:t>
            </w:r>
          </w:p>
        </w:tc>
        <w:tc>
          <w:tcPr>
            <w:tcW w:w="680" w:type="dxa"/>
          </w:tcPr>
          <w:p w:rsidR="00D528D2" w:rsidRPr="00FA1B63" w:rsidRDefault="00D528D2" w:rsidP="00D528D2">
            <w:pPr>
              <w:jc w:val="center"/>
            </w:pPr>
            <w:r w:rsidRPr="00FA1B63">
              <w:t>6</w:t>
            </w:r>
          </w:p>
        </w:tc>
        <w:tc>
          <w:tcPr>
            <w:tcW w:w="680" w:type="dxa"/>
          </w:tcPr>
          <w:p w:rsidR="00D528D2" w:rsidRPr="00FA1B63" w:rsidRDefault="00D528D2" w:rsidP="00D528D2">
            <w:pPr>
              <w:jc w:val="center"/>
            </w:pPr>
            <w:r w:rsidRPr="00FA1B63">
              <w:t>17</w:t>
            </w:r>
          </w:p>
        </w:tc>
        <w:tc>
          <w:tcPr>
            <w:tcW w:w="680" w:type="dxa"/>
          </w:tcPr>
          <w:p w:rsidR="00D528D2" w:rsidRPr="00FA1B63" w:rsidRDefault="00D528D2" w:rsidP="00D528D2">
            <w:pPr>
              <w:jc w:val="center"/>
            </w:pPr>
            <w:r w:rsidRPr="00FA1B63">
              <w:t>42</w:t>
            </w:r>
          </w:p>
        </w:tc>
        <w:tc>
          <w:tcPr>
            <w:tcW w:w="680" w:type="dxa"/>
          </w:tcPr>
          <w:p w:rsidR="00D528D2" w:rsidRPr="00FA1B63" w:rsidRDefault="00D528D2" w:rsidP="00D528D2">
            <w:pPr>
              <w:jc w:val="center"/>
            </w:pPr>
            <w:r w:rsidRPr="00FA1B63">
              <w:t>61</w:t>
            </w:r>
          </w:p>
        </w:tc>
        <w:tc>
          <w:tcPr>
            <w:tcW w:w="680" w:type="dxa"/>
          </w:tcPr>
          <w:p w:rsidR="00D528D2" w:rsidRPr="00FA1B63" w:rsidRDefault="00D528D2" w:rsidP="00D528D2">
            <w:pPr>
              <w:jc w:val="center"/>
            </w:pPr>
            <w:r w:rsidRPr="00FA1B63">
              <w:t>76</w:t>
            </w:r>
          </w:p>
        </w:tc>
        <w:tc>
          <w:tcPr>
            <w:tcW w:w="680" w:type="dxa"/>
          </w:tcPr>
          <w:p w:rsidR="00D528D2" w:rsidRPr="00FA1B63" w:rsidRDefault="00D528D2" w:rsidP="00D528D2">
            <w:pPr>
              <w:jc w:val="center"/>
            </w:pPr>
            <w:r w:rsidRPr="00FA1B63">
              <w:t>81</w:t>
            </w:r>
          </w:p>
        </w:tc>
      </w:tr>
    </w:tbl>
    <w:p w:rsidR="00D528D2" w:rsidRPr="00FA1B63" w:rsidRDefault="00D528D2" w:rsidP="00D528D2"/>
    <w:p w:rsidR="00D528D2" w:rsidRPr="00FA1B63" w:rsidRDefault="00D528D2" w:rsidP="00D528D2">
      <w:r w:rsidRPr="00FA1B63">
        <w:t xml:space="preserve">L'effectif total est de 81 or  </w:t>
      </w:r>
      <w:r w:rsidRPr="00FA1B63">
        <w:fldChar w:fldCharType="begin"/>
      </w:r>
      <w:r w:rsidRPr="00FA1B63">
        <w:instrText xml:space="preserve"> EQ </w:instrText>
      </w:r>
      <w:r w:rsidRPr="00FA1B63">
        <w:rPr>
          <w:i/>
          <w:iCs/>
        </w:rPr>
        <w:instrText>\s\do1(</w:instrText>
      </w:r>
      <w:r w:rsidRPr="00FA1B63">
        <w:instrText>\f(81+1;2))</w:instrText>
      </w:r>
      <w:r w:rsidRPr="00FA1B63">
        <w:fldChar w:fldCharType="end"/>
      </w:r>
      <w:r w:rsidRPr="00FA1B63">
        <w:t xml:space="preserve"> = 41.</w:t>
      </w:r>
      <w:r w:rsidRPr="00FA1B63">
        <w:tab/>
      </w:r>
      <w:r w:rsidRPr="00FA1B63">
        <w:tab/>
        <w:t>La médiane est donc le 41</w:t>
      </w:r>
      <w:r w:rsidRPr="00FA1B63">
        <w:rPr>
          <w:vertAlign w:val="superscript"/>
        </w:rPr>
        <w:t>ème</w:t>
      </w:r>
      <w:r w:rsidRPr="00FA1B63">
        <w:t xml:space="preserve"> terme : </w:t>
      </w:r>
      <w:proofErr w:type="spellStart"/>
      <w:r w:rsidRPr="00FA1B63">
        <w:t>méd</w:t>
      </w:r>
      <w:proofErr w:type="spellEnd"/>
      <w:r w:rsidRPr="00FA1B63">
        <w:t xml:space="preserve"> = 3</w:t>
      </w:r>
    </w:p>
    <w:p w:rsidR="00D528D2" w:rsidRPr="00FA1B63" w:rsidRDefault="00D528D2" w:rsidP="00D528D2"/>
    <w:p w:rsidR="00FA1B63" w:rsidRPr="00FA1B63" w:rsidRDefault="00FA1B63" w:rsidP="00D528D2">
      <w:r w:rsidRPr="00FA1B63">
        <w:t>4)</w:t>
      </w:r>
    </w:p>
    <w:p w:rsidR="00D528D2" w:rsidRPr="00FA1B63" w:rsidRDefault="00D528D2" w:rsidP="00D528D2">
      <w:pPr>
        <w:pStyle w:val="NoSpacing"/>
        <w:rPr>
          <w:rFonts w:ascii="Times New Roman" w:hAnsi="Times New Roman" w:cs="Times New Roman"/>
          <w:sz w:val="24"/>
          <w:szCs w:val="24"/>
        </w:rPr>
      </w:pPr>
      <w:r w:rsidRPr="00FA1B63">
        <w:rPr>
          <w:rFonts w:ascii="Times New Roman" w:hAnsi="Times New Roman" w:cs="Times New Roman"/>
          <w:sz w:val="24"/>
          <w:szCs w:val="24"/>
        </w:rPr>
        <w:t>Avec des données réparties par classes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2"/>
        <w:gridCol w:w="1021"/>
        <w:gridCol w:w="1021"/>
        <w:gridCol w:w="1021"/>
        <w:gridCol w:w="1021"/>
      </w:tblGrid>
      <w:tr w:rsidR="00D528D2" w:rsidRPr="00FA1B63" w:rsidTr="00D528D2">
        <w:tc>
          <w:tcPr>
            <w:tcW w:w="2182" w:type="dxa"/>
          </w:tcPr>
          <w:p w:rsidR="00D528D2" w:rsidRPr="00FA1B63" w:rsidRDefault="00D528D2" w:rsidP="00D528D2">
            <w:r w:rsidRPr="00FA1B63">
              <w:t>classe</w:t>
            </w:r>
          </w:p>
        </w:tc>
        <w:tc>
          <w:tcPr>
            <w:tcW w:w="1021" w:type="dxa"/>
          </w:tcPr>
          <w:p w:rsidR="00D528D2" w:rsidRPr="00FA1B63" w:rsidRDefault="00D528D2" w:rsidP="00D528D2">
            <w:pPr>
              <w:jc w:val="center"/>
            </w:pPr>
            <w:r w:rsidRPr="00FA1B63">
              <w:t>[0 ; 2[</w:t>
            </w:r>
          </w:p>
        </w:tc>
        <w:tc>
          <w:tcPr>
            <w:tcW w:w="1021" w:type="dxa"/>
          </w:tcPr>
          <w:p w:rsidR="00D528D2" w:rsidRPr="00FA1B63" w:rsidRDefault="00D528D2" w:rsidP="00D528D2">
            <w:pPr>
              <w:jc w:val="center"/>
            </w:pPr>
            <w:r w:rsidRPr="00FA1B63">
              <w:t>[2 ; 4[</w:t>
            </w:r>
          </w:p>
        </w:tc>
        <w:tc>
          <w:tcPr>
            <w:tcW w:w="1021" w:type="dxa"/>
          </w:tcPr>
          <w:p w:rsidR="00D528D2" w:rsidRPr="00FA1B63" w:rsidRDefault="00D528D2" w:rsidP="00D528D2">
            <w:pPr>
              <w:jc w:val="center"/>
            </w:pPr>
            <w:r w:rsidRPr="00FA1B63">
              <w:t>[4 ; 6[</w:t>
            </w:r>
          </w:p>
        </w:tc>
        <w:tc>
          <w:tcPr>
            <w:tcW w:w="1021" w:type="dxa"/>
          </w:tcPr>
          <w:p w:rsidR="00D528D2" w:rsidRPr="00FA1B63" w:rsidRDefault="00D528D2" w:rsidP="00D528D2">
            <w:pPr>
              <w:jc w:val="center"/>
            </w:pPr>
            <w:r w:rsidRPr="00FA1B63">
              <w:t>[6 ; 8]</w:t>
            </w:r>
          </w:p>
        </w:tc>
      </w:tr>
      <w:tr w:rsidR="00D528D2" w:rsidRPr="00FA1B63" w:rsidTr="00D528D2">
        <w:tc>
          <w:tcPr>
            <w:tcW w:w="2182" w:type="dxa"/>
          </w:tcPr>
          <w:p w:rsidR="00D528D2" w:rsidRPr="00FA1B63" w:rsidRDefault="00D528D2" w:rsidP="00D528D2">
            <w:r w:rsidRPr="00FA1B63">
              <w:t>fréquence</w:t>
            </w:r>
          </w:p>
        </w:tc>
        <w:tc>
          <w:tcPr>
            <w:tcW w:w="1021" w:type="dxa"/>
          </w:tcPr>
          <w:p w:rsidR="00D528D2" w:rsidRPr="00FA1B63" w:rsidRDefault="00D528D2" w:rsidP="00D528D2">
            <w:pPr>
              <w:jc w:val="center"/>
            </w:pPr>
            <w:r w:rsidRPr="00FA1B63">
              <w:t>10%</w:t>
            </w:r>
          </w:p>
        </w:tc>
        <w:tc>
          <w:tcPr>
            <w:tcW w:w="1021" w:type="dxa"/>
          </w:tcPr>
          <w:p w:rsidR="00D528D2" w:rsidRPr="00FA1B63" w:rsidRDefault="00D528D2" w:rsidP="00D528D2">
            <w:pPr>
              <w:jc w:val="center"/>
            </w:pPr>
            <w:r w:rsidRPr="00FA1B63">
              <w:t>38%</w:t>
            </w:r>
          </w:p>
        </w:tc>
        <w:tc>
          <w:tcPr>
            <w:tcW w:w="1021" w:type="dxa"/>
          </w:tcPr>
          <w:p w:rsidR="00D528D2" w:rsidRPr="00FA1B63" w:rsidRDefault="00D528D2" w:rsidP="00D528D2">
            <w:pPr>
              <w:jc w:val="center"/>
            </w:pPr>
            <w:r w:rsidRPr="00FA1B63">
              <w:t>45%</w:t>
            </w:r>
          </w:p>
        </w:tc>
        <w:tc>
          <w:tcPr>
            <w:tcW w:w="1021" w:type="dxa"/>
          </w:tcPr>
          <w:p w:rsidR="00D528D2" w:rsidRPr="00FA1B63" w:rsidRDefault="00D528D2" w:rsidP="00D528D2">
            <w:pPr>
              <w:jc w:val="center"/>
            </w:pPr>
            <w:r w:rsidRPr="00FA1B63">
              <w:t>7%</w:t>
            </w:r>
          </w:p>
        </w:tc>
      </w:tr>
      <w:tr w:rsidR="00D528D2" w:rsidRPr="00FA1B63" w:rsidTr="00D528D2">
        <w:tc>
          <w:tcPr>
            <w:tcW w:w="2182" w:type="dxa"/>
          </w:tcPr>
          <w:p w:rsidR="00D528D2" w:rsidRPr="00FA1B63" w:rsidRDefault="00D528D2" w:rsidP="00D528D2">
            <w:r w:rsidRPr="00FA1B63">
              <w:t>fréquence cumulée</w:t>
            </w:r>
          </w:p>
        </w:tc>
        <w:tc>
          <w:tcPr>
            <w:tcW w:w="1021" w:type="dxa"/>
          </w:tcPr>
          <w:p w:rsidR="00D528D2" w:rsidRPr="00FA1B63" w:rsidRDefault="00D528D2" w:rsidP="00D528D2">
            <w:pPr>
              <w:jc w:val="center"/>
            </w:pPr>
            <w:r w:rsidRPr="00FA1B63">
              <w:t>10%</w:t>
            </w:r>
          </w:p>
        </w:tc>
        <w:tc>
          <w:tcPr>
            <w:tcW w:w="1021" w:type="dxa"/>
          </w:tcPr>
          <w:p w:rsidR="00D528D2" w:rsidRPr="00FA1B63" w:rsidRDefault="00D528D2" w:rsidP="00D528D2">
            <w:pPr>
              <w:jc w:val="center"/>
            </w:pPr>
            <w:r w:rsidRPr="00FA1B63">
              <w:t>48%</w:t>
            </w:r>
          </w:p>
        </w:tc>
        <w:tc>
          <w:tcPr>
            <w:tcW w:w="1021" w:type="dxa"/>
          </w:tcPr>
          <w:p w:rsidR="00D528D2" w:rsidRPr="00FA1B63" w:rsidRDefault="00D528D2" w:rsidP="00D528D2">
            <w:pPr>
              <w:jc w:val="center"/>
            </w:pPr>
            <w:r w:rsidRPr="00FA1B63">
              <w:t>93%</w:t>
            </w:r>
          </w:p>
        </w:tc>
        <w:tc>
          <w:tcPr>
            <w:tcW w:w="1021" w:type="dxa"/>
          </w:tcPr>
          <w:p w:rsidR="00D528D2" w:rsidRPr="00FA1B63" w:rsidRDefault="00D528D2" w:rsidP="00D528D2">
            <w:pPr>
              <w:jc w:val="center"/>
            </w:pPr>
            <w:r w:rsidRPr="00FA1B63">
              <w:t>100%</w:t>
            </w:r>
          </w:p>
        </w:tc>
      </w:tr>
    </w:tbl>
    <w:p w:rsidR="00D528D2" w:rsidRPr="00FA1B63" w:rsidRDefault="00D528D2" w:rsidP="00D528D2">
      <w:r w:rsidRPr="00FA1B63">
        <w:t>48% des valeurs sont strictement inférieures à 4</w:t>
      </w:r>
    </w:p>
    <w:p w:rsidR="00D528D2" w:rsidRPr="00FA1B63" w:rsidRDefault="00D528D2" w:rsidP="00D528D2">
      <w:r w:rsidRPr="00FA1B63">
        <w:t>Et 93% des valeurs sont strictement inférieures à 6</w:t>
      </w:r>
    </w:p>
    <w:p w:rsidR="00D528D2" w:rsidRPr="00FA1B63" w:rsidRDefault="00D528D2" w:rsidP="00D528D2">
      <w:r w:rsidRPr="00FA1B63">
        <w:t>La classe médiane est donc la classe  [4 ; 6[</w:t>
      </w:r>
    </w:p>
    <w:p w:rsidR="00D528D2" w:rsidRPr="00FA1B63" w:rsidRDefault="00D528D2" w:rsidP="00D528D2">
      <w:r w:rsidRPr="00FA1B63">
        <w:t xml:space="preserve">On peut donc en déduire l'encadrement suivant  4 </w:t>
      </w:r>
      <w:r w:rsidRPr="00FA1B63">
        <w:sym w:font="tfMaths" w:char="F03C"/>
      </w:r>
      <w:r w:rsidRPr="00FA1B63">
        <w:t xml:space="preserve"> </w:t>
      </w:r>
      <w:proofErr w:type="spellStart"/>
      <w:r w:rsidRPr="00FA1B63">
        <w:t>méd</w:t>
      </w:r>
      <w:proofErr w:type="spellEnd"/>
      <w:r w:rsidRPr="00FA1B63">
        <w:t xml:space="preserve"> &lt; 6</w:t>
      </w:r>
    </w:p>
    <w:p w:rsidR="00D528D2" w:rsidRPr="00FA1B63" w:rsidRDefault="00D528D2" w:rsidP="00877AAA">
      <w:pPr>
        <w:pStyle w:val="NoSpacing"/>
        <w:rPr>
          <w:rFonts w:ascii="Times New Roman" w:hAnsi="Times New Roman" w:cs="Times New Roman"/>
          <w:sz w:val="24"/>
          <w:szCs w:val="24"/>
        </w:rPr>
      </w:pPr>
    </w:p>
    <w:p w:rsidR="00D528D2" w:rsidRPr="00FA1B63" w:rsidRDefault="00D528D2" w:rsidP="00877AAA">
      <w:pPr>
        <w:pStyle w:val="NoSpacing"/>
        <w:rPr>
          <w:rFonts w:ascii="Times New Roman" w:hAnsi="Times New Roman" w:cs="Times New Roman"/>
          <w:sz w:val="24"/>
          <w:szCs w:val="24"/>
        </w:rPr>
      </w:pPr>
    </w:p>
    <w:p w:rsidR="00D528D2" w:rsidRPr="00FA1B63" w:rsidRDefault="00D528D2" w:rsidP="00877AAA">
      <w:pPr>
        <w:pStyle w:val="NoSpacing"/>
        <w:rPr>
          <w:rFonts w:ascii="Times New Roman" w:hAnsi="Times New Roman" w:cs="Times New Roman"/>
          <w:b/>
          <w:sz w:val="24"/>
          <w:szCs w:val="24"/>
        </w:rPr>
      </w:pPr>
      <w:r w:rsidRPr="00FA1B63">
        <w:rPr>
          <w:rFonts w:ascii="Times New Roman" w:hAnsi="Times New Roman" w:cs="Times New Roman"/>
          <w:b/>
          <w:sz w:val="24"/>
          <w:szCs w:val="24"/>
        </w:rPr>
        <w:t xml:space="preserve">Application </w:t>
      </w:r>
    </w:p>
    <w:p w:rsidR="00D528D2" w:rsidRPr="00FA1B63" w:rsidRDefault="00D528D2" w:rsidP="00877AAA">
      <w:pPr>
        <w:pStyle w:val="NoSpacing"/>
        <w:rPr>
          <w:rFonts w:ascii="Times New Roman" w:hAnsi="Times New Roman" w:cs="Times New Roman"/>
          <w:sz w:val="24"/>
          <w:szCs w:val="24"/>
        </w:rPr>
      </w:pPr>
      <w:r w:rsidRPr="00FA1B63">
        <w:rPr>
          <w:rFonts w:ascii="Times New Roman" w:hAnsi="Times New Roman" w:cs="Times New Roman"/>
          <w:sz w:val="24"/>
          <w:szCs w:val="24"/>
        </w:rPr>
        <w:t>Déterminer la moyenne et la médiane des séries suivantes :</w:t>
      </w:r>
    </w:p>
    <w:p w:rsidR="00D528D2" w:rsidRPr="00FA1B63" w:rsidRDefault="00D528D2" w:rsidP="00877AAA">
      <w:pPr>
        <w:pStyle w:val="NoSpacing"/>
        <w:rPr>
          <w:rFonts w:ascii="Times New Roman" w:hAnsi="Times New Roman" w:cs="Times New Roman"/>
          <w:b/>
          <w:sz w:val="24"/>
          <w:szCs w:val="24"/>
        </w:rPr>
      </w:pPr>
      <w:r w:rsidRPr="00FA1B63">
        <w:rPr>
          <w:rFonts w:ascii="Times New Roman" w:hAnsi="Times New Roman" w:cs="Times New Roman"/>
          <w:b/>
          <w:sz w:val="24"/>
          <w:szCs w:val="24"/>
        </w:rPr>
        <w:t xml:space="preserve">Série 1 </w:t>
      </w:r>
    </w:p>
    <w:tbl>
      <w:tblPr>
        <w:tblW w:w="7680" w:type="dxa"/>
        <w:tblInd w:w="59"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tblGrid>
      <w:tr w:rsidR="00D528D2" w:rsidRPr="00FA1B63" w:rsidTr="00D528D2">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528D2" w:rsidRPr="00FA1B63" w:rsidRDefault="00D528D2" w:rsidP="00D528D2">
            <w:pPr>
              <w:rPr>
                <w:b/>
                <w:bCs/>
                <w:color w:val="000000"/>
              </w:rPr>
            </w:pPr>
            <w:r w:rsidRPr="00FA1B63">
              <w:rPr>
                <w:b/>
                <w:bCs/>
                <w:color w:val="000000"/>
              </w:rPr>
              <w:t xml:space="preserve">Valeur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528D2" w:rsidRPr="00FA1B63" w:rsidRDefault="00D528D2" w:rsidP="00D528D2">
            <w:pPr>
              <w:jc w:val="right"/>
              <w:rPr>
                <w:color w:val="000000"/>
              </w:rPr>
            </w:pPr>
            <w:r w:rsidRPr="00FA1B63">
              <w:rPr>
                <w:color w:val="000000"/>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528D2" w:rsidRPr="00FA1B63" w:rsidRDefault="00D528D2" w:rsidP="00D528D2">
            <w:pPr>
              <w:jc w:val="right"/>
              <w:rPr>
                <w:color w:val="000000"/>
              </w:rPr>
            </w:pPr>
            <w:r w:rsidRPr="00FA1B63">
              <w:rPr>
                <w:color w:val="000000"/>
              </w:rPr>
              <w:t>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528D2" w:rsidRPr="00FA1B63" w:rsidRDefault="00D528D2" w:rsidP="00D528D2">
            <w:pPr>
              <w:jc w:val="right"/>
              <w:rPr>
                <w:color w:val="000000"/>
              </w:rPr>
            </w:pPr>
            <w:r w:rsidRPr="00FA1B63">
              <w:rPr>
                <w:color w:val="000000"/>
              </w:rPr>
              <w:t>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528D2" w:rsidRPr="00FA1B63" w:rsidRDefault="00D528D2" w:rsidP="00D528D2">
            <w:pPr>
              <w:jc w:val="right"/>
              <w:rPr>
                <w:color w:val="000000"/>
              </w:rPr>
            </w:pPr>
            <w:r w:rsidRPr="00FA1B63">
              <w:rPr>
                <w:color w:val="000000"/>
              </w:rPr>
              <w:t>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528D2" w:rsidRPr="00FA1B63" w:rsidRDefault="00D528D2" w:rsidP="00D528D2">
            <w:pPr>
              <w:jc w:val="right"/>
              <w:rPr>
                <w:color w:val="000000"/>
              </w:rPr>
            </w:pPr>
            <w:r w:rsidRPr="00FA1B63">
              <w:rPr>
                <w:color w:val="000000"/>
              </w:rPr>
              <w:t>19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528D2" w:rsidRPr="00FA1B63" w:rsidRDefault="00D528D2" w:rsidP="00D528D2">
            <w:pPr>
              <w:jc w:val="right"/>
              <w:rPr>
                <w:color w:val="000000"/>
              </w:rPr>
            </w:pPr>
            <w:r w:rsidRPr="00FA1B63">
              <w:rPr>
                <w:color w:val="000000"/>
              </w:rPr>
              <w:t>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528D2" w:rsidRPr="00FA1B63" w:rsidRDefault="00D528D2" w:rsidP="00D528D2">
            <w:pPr>
              <w:jc w:val="right"/>
              <w:rPr>
                <w:color w:val="000000"/>
              </w:rPr>
            </w:pPr>
            <w:r w:rsidRPr="00FA1B63">
              <w:rPr>
                <w:color w:val="000000"/>
              </w:rPr>
              <w:t>27</w:t>
            </w:r>
          </w:p>
        </w:tc>
      </w:tr>
      <w:tr w:rsidR="00D528D2" w:rsidRPr="00FA1B63" w:rsidTr="00D528D2">
        <w:trPr>
          <w:trHeight w:val="300"/>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D528D2" w:rsidRPr="00FA1B63" w:rsidRDefault="00D528D2" w:rsidP="00D528D2">
            <w:pPr>
              <w:rPr>
                <w:b/>
                <w:bCs/>
                <w:color w:val="000000"/>
              </w:rPr>
            </w:pPr>
            <w:r w:rsidRPr="00FA1B63">
              <w:rPr>
                <w:b/>
                <w:bCs/>
                <w:color w:val="000000"/>
              </w:rPr>
              <w:t>effectif</w:t>
            </w:r>
          </w:p>
        </w:tc>
        <w:tc>
          <w:tcPr>
            <w:tcW w:w="960" w:type="dxa"/>
            <w:tcBorders>
              <w:top w:val="nil"/>
              <w:left w:val="nil"/>
              <w:bottom w:val="single" w:sz="4" w:space="0" w:color="auto"/>
              <w:right w:val="single" w:sz="4" w:space="0" w:color="auto"/>
            </w:tcBorders>
            <w:shd w:val="clear" w:color="auto" w:fill="auto"/>
            <w:noWrap/>
            <w:vAlign w:val="bottom"/>
            <w:hideMark/>
          </w:tcPr>
          <w:p w:rsidR="00D528D2" w:rsidRPr="00FA1B63" w:rsidRDefault="00D528D2" w:rsidP="00D528D2">
            <w:pPr>
              <w:jc w:val="right"/>
              <w:rPr>
                <w:color w:val="000000"/>
              </w:rPr>
            </w:pPr>
            <w:r w:rsidRPr="00FA1B6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528D2" w:rsidRPr="00FA1B63" w:rsidRDefault="00D528D2" w:rsidP="00D528D2">
            <w:pPr>
              <w:jc w:val="right"/>
              <w:rPr>
                <w:color w:val="000000"/>
              </w:rPr>
            </w:pPr>
            <w:r w:rsidRPr="00FA1B63">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528D2" w:rsidRPr="00FA1B63" w:rsidRDefault="00D528D2" w:rsidP="00D528D2">
            <w:pPr>
              <w:jc w:val="right"/>
              <w:rPr>
                <w:color w:val="000000"/>
              </w:rPr>
            </w:pPr>
            <w:r w:rsidRPr="00FA1B63">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D528D2" w:rsidRPr="00FA1B63" w:rsidRDefault="00D528D2" w:rsidP="00D528D2">
            <w:pPr>
              <w:jc w:val="right"/>
              <w:rPr>
                <w:color w:val="000000"/>
              </w:rPr>
            </w:pPr>
            <w:r w:rsidRPr="00FA1B63">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528D2" w:rsidRPr="00FA1B63" w:rsidRDefault="00D528D2" w:rsidP="00D528D2">
            <w:pPr>
              <w:jc w:val="right"/>
              <w:rPr>
                <w:color w:val="000000"/>
              </w:rPr>
            </w:pPr>
            <w:r w:rsidRPr="00FA1B63">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D528D2" w:rsidRPr="00FA1B63" w:rsidRDefault="00D528D2" w:rsidP="00D528D2">
            <w:pPr>
              <w:jc w:val="right"/>
              <w:rPr>
                <w:color w:val="000000"/>
              </w:rPr>
            </w:pPr>
            <w:r w:rsidRPr="00FA1B63">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528D2" w:rsidRPr="00FA1B63" w:rsidRDefault="00D528D2" w:rsidP="00D528D2">
            <w:pPr>
              <w:jc w:val="right"/>
              <w:rPr>
                <w:color w:val="000000"/>
              </w:rPr>
            </w:pPr>
            <w:r w:rsidRPr="00FA1B63">
              <w:rPr>
                <w:color w:val="000000"/>
              </w:rPr>
              <w:t>7</w:t>
            </w:r>
          </w:p>
        </w:tc>
      </w:tr>
    </w:tbl>
    <w:p w:rsidR="00D528D2" w:rsidRPr="00FA1B63" w:rsidRDefault="00D528D2" w:rsidP="00877AAA">
      <w:pPr>
        <w:pStyle w:val="NoSpacing"/>
        <w:rPr>
          <w:rFonts w:ascii="Times New Roman" w:hAnsi="Times New Roman" w:cs="Times New Roman"/>
          <w:b/>
          <w:sz w:val="24"/>
          <w:szCs w:val="24"/>
        </w:rPr>
      </w:pPr>
      <w:r w:rsidRPr="00FA1B63">
        <w:rPr>
          <w:rFonts w:ascii="Times New Roman" w:hAnsi="Times New Roman" w:cs="Times New Roman"/>
          <w:b/>
          <w:sz w:val="24"/>
          <w:szCs w:val="24"/>
        </w:rPr>
        <w:t>Série 2</w:t>
      </w:r>
    </w:p>
    <w:tbl>
      <w:tblPr>
        <w:tblW w:w="8183" w:type="dxa"/>
        <w:tblInd w:w="59" w:type="dxa"/>
        <w:tblCellMar>
          <w:left w:w="70" w:type="dxa"/>
          <w:right w:w="70" w:type="dxa"/>
        </w:tblCellMar>
        <w:tblLook w:val="04A0" w:firstRow="1" w:lastRow="0" w:firstColumn="1" w:lastColumn="0" w:noHBand="0" w:noVBand="1"/>
      </w:tblPr>
      <w:tblGrid>
        <w:gridCol w:w="2423"/>
        <w:gridCol w:w="960"/>
        <w:gridCol w:w="960"/>
        <w:gridCol w:w="960"/>
        <w:gridCol w:w="960"/>
        <w:gridCol w:w="960"/>
        <w:gridCol w:w="960"/>
      </w:tblGrid>
      <w:tr w:rsidR="00761CF7" w:rsidRPr="00FA1B63" w:rsidTr="009B6757">
        <w:trPr>
          <w:trHeight w:val="300"/>
        </w:trPr>
        <w:tc>
          <w:tcPr>
            <w:tcW w:w="242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61CF7" w:rsidRPr="00FA1B63" w:rsidRDefault="00761CF7" w:rsidP="009B6757">
            <w:pPr>
              <w:rPr>
                <w:b/>
                <w:bCs/>
                <w:color w:val="000000"/>
              </w:rPr>
            </w:pPr>
            <w:r w:rsidRPr="00FA1B63">
              <w:rPr>
                <w:b/>
                <w:bCs/>
                <w:color w:val="000000"/>
              </w:rPr>
              <w:t xml:space="preserve">Valeur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61CF7" w:rsidRPr="00FA1B63" w:rsidRDefault="00761CF7" w:rsidP="009B6757">
            <w:pPr>
              <w:jc w:val="right"/>
              <w:rPr>
                <w:color w:val="000000"/>
              </w:rPr>
            </w:pPr>
            <w:r w:rsidRPr="00FA1B63">
              <w:rPr>
                <w:color w:val="000000"/>
              </w:rPr>
              <w:t>115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61CF7" w:rsidRPr="00FA1B63" w:rsidRDefault="00761CF7" w:rsidP="009B6757">
            <w:pPr>
              <w:jc w:val="right"/>
              <w:rPr>
                <w:color w:val="000000"/>
              </w:rPr>
            </w:pPr>
            <w:r w:rsidRPr="00FA1B63">
              <w:rPr>
                <w:color w:val="000000"/>
              </w:rPr>
              <w:t>100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61CF7" w:rsidRPr="00FA1B63" w:rsidRDefault="00761CF7" w:rsidP="009B6757">
            <w:pPr>
              <w:jc w:val="right"/>
              <w:rPr>
                <w:color w:val="000000"/>
              </w:rPr>
            </w:pPr>
            <w:r w:rsidRPr="00FA1B63">
              <w:rPr>
                <w:color w:val="000000"/>
              </w:rPr>
              <w:t>75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61CF7" w:rsidRPr="00FA1B63" w:rsidRDefault="00761CF7" w:rsidP="009B6757">
            <w:pPr>
              <w:jc w:val="right"/>
              <w:rPr>
                <w:color w:val="000000"/>
              </w:rPr>
            </w:pPr>
            <w:r w:rsidRPr="00FA1B63">
              <w:rPr>
                <w:color w:val="000000"/>
              </w:rPr>
              <w:t>35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61CF7" w:rsidRPr="00FA1B63" w:rsidRDefault="00761CF7" w:rsidP="009B6757">
            <w:pPr>
              <w:jc w:val="right"/>
              <w:rPr>
                <w:color w:val="000000"/>
              </w:rPr>
            </w:pPr>
            <w:r w:rsidRPr="00FA1B63">
              <w:rPr>
                <w:color w:val="000000"/>
              </w:rPr>
              <w:t>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61CF7" w:rsidRPr="00FA1B63" w:rsidRDefault="00761CF7" w:rsidP="009B6757">
            <w:pPr>
              <w:jc w:val="right"/>
              <w:rPr>
                <w:color w:val="000000"/>
              </w:rPr>
            </w:pPr>
            <w:r w:rsidRPr="00FA1B63">
              <w:rPr>
                <w:color w:val="000000"/>
              </w:rPr>
              <w:t>10</w:t>
            </w:r>
          </w:p>
        </w:tc>
      </w:tr>
      <w:tr w:rsidR="00761CF7" w:rsidRPr="00FA1B63" w:rsidTr="009B6757">
        <w:trPr>
          <w:trHeight w:val="300"/>
        </w:trPr>
        <w:tc>
          <w:tcPr>
            <w:tcW w:w="2423" w:type="dxa"/>
            <w:tcBorders>
              <w:top w:val="nil"/>
              <w:left w:val="single" w:sz="4" w:space="0" w:color="auto"/>
              <w:bottom w:val="single" w:sz="4" w:space="0" w:color="auto"/>
              <w:right w:val="single" w:sz="4" w:space="0" w:color="auto"/>
            </w:tcBorders>
            <w:shd w:val="clear" w:color="000000" w:fill="FFFF00"/>
            <w:noWrap/>
            <w:vAlign w:val="bottom"/>
            <w:hideMark/>
          </w:tcPr>
          <w:p w:rsidR="00761CF7" w:rsidRPr="00FA1B63" w:rsidRDefault="00761CF7" w:rsidP="009B6757">
            <w:pPr>
              <w:rPr>
                <w:b/>
                <w:bCs/>
                <w:color w:val="000000"/>
              </w:rPr>
            </w:pPr>
            <w:r w:rsidRPr="00FA1B63">
              <w:rPr>
                <w:b/>
                <w:bCs/>
                <w:color w:val="000000"/>
              </w:rPr>
              <w:t>effectif</w:t>
            </w:r>
          </w:p>
        </w:tc>
        <w:tc>
          <w:tcPr>
            <w:tcW w:w="960" w:type="dxa"/>
            <w:tcBorders>
              <w:top w:val="nil"/>
              <w:left w:val="nil"/>
              <w:bottom w:val="single" w:sz="4" w:space="0" w:color="auto"/>
              <w:right w:val="single" w:sz="4" w:space="0" w:color="auto"/>
            </w:tcBorders>
            <w:shd w:val="clear" w:color="auto" w:fill="auto"/>
            <w:noWrap/>
            <w:vAlign w:val="bottom"/>
            <w:hideMark/>
          </w:tcPr>
          <w:p w:rsidR="00761CF7" w:rsidRPr="00FA1B63" w:rsidRDefault="00761CF7" w:rsidP="009B6757">
            <w:pPr>
              <w:jc w:val="right"/>
              <w:rPr>
                <w:color w:val="000000"/>
              </w:rPr>
            </w:pPr>
            <w:r w:rsidRPr="00FA1B6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761CF7" w:rsidRPr="00FA1B63" w:rsidRDefault="00761CF7" w:rsidP="009B6757">
            <w:pPr>
              <w:jc w:val="right"/>
              <w:rPr>
                <w:color w:val="000000"/>
              </w:rPr>
            </w:pPr>
            <w:r w:rsidRPr="00FA1B63">
              <w:rPr>
                <w:color w:val="000000"/>
              </w:rPr>
              <w:t>80</w:t>
            </w:r>
          </w:p>
        </w:tc>
        <w:tc>
          <w:tcPr>
            <w:tcW w:w="960" w:type="dxa"/>
            <w:tcBorders>
              <w:top w:val="nil"/>
              <w:left w:val="nil"/>
              <w:bottom w:val="single" w:sz="4" w:space="0" w:color="auto"/>
              <w:right w:val="single" w:sz="4" w:space="0" w:color="auto"/>
            </w:tcBorders>
            <w:shd w:val="clear" w:color="auto" w:fill="auto"/>
            <w:noWrap/>
            <w:vAlign w:val="bottom"/>
            <w:hideMark/>
          </w:tcPr>
          <w:p w:rsidR="00761CF7" w:rsidRPr="00FA1B63" w:rsidRDefault="00761CF7" w:rsidP="009B6757">
            <w:pPr>
              <w:jc w:val="right"/>
              <w:rPr>
                <w:color w:val="000000"/>
              </w:rPr>
            </w:pPr>
            <w:r w:rsidRPr="00FA1B63">
              <w:rPr>
                <w:color w:val="000000"/>
              </w:rPr>
              <w:t>75</w:t>
            </w:r>
          </w:p>
        </w:tc>
        <w:tc>
          <w:tcPr>
            <w:tcW w:w="960" w:type="dxa"/>
            <w:tcBorders>
              <w:top w:val="nil"/>
              <w:left w:val="nil"/>
              <w:bottom w:val="single" w:sz="4" w:space="0" w:color="auto"/>
              <w:right w:val="single" w:sz="4" w:space="0" w:color="auto"/>
            </w:tcBorders>
            <w:shd w:val="clear" w:color="auto" w:fill="auto"/>
            <w:noWrap/>
            <w:vAlign w:val="bottom"/>
            <w:hideMark/>
          </w:tcPr>
          <w:p w:rsidR="00761CF7" w:rsidRPr="00FA1B63" w:rsidRDefault="00761CF7" w:rsidP="009B6757">
            <w:pPr>
              <w:jc w:val="right"/>
              <w:rPr>
                <w:color w:val="000000"/>
              </w:rPr>
            </w:pPr>
            <w:r w:rsidRPr="00FA1B63">
              <w:rPr>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rsidR="00761CF7" w:rsidRPr="00FA1B63" w:rsidRDefault="00761CF7" w:rsidP="009B6757">
            <w:pPr>
              <w:jc w:val="right"/>
              <w:rPr>
                <w:color w:val="000000"/>
              </w:rPr>
            </w:pPr>
            <w:r w:rsidRPr="00FA1B63">
              <w:rPr>
                <w:color w:val="000000"/>
              </w:rPr>
              <w:t>120</w:t>
            </w:r>
          </w:p>
        </w:tc>
        <w:tc>
          <w:tcPr>
            <w:tcW w:w="960" w:type="dxa"/>
            <w:tcBorders>
              <w:top w:val="nil"/>
              <w:left w:val="nil"/>
              <w:bottom w:val="single" w:sz="4" w:space="0" w:color="auto"/>
              <w:right w:val="single" w:sz="4" w:space="0" w:color="auto"/>
            </w:tcBorders>
            <w:shd w:val="clear" w:color="auto" w:fill="auto"/>
            <w:noWrap/>
            <w:vAlign w:val="bottom"/>
            <w:hideMark/>
          </w:tcPr>
          <w:p w:rsidR="00761CF7" w:rsidRPr="00FA1B63" w:rsidRDefault="00761CF7" w:rsidP="009B6757">
            <w:pPr>
              <w:jc w:val="right"/>
              <w:rPr>
                <w:color w:val="000000"/>
              </w:rPr>
            </w:pPr>
            <w:r w:rsidRPr="00FA1B63">
              <w:rPr>
                <w:color w:val="000000"/>
              </w:rPr>
              <w:t>35</w:t>
            </w:r>
          </w:p>
        </w:tc>
      </w:tr>
      <w:tr w:rsidR="00761CF7" w:rsidRPr="00FA1B63" w:rsidTr="00761CF7">
        <w:trPr>
          <w:trHeight w:val="300"/>
        </w:trPr>
        <w:tc>
          <w:tcPr>
            <w:tcW w:w="2423" w:type="dxa"/>
            <w:tcBorders>
              <w:top w:val="nil"/>
              <w:left w:val="single" w:sz="4" w:space="0" w:color="auto"/>
              <w:bottom w:val="single" w:sz="4" w:space="0" w:color="auto"/>
              <w:right w:val="single" w:sz="4" w:space="0" w:color="auto"/>
            </w:tcBorders>
            <w:shd w:val="clear" w:color="000000" w:fill="FFFF00"/>
            <w:noWrap/>
            <w:vAlign w:val="bottom"/>
            <w:hideMark/>
          </w:tcPr>
          <w:p w:rsidR="00761CF7" w:rsidRPr="00FA1B63" w:rsidRDefault="00761CF7" w:rsidP="009B6757">
            <w:pPr>
              <w:rPr>
                <w:b/>
                <w:bCs/>
                <w:i/>
                <w:iCs/>
                <w:color w:val="000000"/>
              </w:rPr>
            </w:pPr>
            <w:r w:rsidRPr="00FA1B63">
              <w:rPr>
                <w:b/>
                <w:bCs/>
                <w:i/>
                <w:iCs/>
                <w:color w:val="000000"/>
              </w:rPr>
              <w:t>effectif cumulés croissants</w:t>
            </w:r>
          </w:p>
        </w:tc>
        <w:tc>
          <w:tcPr>
            <w:tcW w:w="960" w:type="dxa"/>
            <w:tcBorders>
              <w:top w:val="nil"/>
              <w:left w:val="nil"/>
              <w:bottom w:val="single" w:sz="4" w:space="0" w:color="auto"/>
              <w:right w:val="single" w:sz="4" w:space="0" w:color="auto"/>
            </w:tcBorders>
            <w:shd w:val="clear" w:color="auto" w:fill="auto"/>
            <w:noWrap/>
            <w:vAlign w:val="bottom"/>
          </w:tcPr>
          <w:p w:rsidR="00761CF7" w:rsidRPr="00FA1B63" w:rsidRDefault="00761CF7" w:rsidP="009B6757">
            <w:pPr>
              <w:jc w:val="right"/>
              <w:rPr>
                <w:i/>
                <w:iCs/>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761CF7" w:rsidRPr="00FA1B63" w:rsidRDefault="00761CF7" w:rsidP="009B6757">
            <w:pPr>
              <w:jc w:val="right"/>
              <w:rPr>
                <w:i/>
                <w:iCs/>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761CF7" w:rsidRPr="00FA1B63" w:rsidRDefault="00761CF7" w:rsidP="009B6757">
            <w:pPr>
              <w:jc w:val="right"/>
              <w:rPr>
                <w:i/>
                <w:iCs/>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761CF7" w:rsidRPr="00FA1B63" w:rsidRDefault="00761CF7" w:rsidP="009B6757">
            <w:pPr>
              <w:jc w:val="right"/>
              <w:rPr>
                <w:i/>
                <w:iCs/>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761CF7" w:rsidRPr="00FA1B63" w:rsidRDefault="00761CF7" w:rsidP="009B6757">
            <w:pPr>
              <w:jc w:val="right"/>
              <w:rPr>
                <w:i/>
                <w:iCs/>
                <w:color w:val="000000"/>
              </w:rPr>
            </w:pPr>
          </w:p>
        </w:tc>
        <w:tc>
          <w:tcPr>
            <w:tcW w:w="960" w:type="dxa"/>
            <w:tcBorders>
              <w:top w:val="nil"/>
              <w:left w:val="nil"/>
              <w:bottom w:val="single" w:sz="4" w:space="0" w:color="auto"/>
              <w:right w:val="single" w:sz="4" w:space="0" w:color="auto"/>
            </w:tcBorders>
            <w:shd w:val="clear" w:color="auto" w:fill="auto"/>
            <w:noWrap/>
            <w:vAlign w:val="bottom"/>
          </w:tcPr>
          <w:p w:rsidR="00761CF7" w:rsidRPr="00FA1B63" w:rsidRDefault="00761CF7" w:rsidP="009B6757">
            <w:pPr>
              <w:jc w:val="right"/>
              <w:rPr>
                <w:i/>
                <w:iCs/>
                <w:color w:val="000000"/>
              </w:rPr>
            </w:pPr>
          </w:p>
        </w:tc>
      </w:tr>
    </w:tbl>
    <w:p w:rsidR="00D528D2" w:rsidRPr="00FA1B63" w:rsidRDefault="00982F72" w:rsidP="00877AAA">
      <w:pPr>
        <w:pStyle w:val="NoSpacing"/>
        <w:rPr>
          <w:rFonts w:ascii="Times New Roman" w:hAnsi="Times New Roman" w:cs="Times New Roman"/>
          <w:b/>
          <w:sz w:val="24"/>
          <w:szCs w:val="24"/>
        </w:rPr>
      </w:pPr>
      <w:r w:rsidRPr="00FA1B63">
        <w:rPr>
          <w:rFonts w:ascii="Times New Roman" w:hAnsi="Times New Roman" w:cs="Times New Roman"/>
          <w:b/>
          <w:sz w:val="24"/>
          <w:szCs w:val="24"/>
        </w:rPr>
        <w:t>Série 3</w:t>
      </w:r>
    </w:p>
    <w:p w:rsidR="00982F72" w:rsidRPr="00FA1B63" w:rsidRDefault="00982F72" w:rsidP="00982F72">
      <w:r w:rsidRPr="00FA1B63">
        <w:t xml:space="preserve">On s’intéresse aux deux classes de secondes </w:t>
      </w:r>
    </w:p>
    <w:tbl>
      <w:tblPr>
        <w:tblpPr w:leftFromText="141" w:rightFromText="141" w:vertAnchor="page" w:horzAnchor="margin" w:tblpXSpec="right" w:tblpY="12410"/>
        <w:tblW w:w="0" w:type="auto"/>
        <w:tblCellMar>
          <w:left w:w="70" w:type="dxa"/>
          <w:right w:w="70" w:type="dxa"/>
        </w:tblCellMar>
        <w:tblLook w:val="04A0" w:firstRow="1" w:lastRow="0" w:firstColumn="1" w:lastColumn="0" w:noHBand="0" w:noVBand="1"/>
      </w:tblPr>
      <w:tblGrid>
        <w:gridCol w:w="1463"/>
        <w:gridCol w:w="220"/>
        <w:gridCol w:w="620"/>
        <w:gridCol w:w="207"/>
        <w:gridCol w:w="620"/>
        <w:gridCol w:w="220"/>
        <w:gridCol w:w="729"/>
        <w:gridCol w:w="1401"/>
        <w:gridCol w:w="801"/>
        <w:gridCol w:w="1218"/>
      </w:tblGrid>
      <w:tr w:rsidR="00FA1B63" w:rsidRPr="00FA1B63" w:rsidTr="00027064">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A1B63" w:rsidRPr="00FA1B63" w:rsidRDefault="00FA1B63" w:rsidP="00FA1B63">
            <w:pPr>
              <w:rPr>
                <w:b/>
                <w:bCs/>
                <w:color w:val="000000"/>
                <w:sz w:val="20"/>
              </w:rPr>
            </w:pPr>
            <w:r w:rsidRPr="00FA1B63">
              <w:rPr>
                <w:b/>
                <w:bCs/>
                <w:color w:val="000000"/>
                <w:sz w:val="20"/>
              </w:rPr>
              <w:t>milieu de classe</w:t>
            </w:r>
          </w:p>
        </w:tc>
        <w:tc>
          <w:tcPr>
            <w:tcW w:w="0" w:type="auto"/>
            <w:gridSpan w:val="5"/>
            <w:tcBorders>
              <w:top w:val="single" w:sz="4" w:space="0" w:color="auto"/>
              <w:left w:val="nil"/>
              <w:bottom w:val="single" w:sz="4" w:space="0" w:color="auto"/>
              <w:right w:val="single" w:sz="4" w:space="0" w:color="auto"/>
            </w:tcBorders>
            <w:shd w:val="clear" w:color="000000" w:fill="F2F2F2"/>
            <w:noWrap/>
            <w:vAlign w:val="bottom"/>
            <w:hideMark/>
          </w:tcPr>
          <w:p w:rsidR="00FA1B63" w:rsidRPr="00FA1B63" w:rsidRDefault="00FA1B63" w:rsidP="00FA1B63">
            <w:pPr>
              <w:rPr>
                <w:b/>
                <w:bCs/>
                <w:color w:val="000000"/>
                <w:sz w:val="20"/>
              </w:rPr>
            </w:pPr>
            <w:r w:rsidRPr="00FA1B63">
              <w:rPr>
                <w:b/>
                <w:bCs/>
                <w:color w:val="000000"/>
                <w:sz w:val="20"/>
              </w:rPr>
              <w:t>Durée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A1B63" w:rsidRPr="00FA1B63" w:rsidRDefault="00FA1B63" w:rsidP="00FA1B63">
            <w:pPr>
              <w:rPr>
                <w:b/>
                <w:bCs/>
                <w:color w:val="000000"/>
                <w:sz w:val="20"/>
              </w:rPr>
            </w:pPr>
            <w:r w:rsidRPr="00FA1B63">
              <w:rPr>
                <w:b/>
                <w:bCs/>
                <w:color w:val="000000"/>
                <w:sz w:val="20"/>
              </w:rPr>
              <w:t>effectif</w:t>
            </w:r>
          </w:p>
        </w:tc>
        <w:tc>
          <w:tcPr>
            <w:tcW w:w="0" w:type="auto"/>
            <w:tcBorders>
              <w:top w:val="single" w:sz="4" w:space="0" w:color="auto"/>
              <w:left w:val="nil"/>
              <w:bottom w:val="single" w:sz="4" w:space="0" w:color="auto"/>
              <w:right w:val="single" w:sz="4" w:space="0" w:color="auto"/>
            </w:tcBorders>
            <w:shd w:val="clear" w:color="000000" w:fill="F2F2F2"/>
            <w:noWrap/>
            <w:vAlign w:val="bottom"/>
            <w:hideMark/>
          </w:tcPr>
          <w:p w:rsidR="00FA1B63" w:rsidRPr="00FA1B63" w:rsidRDefault="00FA1B63" w:rsidP="00FA1B63">
            <w:pPr>
              <w:rPr>
                <w:b/>
                <w:bCs/>
                <w:color w:val="000000"/>
                <w:sz w:val="20"/>
              </w:rPr>
            </w:pPr>
            <w:r w:rsidRPr="00FA1B63">
              <w:rPr>
                <w:b/>
                <w:bCs/>
                <w:color w:val="000000"/>
                <w:sz w:val="20"/>
              </w:rPr>
              <w:t xml:space="preserve">effectif cumulé </w:t>
            </w:r>
          </w:p>
        </w:tc>
        <w:tc>
          <w:tcPr>
            <w:tcW w:w="0" w:type="auto"/>
            <w:tcBorders>
              <w:top w:val="single" w:sz="4" w:space="0" w:color="auto"/>
              <w:left w:val="nil"/>
              <w:bottom w:val="single" w:sz="4" w:space="0" w:color="auto"/>
              <w:right w:val="single" w:sz="4" w:space="0" w:color="auto"/>
            </w:tcBorders>
            <w:shd w:val="clear" w:color="000000" w:fill="F2F2F2"/>
            <w:noWrap/>
            <w:vAlign w:val="bottom"/>
            <w:hideMark/>
          </w:tcPr>
          <w:p w:rsidR="00FA1B63" w:rsidRPr="00FA1B63" w:rsidRDefault="00FA1B63" w:rsidP="00FA1B63">
            <w:pPr>
              <w:rPr>
                <w:b/>
                <w:bCs/>
                <w:color w:val="000000"/>
                <w:sz w:val="20"/>
              </w:rPr>
            </w:pPr>
            <w:proofErr w:type="spellStart"/>
            <w:r w:rsidRPr="00FA1B63">
              <w:rPr>
                <w:b/>
                <w:bCs/>
                <w:color w:val="000000"/>
                <w:sz w:val="20"/>
              </w:rPr>
              <w:t>Fréq</w:t>
            </w:r>
            <w:proofErr w:type="spellEnd"/>
            <w:r w:rsidRPr="00FA1B63">
              <w:rPr>
                <w:b/>
                <w:bCs/>
                <w:color w:val="000000"/>
                <w:sz w:val="20"/>
              </w:rPr>
              <w:t xml:space="preserve"> %</w:t>
            </w:r>
          </w:p>
        </w:tc>
        <w:tc>
          <w:tcPr>
            <w:tcW w:w="0" w:type="auto"/>
            <w:tcBorders>
              <w:top w:val="single" w:sz="4" w:space="0" w:color="auto"/>
              <w:left w:val="nil"/>
              <w:bottom w:val="single" w:sz="4" w:space="0" w:color="auto"/>
              <w:right w:val="single" w:sz="4" w:space="0" w:color="auto"/>
            </w:tcBorders>
            <w:shd w:val="clear" w:color="000000" w:fill="F2F2F2"/>
          </w:tcPr>
          <w:p w:rsidR="00FA1B63" w:rsidRPr="00FA1B63" w:rsidRDefault="00FA1B63" w:rsidP="00FA1B63">
            <w:pPr>
              <w:rPr>
                <w:b/>
                <w:bCs/>
                <w:color w:val="000000"/>
                <w:sz w:val="20"/>
              </w:rPr>
            </w:pPr>
            <w:proofErr w:type="spellStart"/>
            <w:r w:rsidRPr="00FA1B63">
              <w:rPr>
                <w:b/>
                <w:bCs/>
                <w:color w:val="000000"/>
                <w:sz w:val="20"/>
              </w:rPr>
              <w:t>Fréq</w:t>
            </w:r>
            <w:proofErr w:type="spellEnd"/>
            <w:r w:rsidRPr="00FA1B63">
              <w:rPr>
                <w:b/>
                <w:bCs/>
                <w:color w:val="000000"/>
                <w:sz w:val="20"/>
              </w:rPr>
              <w:t xml:space="preserve"> cum %</w:t>
            </w:r>
          </w:p>
        </w:tc>
      </w:tr>
      <w:tr w:rsidR="00FA1B63" w:rsidRPr="00FA1B63" w:rsidTr="0002706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jc w:val="right"/>
              <w:rPr>
                <w:color w:val="000000"/>
              </w:rPr>
            </w:pPr>
            <w:r w:rsidRPr="00FA1B63">
              <w:rPr>
                <w:color w:val="000000"/>
              </w:rPr>
              <w:t>1000</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jc w:val="right"/>
              <w:rPr>
                <w:color w:val="000000"/>
              </w:rPr>
            </w:pPr>
            <w:r w:rsidRPr="00FA1B63">
              <w:rPr>
                <w:color w:val="000000"/>
              </w:rPr>
              <w:t>1200</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1B63" w:rsidRPr="00FA1B63" w:rsidRDefault="00FA1B63" w:rsidP="00FA1B63">
            <w:pPr>
              <w:jc w:val="right"/>
              <w:rPr>
                <w:color w:val="000000"/>
              </w:rPr>
            </w:pPr>
            <w:r w:rsidRPr="00FA1B63">
              <w:rPr>
                <w:color w:val="000000"/>
              </w:rPr>
              <w:t>6</w:t>
            </w:r>
          </w:p>
        </w:tc>
        <w:tc>
          <w:tcPr>
            <w:tcW w:w="0" w:type="auto"/>
            <w:tcBorders>
              <w:top w:val="nil"/>
              <w:left w:val="nil"/>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single" w:sz="4" w:space="0" w:color="auto"/>
            </w:tcBorders>
          </w:tcPr>
          <w:p w:rsidR="00FA1B63" w:rsidRPr="00FA1B63" w:rsidRDefault="00FA1B63" w:rsidP="00FA1B63">
            <w:pPr>
              <w:jc w:val="right"/>
              <w:rPr>
                <w:color w:val="000000"/>
              </w:rPr>
            </w:pPr>
          </w:p>
        </w:tc>
      </w:tr>
      <w:tr w:rsidR="00FA1B63" w:rsidRPr="00FA1B63" w:rsidTr="0002706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jc w:val="right"/>
              <w:rPr>
                <w:color w:val="000000"/>
              </w:rPr>
            </w:pPr>
            <w:r w:rsidRPr="00FA1B63">
              <w:rPr>
                <w:color w:val="000000"/>
              </w:rPr>
              <w:t>1200</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jc w:val="right"/>
              <w:rPr>
                <w:color w:val="000000"/>
              </w:rPr>
            </w:pPr>
            <w:r w:rsidRPr="00FA1B63">
              <w:rPr>
                <w:color w:val="000000"/>
              </w:rPr>
              <w:t>1300</w:t>
            </w:r>
          </w:p>
        </w:tc>
        <w:tc>
          <w:tcPr>
            <w:tcW w:w="0" w:type="auto"/>
            <w:tcBorders>
              <w:top w:val="nil"/>
              <w:left w:val="nil"/>
              <w:bottom w:val="single" w:sz="4" w:space="0" w:color="auto"/>
              <w:right w:val="single" w:sz="4" w:space="0" w:color="auto"/>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single" w:sz="4" w:space="0" w:color="auto"/>
            </w:tcBorders>
            <w:shd w:val="clear" w:color="auto" w:fill="auto"/>
            <w:noWrap/>
            <w:vAlign w:val="bottom"/>
            <w:hideMark/>
          </w:tcPr>
          <w:p w:rsidR="00FA1B63" w:rsidRPr="00FA1B63" w:rsidRDefault="00FA1B63" w:rsidP="00FA1B63">
            <w:pPr>
              <w:jc w:val="right"/>
              <w:rPr>
                <w:color w:val="000000"/>
              </w:rPr>
            </w:pPr>
            <w:r w:rsidRPr="00FA1B63">
              <w:rPr>
                <w:color w:val="000000"/>
              </w:rPr>
              <w:t>14</w:t>
            </w:r>
          </w:p>
        </w:tc>
        <w:tc>
          <w:tcPr>
            <w:tcW w:w="0" w:type="auto"/>
            <w:tcBorders>
              <w:top w:val="nil"/>
              <w:left w:val="nil"/>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single" w:sz="4" w:space="0" w:color="auto"/>
            </w:tcBorders>
          </w:tcPr>
          <w:p w:rsidR="00FA1B63" w:rsidRPr="00FA1B63" w:rsidRDefault="00FA1B63" w:rsidP="00FA1B63">
            <w:pPr>
              <w:jc w:val="right"/>
              <w:rPr>
                <w:color w:val="000000"/>
              </w:rPr>
            </w:pPr>
          </w:p>
        </w:tc>
      </w:tr>
      <w:tr w:rsidR="00FA1B63" w:rsidRPr="00FA1B63" w:rsidTr="0002706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jc w:val="right"/>
              <w:rPr>
                <w:color w:val="000000"/>
              </w:rPr>
            </w:pPr>
            <w:r w:rsidRPr="00FA1B63">
              <w:rPr>
                <w:color w:val="000000"/>
              </w:rPr>
              <w:t>1300</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jc w:val="right"/>
              <w:rPr>
                <w:color w:val="000000"/>
              </w:rPr>
            </w:pPr>
            <w:r w:rsidRPr="00FA1B63">
              <w:rPr>
                <w:color w:val="000000"/>
              </w:rPr>
              <w:t>1400</w:t>
            </w:r>
          </w:p>
        </w:tc>
        <w:tc>
          <w:tcPr>
            <w:tcW w:w="0" w:type="auto"/>
            <w:tcBorders>
              <w:top w:val="nil"/>
              <w:left w:val="nil"/>
              <w:bottom w:val="single" w:sz="4" w:space="0" w:color="auto"/>
              <w:right w:val="single" w:sz="4" w:space="0" w:color="auto"/>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single" w:sz="4" w:space="0" w:color="auto"/>
            </w:tcBorders>
            <w:shd w:val="clear" w:color="auto" w:fill="auto"/>
            <w:noWrap/>
            <w:vAlign w:val="bottom"/>
            <w:hideMark/>
          </w:tcPr>
          <w:p w:rsidR="00FA1B63" w:rsidRPr="00FA1B63" w:rsidRDefault="00FA1B63" w:rsidP="00FA1B63">
            <w:pPr>
              <w:jc w:val="right"/>
              <w:rPr>
                <w:color w:val="000000"/>
              </w:rPr>
            </w:pPr>
            <w:r w:rsidRPr="00FA1B63">
              <w:rPr>
                <w:color w:val="000000"/>
              </w:rPr>
              <w:t>25</w:t>
            </w:r>
          </w:p>
        </w:tc>
        <w:tc>
          <w:tcPr>
            <w:tcW w:w="0" w:type="auto"/>
            <w:tcBorders>
              <w:top w:val="nil"/>
              <w:left w:val="nil"/>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single" w:sz="4" w:space="0" w:color="auto"/>
            </w:tcBorders>
          </w:tcPr>
          <w:p w:rsidR="00FA1B63" w:rsidRPr="00FA1B63" w:rsidRDefault="00FA1B63" w:rsidP="00FA1B63">
            <w:pPr>
              <w:jc w:val="right"/>
              <w:rPr>
                <w:color w:val="000000"/>
              </w:rPr>
            </w:pPr>
          </w:p>
        </w:tc>
      </w:tr>
      <w:tr w:rsidR="00FA1B63" w:rsidRPr="00FA1B63" w:rsidTr="0002706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jc w:val="right"/>
              <w:rPr>
                <w:color w:val="000000"/>
              </w:rPr>
            </w:pPr>
            <w:r w:rsidRPr="00FA1B63">
              <w:rPr>
                <w:color w:val="000000"/>
              </w:rPr>
              <w:t>1400</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jc w:val="right"/>
              <w:rPr>
                <w:color w:val="000000"/>
              </w:rPr>
            </w:pPr>
            <w:r w:rsidRPr="00FA1B63">
              <w:rPr>
                <w:color w:val="000000"/>
              </w:rPr>
              <w:t>1500</w:t>
            </w:r>
          </w:p>
        </w:tc>
        <w:tc>
          <w:tcPr>
            <w:tcW w:w="0" w:type="auto"/>
            <w:tcBorders>
              <w:top w:val="nil"/>
              <w:left w:val="nil"/>
              <w:bottom w:val="single" w:sz="4" w:space="0" w:color="auto"/>
              <w:right w:val="single" w:sz="4" w:space="0" w:color="auto"/>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single" w:sz="4" w:space="0" w:color="auto"/>
            </w:tcBorders>
            <w:shd w:val="clear" w:color="auto" w:fill="auto"/>
            <w:noWrap/>
            <w:vAlign w:val="bottom"/>
            <w:hideMark/>
          </w:tcPr>
          <w:p w:rsidR="00FA1B63" w:rsidRPr="00FA1B63" w:rsidRDefault="00FA1B63" w:rsidP="00FA1B63">
            <w:pPr>
              <w:jc w:val="right"/>
              <w:rPr>
                <w:color w:val="000000"/>
              </w:rPr>
            </w:pPr>
            <w:r w:rsidRPr="00FA1B63">
              <w:rPr>
                <w:color w:val="000000"/>
              </w:rPr>
              <w:t>75</w:t>
            </w:r>
          </w:p>
        </w:tc>
        <w:tc>
          <w:tcPr>
            <w:tcW w:w="0" w:type="auto"/>
            <w:tcBorders>
              <w:top w:val="nil"/>
              <w:left w:val="nil"/>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single" w:sz="4" w:space="0" w:color="auto"/>
            </w:tcBorders>
          </w:tcPr>
          <w:p w:rsidR="00FA1B63" w:rsidRPr="00FA1B63" w:rsidRDefault="00FA1B63" w:rsidP="00FA1B63">
            <w:pPr>
              <w:jc w:val="right"/>
              <w:rPr>
                <w:color w:val="000000"/>
              </w:rPr>
            </w:pPr>
          </w:p>
        </w:tc>
      </w:tr>
      <w:tr w:rsidR="00FA1B63" w:rsidRPr="00FA1B63" w:rsidTr="0002706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jc w:val="right"/>
              <w:rPr>
                <w:color w:val="000000"/>
              </w:rPr>
            </w:pPr>
            <w:r w:rsidRPr="00FA1B63">
              <w:rPr>
                <w:color w:val="000000"/>
              </w:rPr>
              <w:t>1500</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jc w:val="right"/>
              <w:rPr>
                <w:color w:val="000000"/>
              </w:rPr>
            </w:pPr>
            <w:r w:rsidRPr="00FA1B63">
              <w:rPr>
                <w:color w:val="000000"/>
              </w:rPr>
              <w:t>1600</w:t>
            </w:r>
          </w:p>
        </w:tc>
        <w:tc>
          <w:tcPr>
            <w:tcW w:w="0" w:type="auto"/>
            <w:tcBorders>
              <w:top w:val="nil"/>
              <w:left w:val="nil"/>
              <w:bottom w:val="single" w:sz="4" w:space="0" w:color="auto"/>
              <w:right w:val="single" w:sz="4" w:space="0" w:color="auto"/>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single" w:sz="4" w:space="0" w:color="auto"/>
            </w:tcBorders>
            <w:shd w:val="clear" w:color="auto" w:fill="auto"/>
            <w:noWrap/>
            <w:vAlign w:val="bottom"/>
            <w:hideMark/>
          </w:tcPr>
          <w:p w:rsidR="00FA1B63" w:rsidRPr="00FA1B63" w:rsidRDefault="00FA1B63" w:rsidP="00FA1B63">
            <w:pPr>
              <w:jc w:val="right"/>
              <w:rPr>
                <w:color w:val="000000"/>
              </w:rPr>
            </w:pPr>
            <w:r w:rsidRPr="00FA1B63">
              <w:rPr>
                <w:color w:val="000000"/>
              </w:rPr>
              <w:t>80</w:t>
            </w:r>
          </w:p>
        </w:tc>
        <w:tc>
          <w:tcPr>
            <w:tcW w:w="0" w:type="auto"/>
            <w:tcBorders>
              <w:top w:val="nil"/>
              <w:left w:val="nil"/>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single" w:sz="4" w:space="0" w:color="auto"/>
            </w:tcBorders>
          </w:tcPr>
          <w:p w:rsidR="00FA1B63" w:rsidRPr="00FA1B63" w:rsidRDefault="00FA1B63" w:rsidP="00FA1B63">
            <w:pPr>
              <w:jc w:val="right"/>
              <w:rPr>
                <w:color w:val="000000"/>
              </w:rPr>
            </w:pPr>
          </w:p>
        </w:tc>
      </w:tr>
      <w:tr w:rsidR="00FA1B63" w:rsidRPr="00FA1B63" w:rsidTr="0002706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jc w:val="right"/>
              <w:rPr>
                <w:color w:val="000000"/>
              </w:rPr>
            </w:pPr>
            <w:r w:rsidRPr="00FA1B63">
              <w:rPr>
                <w:color w:val="000000"/>
              </w:rPr>
              <w:t>1600</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jc w:val="right"/>
              <w:rPr>
                <w:color w:val="000000"/>
              </w:rPr>
            </w:pPr>
            <w:r w:rsidRPr="00FA1B63">
              <w:rPr>
                <w:color w:val="000000"/>
              </w:rPr>
              <w:t>1700</w:t>
            </w:r>
          </w:p>
        </w:tc>
        <w:tc>
          <w:tcPr>
            <w:tcW w:w="0" w:type="auto"/>
            <w:tcBorders>
              <w:top w:val="nil"/>
              <w:left w:val="nil"/>
              <w:bottom w:val="single" w:sz="4" w:space="0" w:color="auto"/>
              <w:right w:val="single" w:sz="4" w:space="0" w:color="auto"/>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single" w:sz="4" w:space="0" w:color="auto"/>
            </w:tcBorders>
            <w:shd w:val="clear" w:color="auto" w:fill="auto"/>
            <w:noWrap/>
            <w:vAlign w:val="bottom"/>
            <w:hideMark/>
          </w:tcPr>
          <w:p w:rsidR="00FA1B63" w:rsidRPr="00FA1B63" w:rsidRDefault="00FA1B63" w:rsidP="00FA1B63">
            <w:pPr>
              <w:jc w:val="right"/>
              <w:rPr>
                <w:color w:val="000000"/>
              </w:rPr>
            </w:pPr>
            <w:r w:rsidRPr="00FA1B63">
              <w:rPr>
                <w:color w:val="000000"/>
              </w:rPr>
              <w:t>10</w:t>
            </w:r>
          </w:p>
        </w:tc>
        <w:tc>
          <w:tcPr>
            <w:tcW w:w="0" w:type="auto"/>
            <w:tcBorders>
              <w:top w:val="nil"/>
              <w:left w:val="nil"/>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single" w:sz="4" w:space="0" w:color="auto"/>
            </w:tcBorders>
          </w:tcPr>
          <w:p w:rsidR="00FA1B63" w:rsidRPr="00FA1B63" w:rsidRDefault="00FA1B63" w:rsidP="00FA1B63">
            <w:pPr>
              <w:jc w:val="right"/>
              <w:rPr>
                <w:color w:val="000000"/>
              </w:rPr>
            </w:pPr>
          </w:p>
        </w:tc>
      </w:tr>
      <w:tr w:rsidR="00FA1B63" w:rsidRPr="00FA1B63" w:rsidTr="0002706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jc w:val="right"/>
              <w:rPr>
                <w:color w:val="000000"/>
              </w:rPr>
            </w:pPr>
            <w:r w:rsidRPr="00FA1B63">
              <w:rPr>
                <w:color w:val="000000"/>
              </w:rPr>
              <w:t>1700</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jc w:val="right"/>
              <w:rPr>
                <w:color w:val="000000"/>
              </w:rPr>
            </w:pPr>
            <w:r w:rsidRPr="00FA1B63">
              <w:rPr>
                <w:color w:val="000000"/>
              </w:rPr>
              <w:t>1800</w:t>
            </w:r>
          </w:p>
        </w:tc>
        <w:tc>
          <w:tcPr>
            <w:tcW w:w="0" w:type="auto"/>
            <w:tcBorders>
              <w:top w:val="nil"/>
              <w:left w:val="nil"/>
              <w:bottom w:val="single" w:sz="4" w:space="0" w:color="auto"/>
              <w:right w:val="single" w:sz="4" w:space="0" w:color="auto"/>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single" w:sz="4" w:space="0" w:color="auto"/>
            </w:tcBorders>
            <w:shd w:val="clear" w:color="auto" w:fill="auto"/>
            <w:noWrap/>
            <w:vAlign w:val="bottom"/>
            <w:hideMark/>
          </w:tcPr>
          <w:p w:rsidR="00FA1B63" w:rsidRPr="00FA1B63" w:rsidRDefault="00FA1B63" w:rsidP="00FA1B63">
            <w:pPr>
              <w:jc w:val="right"/>
              <w:rPr>
                <w:color w:val="000000"/>
              </w:rPr>
            </w:pPr>
            <w:r w:rsidRPr="00FA1B63">
              <w:rPr>
                <w:color w:val="000000"/>
              </w:rPr>
              <w:t>8</w:t>
            </w:r>
          </w:p>
        </w:tc>
        <w:tc>
          <w:tcPr>
            <w:tcW w:w="0" w:type="auto"/>
            <w:tcBorders>
              <w:top w:val="nil"/>
              <w:left w:val="nil"/>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single" w:sz="4" w:space="0" w:color="auto"/>
            </w:tcBorders>
          </w:tcPr>
          <w:p w:rsidR="00FA1B63" w:rsidRPr="00FA1B63" w:rsidRDefault="00FA1B63" w:rsidP="00FA1B63">
            <w:pPr>
              <w:jc w:val="right"/>
              <w:rPr>
                <w:color w:val="000000"/>
              </w:rPr>
            </w:pPr>
          </w:p>
        </w:tc>
      </w:tr>
      <w:tr w:rsidR="00FA1B63" w:rsidRPr="00FA1B63" w:rsidTr="0002706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jc w:val="right"/>
              <w:rPr>
                <w:color w:val="000000"/>
              </w:rPr>
            </w:pPr>
            <w:r w:rsidRPr="00FA1B63">
              <w:rPr>
                <w:color w:val="000000"/>
              </w:rPr>
              <w:t>1800</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nil"/>
            </w:tcBorders>
            <w:shd w:val="clear" w:color="auto" w:fill="auto"/>
            <w:noWrap/>
            <w:vAlign w:val="bottom"/>
            <w:hideMark/>
          </w:tcPr>
          <w:p w:rsidR="00FA1B63" w:rsidRPr="00FA1B63" w:rsidRDefault="00FA1B63" w:rsidP="00FA1B63">
            <w:pPr>
              <w:jc w:val="right"/>
              <w:rPr>
                <w:color w:val="000000"/>
              </w:rPr>
            </w:pPr>
            <w:r w:rsidRPr="00FA1B63">
              <w:rPr>
                <w:color w:val="000000"/>
              </w:rPr>
              <w:t>2100</w:t>
            </w:r>
          </w:p>
        </w:tc>
        <w:tc>
          <w:tcPr>
            <w:tcW w:w="0" w:type="auto"/>
            <w:tcBorders>
              <w:top w:val="nil"/>
              <w:left w:val="nil"/>
              <w:bottom w:val="single" w:sz="4" w:space="0" w:color="auto"/>
              <w:right w:val="single" w:sz="4" w:space="0" w:color="auto"/>
            </w:tcBorders>
            <w:shd w:val="clear" w:color="auto" w:fill="auto"/>
            <w:noWrap/>
            <w:vAlign w:val="bottom"/>
            <w:hideMark/>
          </w:tcPr>
          <w:p w:rsidR="00FA1B63" w:rsidRPr="00FA1B63" w:rsidRDefault="00FA1B63" w:rsidP="00FA1B63">
            <w:pPr>
              <w:rPr>
                <w:color w:val="000000"/>
              </w:rPr>
            </w:pPr>
            <w:r w:rsidRPr="00FA1B63">
              <w:rPr>
                <w:color w:val="000000"/>
              </w:rPr>
              <w:t>[</w:t>
            </w:r>
          </w:p>
        </w:tc>
        <w:tc>
          <w:tcPr>
            <w:tcW w:w="0" w:type="auto"/>
            <w:tcBorders>
              <w:top w:val="nil"/>
              <w:left w:val="nil"/>
              <w:bottom w:val="single" w:sz="4" w:space="0" w:color="auto"/>
              <w:right w:val="single" w:sz="4" w:space="0" w:color="auto"/>
            </w:tcBorders>
            <w:shd w:val="clear" w:color="auto" w:fill="auto"/>
            <w:noWrap/>
            <w:vAlign w:val="bottom"/>
            <w:hideMark/>
          </w:tcPr>
          <w:p w:rsidR="00FA1B63" w:rsidRPr="00FA1B63" w:rsidRDefault="00FA1B63" w:rsidP="00FA1B63">
            <w:pPr>
              <w:jc w:val="right"/>
              <w:rPr>
                <w:color w:val="000000"/>
              </w:rPr>
            </w:pPr>
            <w:r w:rsidRPr="00FA1B63">
              <w:rPr>
                <w:color w:val="000000"/>
              </w:rPr>
              <w:t>2</w:t>
            </w:r>
          </w:p>
        </w:tc>
        <w:tc>
          <w:tcPr>
            <w:tcW w:w="0" w:type="auto"/>
            <w:tcBorders>
              <w:top w:val="nil"/>
              <w:left w:val="nil"/>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FA1B63" w:rsidRPr="00FA1B63" w:rsidRDefault="00FA1B63" w:rsidP="00FA1B63">
            <w:pPr>
              <w:jc w:val="right"/>
              <w:rPr>
                <w:color w:val="000000"/>
              </w:rPr>
            </w:pPr>
          </w:p>
        </w:tc>
        <w:tc>
          <w:tcPr>
            <w:tcW w:w="0" w:type="auto"/>
            <w:tcBorders>
              <w:top w:val="nil"/>
              <w:left w:val="nil"/>
              <w:bottom w:val="single" w:sz="4" w:space="0" w:color="auto"/>
              <w:right w:val="single" w:sz="4" w:space="0" w:color="auto"/>
            </w:tcBorders>
          </w:tcPr>
          <w:p w:rsidR="00FA1B63" w:rsidRPr="00FA1B63" w:rsidRDefault="00FA1B63" w:rsidP="00FA1B63">
            <w:pPr>
              <w:jc w:val="right"/>
              <w:rPr>
                <w:color w:val="000000"/>
              </w:rPr>
            </w:pPr>
          </w:p>
        </w:tc>
      </w:tr>
    </w:tbl>
    <w:p w:rsidR="00982F72" w:rsidRPr="00FA1B63" w:rsidRDefault="00982F72" w:rsidP="00982F72">
      <w:r w:rsidRPr="00FA1B63">
        <w:t xml:space="preserve">Les notes de la seconde 4 au DS1 de mathématiques sont : </w:t>
      </w:r>
    </w:p>
    <w:p w:rsidR="00982F72" w:rsidRPr="00FA1B63" w:rsidRDefault="00982F72" w:rsidP="00982F72">
      <w:r w:rsidRPr="00FA1B63">
        <w:t>3,5 ;5 ;5 ;8 ;11 ;11,5 ;12 ;12,5 ;12,5 ;14 ;14 ;15 ;15,5 ;16 ;16,5 ;16,5 ;17 ;17 ;17,5 ;18,5 ;19 ;19 ;20</w:t>
      </w:r>
    </w:p>
    <w:p w:rsidR="00982F72" w:rsidRPr="00FA1B63" w:rsidRDefault="00982F72" w:rsidP="00982F72">
      <w:r w:rsidRPr="00FA1B63">
        <w:t>Les notes de la seconde 14 au DS1 de mathématiques sont :</w:t>
      </w:r>
    </w:p>
    <w:p w:rsidR="00982F72" w:rsidRPr="00FA1B63" w:rsidRDefault="00982F72" w:rsidP="00982F72">
      <w:r w:rsidRPr="00FA1B63">
        <w:t>3,5 ;10,5 ;11,5 ;11,5 ;12,5 ;12,5 ;13 ;14,5 ;14,5 ;14,5 ;15 ;15 ;15,5 ;16 ;17 ;17 ;</w:t>
      </w:r>
    </w:p>
    <w:p w:rsidR="00982F72" w:rsidRPr="00FA1B63" w:rsidRDefault="00982F72" w:rsidP="00982F72">
      <w:r w:rsidRPr="00FA1B63">
        <w:t>17,5 ;18 ;18 ;18,5 ;19 ;19 ;19 ;19 ;19 ;19,5 ;20 ;20 ;20 ;20 ;20 ;20 ;20</w:t>
      </w:r>
    </w:p>
    <w:p w:rsidR="00982F72" w:rsidRPr="00FA1B63" w:rsidRDefault="00982F72" w:rsidP="00982F72">
      <w:r w:rsidRPr="00FA1B63">
        <w:t>1) Déterminer pour chaque classe l’effectif, moyenne, médiane, Q</w:t>
      </w:r>
      <w:r w:rsidRPr="00FA1B63">
        <w:rPr>
          <w:vertAlign w:val="subscript"/>
        </w:rPr>
        <w:t>1</w:t>
      </w:r>
      <w:r w:rsidRPr="00FA1B63">
        <w:t>, Q</w:t>
      </w:r>
      <w:r w:rsidRPr="00FA1B63">
        <w:rPr>
          <w:vertAlign w:val="subscript"/>
        </w:rPr>
        <w:t>3</w:t>
      </w:r>
      <w:r w:rsidRPr="00FA1B63">
        <w:t>, étendue</w:t>
      </w:r>
    </w:p>
    <w:p w:rsidR="00982F72" w:rsidRPr="00FA1B63" w:rsidRDefault="00982F72" w:rsidP="00982F72">
      <w:pPr>
        <w:pStyle w:val="NoSpacing"/>
        <w:rPr>
          <w:rFonts w:ascii="Times New Roman" w:hAnsi="Times New Roman" w:cs="Times New Roman"/>
          <w:sz w:val="24"/>
          <w:szCs w:val="24"/>
        </w:rPr>
      </w:pPr>
      <w:r w:rsidRPr="00FA1B63">
        <w:rPr>
          <w:rFonts w:ascii="Times New Roman" w:hAnsi="Times New Roman" w:cs="Times New Roman"/>
          <w:sz w:val="24"/>
          <w:szCs w:val="24"/>
        </w:rPr>
        <w:t>2) Calculer la moyenne de tous les élèves secondes</w:t>
      </w:r>
    </w:p>
    <w:p w:rsidR="00982F72" w:rsidRPr="00FA1B63" w:rsidRDefault="00982F72" w:rsidP="00982F72">
      <w:pPr>
        <w:pStyle w:val="NoSpacing"/>
        <w:rPr>
          <w:rFonts w:ascii="Times New Roman" w:hAnsi="Times New Roman" w:cs="Times New Roman"/>
          <w:b/>
          <w:sz w:val="24"/>
          <w:szCs w:val="24"/>
        </w:rPr>
      </w:pPr>
    </w:p>
    <w:p w:rsidR="00982F72" w:rsidRPr="00FA1B63" w:rsidRDefault="00982F72" w:rsidP="00982F72">
      <w:pPr>
        <w:pStyle w:val="NoSpacing"/>
        <w:rPr>
          <w:rFonts w:ascii="Times New Roman" w:hAnsi="Times New Roman" w:cs="Times New Roman"/>
          <w:b/>
          <w:sz w:val="24"/>
          <w:szCs w:val="24"/>
        </w:rPr>
      </w:pPr>
    </w:p>
    <w:p w:rsidR="00982F72" w:rsidRPr="00FA1B63" w:rsidRDefault="00982F72" w:rsidP="00982F72">
      <w:pPr>
        <w:pStyle w:val="NoSpacing"/>
        <w:rPr>
          <w:rFonts w:ascii="Times New Roman" w:hAnsi="Times New Roman" w:cs="Times New Roman"/>
          <w:b/>
          <w:sz w:val="24"/>
          <w:szCs w:val="24"/>
        </w:rPr>
      </w:pPr>
      <w:r w:rsidRPr="00FA1B63">
        <w:rPr>
          <w:rFonts w:ascii="Times New Roman" w:hAnsi="Times New Roman" w:cs="Times New Roman"/>
          <w:b/>
          <w:sz w:val="24"/>
          <w:szCs w:val="24"/>
        </w:rPr>
        <w:t>Série 4</w:t>
      </w:r>
    </w:p>
    <w:p w:rsidR="00982F72" w:rsidRPr="00FA1B63" w:rsidRDefault="00982F72" w:rsidP="00982F72">
      <w:pPr>
        <w:pStyle w:val="NoSpacing"/>
        <w:rPr>
          <w:rFonts w:ascii="Times New Roman" w:hAnsi="Times New Roman" w:cs="Times New Roman"/>
          <w:sz w:val="24"/>
          <w:szCs w:val="24"/>
        </w:rPr>
      </w:pPr>
    </w:p>
    <w:p w:rsidR="00982F72" w:rsidRPr="00FA1B63" w:rsidRDefault="00982F72" w:rsidP="00E131EE">
      <w:pPr>
        <w:pStyle w:val="NoSpacing"/>
        <w:ind w:firstLine="708"/>
        <w:rPr>
          <w:rFonts w:ascii="Times New Roman" w:hAnsi="Times New Roman" w:cs="Times New Roman"/>
          <w:sz w:val="24"/>
          <w:szCs w:val="24"/>
        </w:rPr>
      </w:pPr>
      <w:r w:rsidRPr="00FA1B63">
        <w:rPr>
          <w:rFonts w:ascii="Times New Roman" w:hAnsi="Times New Roman" w:cs="Times New Roman"/>
          <w:sz w:val="24"/>
          <w:szCs w:val="24"/>
        </w:rPr>
        <w:t xml:space="preserve">Complétez le tableau et s’en servir pour déterminer l’étendue, la moyenne, la classe modale (utiliser </w:t>
      </w:r>
      <w:proofErr w:type="spellStart"/>
      <w:r w:rsidRPr="00FA1B63">
        <w:rPr>
          <w:rFonts w:ascii="Times New Roman" w:hAnsi="Times New Roman" w:cs="Times New Roman"/>
          <w:sz w:val="24"/>
          <w:szCs w:val="24"/>
        </w:rPr>
        <w:t>google</w:t>
      </w:r>
      <w:proofErr w:type="spellEnd"/>
      <w:r w:rsidRPr="00FA1B63">
        <w:rPr>
          <w:rFonts w:ascii="Times New Roman" w:hAnsi="Times New Roman" w:cs="Times New Roman"/>
          <w:sz w:val="24"/>
          <w:szCs w:val="24"/>
        </w:rPr>
        <w:t xml:space="preserve"> pour trouver une définition de ce terme)  et déterminer dans quelle classe se situe la médiane.</w:t>
      </w:r>
    </w:p>
    <w:p w:rsidR="00E131EE" w:rsidRPr="00FA1B63" w:rsidRDefault="00982F72" w:rsidP="00E131EE">
      <w:pPr>
        <w:pStyle w:val="NoSpacing"/>
        <w:ind w:firstLine="708"/>
        <w:rPr>
          <w:rFonts w:ascii="Times New Roman" w:hAnsi="Times New Roman" w:cs="Times New Roman"/>
          <w:sz w:val="24"/>
          <w:szCs w:val="24"/>
        </w:rPr>
      </w:pPr>
      <w:r w:rsidRPr="00FA1B63">
        <w:rPr>
          <w:rFonts w:ascii="Times New Roman" w:hAnsi="Times New Roman" w:cs="Times New Roman"/>
          <w:sz w:val="24"/>
          <w:szCs w:val="24"/>
        </w:rPr>
        <w:lastRenderedPageBreak/>
        <w:t xml:space="preserve">Si vous connaissez la méthode du polygone </w:t>
      </w:r>
      <w:r w:rsidR="00D641BC" w:rsidRPr="00FA1B63">
        <w:rPr>
          <w:rFonts w:ascii="Times New Roman" w:hAnsi="Times New Roman" w:cs="Times New Roman"/>
          <w:sz w:val="24"/>
          <w:szCs w:val="24"/>
        </w:rPr>
        <w:t>des effectifs (ou fréquences)</w:t>
      </w:r>
      <w:r w:rsidRPr="00FA1B63">
        <w:rPr>
          <w:rFonts w:ascii="Times New Roman" w:hAnsi="Times New Roman" w:cs="Times New Roman"/>
          <w:sz w:val="24"/>
          <w:szCs w:val="24"/>
        </w:rPr>
        <w:t xml:space="preserve"> cumulé</w:t>
      </w:r>
      <w:r w:rsidR="00D641BC" w:rsidRPr="00FA1B63">
        <w:rPr>
          <w:rFonts w:ascii="Times New Roman" w:hAnsi="Times New Roman" w:cs="Times New Roman"/>
          <w:sz w:val="24"/>
          <w:szCs w:val="24"/>
        </w:rPr>
        <w:t>e</w:t>
      </w:r>
      <w:r w:rsidRPr="00FA1B63">
        <w:rPr>
          <w:rFonts w:ascii="Times New Roman" w:hAnsi="Times New Roman" w:cs="Times New Roman"/>
          <w:sz w:val="24"/>
          <w:szCs w:val="24"/>
        </w:rPr>
        <w:t>s</w:t>
      </w:r>
      <w:r w:rsidR="00D641BC" w:rsidRPr="00FA1B63">
        <w:rPr>
          <w:rFonts w:ascii="Times New Roman" w:hAnsi="Times New Roman" w:cs="Times New Roman"/>
          <w:sz w:val="24"/>
          <w:szCs w:val="24"/>
        </w:rPr>
        <w:t xml:space="preserve"> croissantes</w:t>
      </w:r>
      <w:r w:rsidRPr="00FA1B63">
        <w:rPr>
          <w:rFonts w:ascii="Times New Roman" w:hAnsi="Times New Roman" w:cs="Times New Roman"/>
          <w:sz w:val="24"/>
          <w:szCs w:val="24"/>
        </w:rPr>
        <w:t>, donner une approximation de la médiane</w:t>
      </w:r>
      <w:r w:rsidR="00E131EE" w:rsidRPr="00FA1B63">
        <w:rPr>
          <w:rFonts w:ascii="Times New Roman" w:hAnsi="Times New Roman" w:cs="Times New Roman"/>
          <w:sz w:val="24"/>
          <w:szCs w:val="24"/>
        </w:rPr>
        <w:t xml:space="preserve">. </w:t>
      </w:r>
      <w:r w:rsidR="00D641BC" w:rsidRPr="00FA1B63">
        <w:rPr>
          <w:rFonts w:ascii="Times New Roman" w:hAnsi="Times New Roman" w:cs="Times New Roman"/>
          <w:sz w:val="24"/>
          <w:szCs w:val="24"/>
        </w:rPr>
        <w:t xml:space="preserve">Dans le cas contraire aller sur une vidéo explicative : </w:t>
      </w:r>
      <w:hyperlink r:id="rId21" w:history="1">
        <w:r w:rsidR="00D641BC" w:rsidRPr="00FA1B63">
          <w:rPr>
            <w:rStyle w:val="Hyperlink"/>
            <w:rFonts w:ascii="Times New Roman" w:hAnsi="Times New Roman" w:cs="Times New Roman"/>
            <w:sz w:val="24"/>
            <w:szCs w:val="24"/>
          </w:rPr>
          <w:t>https://www.youtube.com/watch?v=1_8UWd2lFis</w:t>
        </w:r>
      </w:hyperlink>
    </w:p>
    <w:p w:rsidR="00E131EE" w:rsidRPr="00FA1B63" w:rsidRDefault="00E131EE" w:rsidP="00E131EE">
      <w:pPr>
        <w:pStyle w:val="NoSpacing"/>
        <w:ind w:firstLine="708"/>
        <w:rPr>
          <w:rFonts w:ascii="Times New Roman" w:hAnsi="Times New Roman" w:cs="Times New Roman"/>
          <w:sz w:val="24"/>
          <w:szCs w:val="24"/>
        </w:rPr>
      </w:pPr>
      <w:r w:rsidRPr="00FA1B63">
        <w:rPr>
          <w:rFonts w:ascii="Times New Roman" w:hAnsi="Times New Roman" w:cs="Times New Roman"/>
          <w:sz w:val="24"/>
          <w:szCs w:val="24"/>
        </w:rPr>
        <w:t xml:space="preserve">Si vous savez comment faire un </w:t>
      </w:r>
      <w:proofErr w:type="gramStart"/>
      <w:r w:rsidRPr="00FA1B63">
        <w:rPr>
          <w:rFonts w:ascii="Times New Roman" w:hAnsi="Times New Roman" w:cs="Times New Roman"/>
          <w:sz w:val="24"/>
          <w:szCs w:val="24"/>
        </w:rPr>
        <w:t>histogramme ,</w:t>
      </w:r>
      <w:proofErr w:type="gramEnd"/>
      <w:r w:rsidRPr="00FA1B63">
        <w:rPr>
          <w:rFonts w:ascii="Times New Roman" w:hAnsi="Times New Roman" w:cs="Times New Roman"/>
          <w:sz w:val="24"/>
          <w:szCs w:val="24"/>
        </w:rPr>
        <w:t xml:space="preserve"> dessinez un qui représentera les données du tableau.</w:t>
      </w:r>
    </w:p>
    <w:p w:rsidR="00982F72" w:rsidRPr="00FA1B63" w:rsidRDefault="00982F72" w:rsidP="00982F72">
      <w:pPr>
        <w:pStyle w:val="NoSpacing"/>
        <w:rPr>
          <w:rFonts w:ascii="Times New Roman" w:hAnsi="Times New Roman" w:cs="Times New Roman"/>
          <w:sz w:val="24"/>
          <w:szCs w:val="24"/>
        </w:rPr>
      </w:pPr>
      <w:r w:rsidRPr="00FA1B63">
        <w:rPr>
          <w:rFonts w:ascii="Times New Roman" w:hAnsi="Times New Roman" w:cs="Times New Roman"/>
          <w:sz w:val="24"/>
          <w:szCs w:val="24"/>
        </w:rPr>
        <w:t xml:space="preserve">  </w:t>
      </w:r>
    </w:p>
    <w:p w:rsidR="00982F72" w:rsidRPr="00FA1B63" w:rsidRDefault="00982F72" w:rsidP="00982F72">
      <w:pPr>
        <w:pStyle w:val="NoSpacing"/>
        <w:rPr>
          <w:rFonts w:ascii="Times New Roman" w:eastAsiaTheme="minorEastAsia" w:hAnsi="Times New Roman" w:cs="Times New Roman"/>
          <w:sz w:val="24"/>
          <w:szCs w:val="24"/>
        </w:rPr>
      </w:pPr>
    </w:p>
    <w:p w:rsidR="00982F72" w:rsidRPr="00FA1B63" w:rsidRDefault="00E131EE" w:rsidP="00982F72">
      <w:pPr>
        <w:pStyle w:val="NoSpacing"/>
        <w:rPr>
          <w:rFonts w:ascii="Times New Roman" w:eastAsiaTheme="minorEastAsia" w:hAnsi="Times New Roman" w:cs="Times New Roman"/>
          <w:b/>
          <w:sz w:val="24"/>
          <w:szCs w:val="24"/>
        </w:rPr>
      </w:pPr>
      <w:r w:rsidRPr="00FA1B63">
        <w:rPr>
          <w:rFonts w:ascii="Times New Roman" w:eastAsiaTheme="minorEastAsia" w:hAnsi="Times New Roman" w:cs="Times New Roman"/>
          <w:b/>
          <w:sz w:val="24"/>
          <w:szCs w:val="24"/>
        </w:rPr>
        <w:t>Série 5</w:t>
      </w:r>
    </w:p>
    <w:tbl>
      <w:tblPr>
        <w:tblW w:w="6780" w:type="dxa"/>
        <w:tblInd w:w="65" w:type="dxa"/>
        <w:tblCellMar>
          <w:left w:w="70" w:type="dxa"/>
          <w:right w:w="70" w:type="dxa"/>
        </w:tblCellMar>
        <w:tblLook w:val="04A0" w:firstRow="1" w:lastRow="0" w:firstColumn="1" w:lastColumn="0" w:noHBand="0" w:noVBand="1"/>
      </w:tblPr>
      <w:tblGrid>
        <w:gridCol w:w="1560"/>
        <w:gridCol w:w="740"/>
        <w:gridCol w:w="700"/>
        <w:gridCol w:w="740"/>
        <w:gridCol w:w="760"/>
        <w:gridCol w:w="760"/>
        <w:gridCol w:w="760"/>
        <w:gridCol w:w="760"/>
      </w:tblGrid>
      <w:tr w:rsidR="00982F72" w:rsidRPr="00FA1B63" w:rsidTr="009B6757">
        <w:trPr>
          <w:trHeight w:val="300"/>
        </w:trPr>
        <w:tc>
          <w:tcPr>
            <w:tcW w:w="1560" w:type="dxa"/>
            <w:tcBorders>
              <w:top w:val="single" w:sz="4" w:space="0" w:color="auto"/>
              <w:left w:val="single" w:sz="4" w:space="0" w:color="auto"/>
              <w:bottom w:val="single" w:sz="4" w:space="0" w:color="auto"/>
              <w:right w:val="single" w:sz="4" w:space="0" w:color="auto"/>
            </w:tcBorders>
            <w:shd w:val="clear" w:color="000000" w:fill="E6B9B8"/>
            <w:noWrap/>
            <w:vAlign w:val="bottom"/>
            <w:hideMark/>
          </w:tcPr>
          <w:p w:rsidR="00982F72" w:rsidRPr="00FA1B63" w:rsidRDefault="00982F72" w:rsidP="009B6757">
            <w:pPr>
              <w:jc w:val="center"/>
              <w:rPr>
                <w:b/>
                <w:bCs/>
                <w:color w:val="000000"/>
              </w:rPr>
            </w:pPr>
            <w:r w:rsidRPr="00FA1B63">
              <w:rPr>
                <w:b/>
                <w:bCs/>
                <w:color w:val="000000"/>
              </w:rPr>
              <w:t>réponses justes</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982F72" w:rsidRPr="00FA1B63" w:rsidRDefault="00982F72" w:rsidP="009B6757">
            <w:pPr>
              <w:jc w:val="center"/>
              <w:rPr>
                <w:b/>
                <w:bCs/>
                <w:color w:val="000000"/>
              </w:rPr>
            </w:pPr>
            <w:r w:rsidRPr="00FA1B63">
              <w:rPr>
                <w:b/>
                <w:bCs/>
                <w:color w:val="000000"/>
              </w:rPr>
              <w:t>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82F72" w:rsidRPr="00FA1B63" w:rsidRDefault="00982F72" w:rsidP="009B6757">
            <w:pPr>
              <w:jc w:val="center"/>
              <w:rPr>
                <w:b/>
                <w:bCs/>
                <w:color w:val="000000"/>
              </w:rPr>
            </w:pPr>
            <w:r w:rsidRPr="00FA1B63">
              <w:rPr>
                <w:b/>
                <w:bCs/>
                <w:color w:val="000000"/>
              </w:rPr>
              <w:t>5</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982F72" w:rsidRPr="00FA1B63" w:rsidRDefault="00982F72" w:rsidP="009B6757">
            <w:pPr>
              <w:jc w:val="center"/>
              <w:rPr>
                <w:b/>
                <w:bCs/>
                <w:color w:val="000000"/>
              </w:rPr>
            </w:pPr>
            <w:r w:rsidRPr="00FA1B63">
              <w:rPr>
                <w:b/>
                <w:bCs/>
                <w:color w:val="000000"/>
              </w:rPr>
              <w:t>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982F72" w:rsidRPr="00FA1B63" w:rsidRDefault="00982F72" w:rsidP="009B6757">
            <w:pPr>
              <w:jc w:val="center"/>
              <w:rPr>
                <w:b/>
                <w:bCs/>
                <w:color w:val="000000"/>
              </w:rPr>
            </w:pPr>
            <w:r w:rsidRPr="00FA1B63">
              <w:rPr>
                <w:b/>
                <w:bCs/>
                <w:color w:val="000000"/>
              </w:rPr>
              <w:t>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982F72" w:rsidRPr="00FA1B63" w:rsidRDefault="00982F72" w:rsidP="009B6757">
            <w:pPr>
              <w:jc w:val="center"/>
              <w:rPr>
                <w:b/>
                <w:bCs/>
                <w:color w:val="000000"/>
              </w:rPr>
            </w:pPr>
            <w:r w:rsidRPr="00FA1B63">
              <w:rPr>
                <w:b/>
                <w:bCs/>
                <w:color w:val="000000"/>
              </w:rPr>
              <w:t>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982F72" w:rsidRPr="00FA1B63" w:rsidRDefault="00982F72" w:rsidP="009B6757">
            <w:pPr>
              <w:jc w:val="center"/>
              <w:rPr>
                <w:b/>
                <w:bCs/>
                <w:color w:val="000000"/>
              </w:rPr>
            </w:pPr>
            <w:r w:rsidRPr="00FA1B63">
              <w:rPr>
                <w:b/>
                <w:bCs/>
                <w:color w:val="000000"/>
              </w:rPr>
              <w:t>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982F72" w:rsidRPr="00FA1B63" w:rsidRDefault="00982F72" w:rsidP="009B6757">
            <w:pPr>
              <w:jc w:val="center"/>
              <w:rPr>
                <w:b/>
                <w:bCs/>
                <w:color w:val="000000"/>
              </w:rPr>
            </w:pPr>
            <w:r w:rsidRPr="00FA1B63">
              <w:rPr>
                <w:b/>
                <w:bCs/>
                <w:color w:val="000000"/>
              </w:rPr>
              <w:t>10</w:t>
            </w:r>
          </w:p>
        </w:tc>
      </w:tr>
      <w:tr w:rsidR="00982F72" w:rsidRPr="00FA1B63" w:rsidTr="009B6757">
        <w:trPr>
          <w:trHeight w:val="300"/>
        </w:trPr>
        <w:tc>
          <w:tcPr>
            <w:tcW w:w="1560" w:type="dxa"/>
            <w:tcBorders>
              <w:top w:val="nil"/>
              <w:left w:val="single" w:sz="4" w:space="0" w:color="auto"/>
              <w:bottom w:val="single" w:sz="4" w:space="0" w:color="auto"/>
              <w:right w:val="single" w:sz="4" w:space="0" w:color="auto"/>
            </w:tcBorders>
            <w:shd w:val="clear" w:color="000000" w:fill="E6B9B8"/>
            <w:noWrap/>
            <w:vAlign w:val="bottom"/>
            <w:hideMark/>
          </w:tcPr>
          <w:p w:rsidR="00982F72" w:rsidRPr="00FA1B63" w:rsidRDefault="00982F72" w:rsidP="009B6757">
            <w:pPr>
              <w:jc w:val="center"/>
              <w:rPr>
                <w:b/>
                <w:bCs/>
                <w:color w:val="000000"/>
              </w:rPr>
            </w:pPr>
            <w:r w:rsidRPr="00FA1B63">
              <w:rPr>
                <w:b/>
                <w:bCs/>
                <w:color w:val="000000"/>
              </w:rPr>
              <w:t>effectif</w:t>
            </w:r>
          </w:p>
        </w:tc>
        <w:tc>
          <w:tcPr>
            <w:tcW w:w="740" w:type="dxa"/>
            <w:tcBorders>
              <w:top w:val="nil"/>
              <w:left w:val="nil"/>
              <w:bottom w:val="single" w:sz="4" w:space="0" w:color="auto"/>
              <w:right w:val="single" w:sz="4" w:space="0" w:color="auto"/>
            </w:tcBorders>
            <w:shd w:val="clear" w:color="auto" w:fill="auto"/>
            <w:noWrap/>
            <w:vAlign w:val="bottom"/>
            <w:hideMark/>
          </w:tcPr>
          <w:p w:rsidR="00982F72" w:rsidRPr="00FA1B63" w:rsidRDefault="00982F72" w:rsidP="009B6757">
            <w:pPr>
              <w:jc w:val="center"/>
              <w:rPr>
                <w:b/>
                <w:bCs/>
                <w:color w:val="000000"/>
              </w:rPr>
            </w:pPr>
            <w:r w:rsidRPr="00FA1B63">
              <w:rPr>
                <w:b/>
                <w:bCs/>
                <w:color w:val="000000"/>
              </w:rPr>
              <w:t>2</w:t>
            </w:r>
          </w:p>
        </w:tc>
        <w:tc>
          <w:tcPr>
            <w:tcW w:w="700" w:type="dxa"/>
            <w:tcBorders>
              <w:top w:val="nil"/>
              <w:left w:val="nil"/>
              <w:bottom w:val="single" w:sz="4" w:space="0" w:color="auto"/>
              <w:right w:val="single" w:sz="4" w:space="0" w:color="auto"/>
            </w:tcBorders>
            <w:shd w:val="clear" w:color="auto" w:fill="auto"/>
            <w:noWrap/>
            <w:vAlign w:val="bottom"/>
            <w:hideMark/>
          </w:tcPr>
          <w:p w:rsidR="00982F72" w:rsidRPr="00FA1B63" w:rsidRDefault="00982F72" w:rsidP="009B6757">
            <w:pPr>
              <w:jc w:val="center"/>
              <w:rPr>
                <w:b/>
                <w:bCs/>
                <w:color w:val="000000"/>
              </w:rPr>
            </w:pPr>
            <w:r w:rsidRPr="00FA1B63">
              <w:rPr>
                <w:b/>
                <w:bCs/>
                <w:color w:val="000000"/>
              </w:rPr>
              <w:t>0</w:t>
            </w:r>
          </w:p>
        </w:tc>
        <w:tc>
          <w:tcPr>
            <w:tcW w:w="740" w:type="dxa"/>
            <w:tcBorders>
              <w:top w:val="nil"/>
              <w:left w:val="nil"/>
              <w:bottom w:val="single" w:sz="4" w:space="0" w:color="auto"/>
              <w:right w:val="single" w:sz="4" w:space="0" w:color="auto"/>
            </w:tcBorders>
            <w:shd w:val="clear" w:color="auto" w:fill="auto"/>
            <w:noWrap/>
            <w:vAlign w:val="bottom"/>
            <w:hideMark/>
          </w:tcPr>
          <w:p w:rsidR="00982F72" w:rsidRPr="00FA1B63" w:rsidRDefault="00982F72" w:rsidP="009B6757">
            <w:pPr>
              <w:jc w:val="center"/>
              <w:rPr>
                <w:b/>
                <w:bCs/>
                <w:color w:val="000000"/>
              </w:rPr>
            </w:pPr>
            <w:r w:rsidRPr="00FA1B63">
              <w:rPr>
                <w:b/>
                <w:bCs/>
                <w:color w:val="000000"/>
              </w:rPr>
              <w:t>7</w:t>
            </w:r>
          </w:p>
        </w:tc>
        <w:tc>
          <w:tcPr>
            <w:tcW w:w="760" w:type="dxa"/>
            <w:tcBorders>
              <w:top w:val="nil"/>
              <w:left w:val="nil"/>
              <w:bottom w:val="single" w:sz="4" w:space="0" w:color="auto"/>
              <w:right w:val="single" w:sz="4" w:space="0" w:color="auto"/>
            </w:tcBorders>
            <w:shd w:val="clear" w:color="auto" w:fill="auto"/>
            <w:noWrap/>
            <w:vAlign w:val="bottom"/>
            <w:hideMark/>
          </w:tcPr>
          <w:p w:rsidR="00982F72" w:rsidRPr="00FA1B63" w:rsidRDefault="00982F72" w:rsidP="009B6757">
            <w:pPr>
              <w:jc w:val="center"/>
              <w:rPr>
                <w:b/>
                <w:bCs/>
                <w:color w:val="000000"/>
              </w:rPr>
            </w:pPr>
            <w:r w:rsidRPr="00FA1B63">
              <w:rPr>
                <w:b/>
                <w:bCs/>
                <w:color w:val="000000"/>
              </w:rPr>
              <w:t>14</w:t>
            </w:r>
          </w:p>
        </w:tc>
        <w:tc>
          <w:tcPr>
            <w:tcW w:w="760" w:type="dxa"/>
            <w:tcBorders>
              <w:top w:val="nil"/>
              <w:left w:val="nil"/>
              <w:bottom w:val="single" w:sz="4" w:space="0" w:color="auto"/>
              <w:right w:val="single" w:sz="4" w:space="0" w:color="auto"/>
            </w:tcBorders>
            <w:shd w:val="clear" w:color="auto" w:fill="auto"/>
            <w:noWrap/>
            <w:vAlign w:val="bottom"/>
            <w:hideMark/>
          </w:tcPr>
          <w:p w:rsidR="00982F72" w:rsidRPr="00FA1B63" w:rsidRDefault="00982F72" w:rsidP="009B6757">
            <w:pPr>
              <w:jc w:val="center"/>
              <w:rPr>
                <w:b/>
                <w:bCs/>
                <w:color w:val="000000"/>
              </w:rPr>
            </w:pPr>
            <w:r w:rsidRPr="00FA1B63">
              <w:rPr>
                <w:b/>
                <w:bCs/>
                <w:color w:val="000000"/>
              </w:rPr>
              <w:t>11</w:t>
            </w:r>
          </w:p>
        </w:tc>
        <w:tc>
          <w:tcPr>
            <w:tcW w:w="760" w:type="dxa"/>
            <w:tcBorders>
              <w:top w:val="nil"/>
              <w:left w:val="nil"/>
              <w:bottom w:val="single" w:sz="4" w:space="0" w:color="auto"/>
              <w:right w:val="single" w:sz="4" w:space="0" w:color="auto"/>
            </w:tcBorders>
            <w:shd w:val="clear" w:color="auto" w:fill="auto"/>
            <w:noWrap/>
            <w:vAlign w:val="bottom"/>
            <w:hideMark/>
          </w:tcPr>
          <w:p w:rsidR="00982F72" w:rsidRPr="00FA1B63" w:rsidRDefault="00982F72" w:rsidP="009B6757">
            <w:pPr>
              <w:jc w:val="center"/>
              <w:rPr>
                <w:b/>
                <w:bCs/>
                <w:color w:val="000000"/>
              </w:rPr>
            </w:pPr>
            <w:r w:rsidRPr="00FA1B63">
              <w:rPr>
                <w:b/>
                <w:bCs/>
                <w:color w:val="000000"/>
              </w:rPr>
              <w:t>5</w:t>
            </w:r>
          </w:p>
        </w:tc>
        <w:tc>
          <w:tcPr>
            <w:tcW w:w="760" w:type="dxa"/>
            <w:tcBorders>
              <w:top w:val="nil"/>
              <w:left w:val="nil"/>
              <w:bottom w:val="single" w:sz="4" w:space="0" w:color="auto"/>
              <w:right w:val="single" w:sz="4" w:space="0" w:color="auto"/>
            </w:tcBorders>
            <w:shd w:val="clear" w:color="auto" w:fill="auto"/>
            <w:noWrap/>
            <w:vAlign w:val="bottom"/>
            <w:hideMark/>
          </w:tcPr>
          <w:p w:rsidR="00982F72" w:rsidRPr="00FA1B63" w:rsidRDefault="00982F72" w:rsidP="009B6757">
            <w:pPr>
              <w:jc w:val="center"/>
              <w:rPr>
                <w:b/>
                <w:bCs/>
                <w:color w:val="000000"/>
              </w:rPr>
            </w:pPr>
            <w:r w:rsidRPr="00FA1B63">
              <w:rPr>
                <w:b/>
                <w:bCs/>
                <w:color w:val="000000"/>
              </w:rPr>
              <w:t>1</w:t>
            </w:r>
          </w:p>
        </w:tc>
      </w:tr>
      <w:tr w:rsidR="00982F72" w:rsidRPr="00FA1B63" w:rsidTr="00E131EE">
        <w:trPr>
          <w:trHeight w:val="300"/>
        </w:trPr>
        <w:tc>
          <w:tcPr>
            <w:tcW w:w="1560" w:type="dxa"/>
            <w:tcBorders>
              <w:top w:val="nil"/>
              <w:left w:val="single" w:sz="4" w:space="0" w:color="auto"/>
              <w:bottom w:val="single" w:sz="4" w:space="0" w:color="auto"/>
              <w:right w:val="single" w:sz="4" w:space="0" w:color="auto"/>
            </w:tcBorders>
            <w:shd w:val="clear" w:color="000000" w:fill="E6B9B8"/>
            <w:noWrap/>
            <w:vAlign w:val="bottom"/>
            <w:hideMark/>
          </w:tcPr>
          <w:p w:rsidR="00982F72" w:rsidRPr="00FA1B63" w:rsidRDefault="00982F72" w:rsidP="009B6757">
            <w:pPr>
              <w:jc w:val="center"/>
              <w:rPr>
                <w:color w:val="000000"/>
              </w:rPr>
            </w:pPr>
            <w:r w:rsidRPr="00FA1B63">
              <w:rPr>
                <w:color w:val="000000"/>
              </w:rPr>
              <w:t>effectif cumulé</w:t>
            </w:r>
          </w:p>
        </w:tc>
        <w:tc>
          <w:tcPr>
            <w:tcW w:w="740" w:type="dxa"/>
            <w:tcBorders>
              <w:top w:val="nil"/>
              <w:left w:val="nil"/>
              <w:bottom w:val="single" w:sz="4" w:space="0" w:color="auto"/>
              <w:right w:val="single" w:sz="4" w:space="0" w:color="auto"/>
            </w:tcBorders>
            <w:shd w:val="clear" w:color="auto" w:fill="auto"/>
            <w:noWrap/>
            <w:vAlign w:val="bottom"/>
          </w:tcPr>
          <w:p w:rsidR="00982F72" w:rsidRPr="00FA1B63" w:rsidRDefault="00982F72" w:rsidP="009B6757">
            <w:pPr>
              <w:jc w:val="center"/>
              <w:rPr>
                <w:color w:val="000000"/>
              </w:rPr>
            </w:pPr>
          </w:p>
        </w:tc>
        <w:tc>
          <w:tcPr>
            <w:tcW w:w="700" w:type="dxa"/>
            <w:tcBorders>
              <w:top w:val="nil"/>
              <w:left w:val="nil"/>
              <w:bottom w:val="single" w:sz="4" w:space="0" w:color="auto"/>
              <w:right w:val="single" w:sz="4" w:space="0" w:color="auto"/>
            </w:tcBorders>
            <w:shd w:val="clear" w:color="auto" w:fill="auto"/>
            <w:noWrap/>
            <w:vAlign w:val="bottom"/>
          </w:tcPr>
          <w:p w:rsidR="00982F72" w:rsidRPr="00FA1B63" w:rsidRDefault="00982F72" w:rsidP="009B6757">
            <w:pPr>
              <w:jc w:val="center"/>
              <w:rPr>
                <w:color w:val="000000"/>
              </w:rPr>
            </w:pPr>
          </w:p>
        </w:tc>
        <w:tc>
          <w:tcPr>
            <w:tcW w:w="740" w:type="dxa"/>
            <w:tcBorders>
              <w:top w:val="nil"/>
              <w:left w:val="nil"/>
              <w:bottom w:val="single" w:sz="4" w:space="0" w:color="auto"/>
              <w:right w:val="single" w:sz="4" w:space="0" w:color="auto"/>
            </w:tcBorders>
            <w:shd w:val="clear" w:color="auto" w:fill="auto"/>
            <w:noWrap/>
            <w:vAlign w:val="bottom"/>
          </w:tcPr>
          <w:p w:rsidR="00982F72" w:rsidRPr="00FA1B63" w:rsidRDefault="00982F72" w:rsidP="009B6757">
            <w:pPr>
              <w:jc w:val="center"/>
              <w:rPr>
                <w:color w:val="000000"/>
              </w:rPr>
            </w:pPr>
          </w:p>
        </w:tc>
        <w:tc>
          <w:tcPr>
            <w:tcW w:w="760" w:type="dxa"/>
            <w:tcBorders>
              <w:top w:val="nil"/>
              <w:left w:val="nil"/>
              <w:bottom w:val="single" w:sz="4" w:space="0" w:color="auto"/>
              <w:right w:val="single" w:sz="4" w:space="0" w:color="auto"/>
            </w:tcBorders>
            <w:shd w:val="clear" w:color="auto" w:fill="auto"/>
            <w:noWrap/>
            <w:vAlign w:val="bottom"/>
          </w:tcPr>
          <w:p w:rsidR="00982F72" w:rsidRPr="00FA1B63" w:rsidRDefault="00982F72" w:rsidP="009B6757">
            <w:pPr>
              <w:jc w:val="center"/>
              <w:rPr>
                <w:color w:val="000000"/>
              </w:rPr>
            </w:pPr>
          </w:p>
        </w:tc>
        <w:tc>
          <w:tcPr>
            <w:tcW w:w="760" w:type="dxa"/>
            <w:tcBorders>
              <w:top w:val="nil"/>
              <w:left w:val="nil"/>
              <w:bottom w:val="single" w:sz="4" w:space="0" w:color="auto"/>
              <w:right w:val="single" w:sz="4" w:space="0" w:color="auto"/>
            </w:tcBorders>
            <w:shd w:val="clear" w:color="auto" w:fill="auto"/>
            <w:noWrap/>
            <w:vAlign w:val="bottom"/>
          </w:tcPr>
          <w:p w:rsidR="00982F72" w:rsidRPr="00FA1B63" w:rsidRDefault="00982F72" w:rsidP="009B6757">
            <w:pPr>
              <w:jc w:val="center"/>
              <w:rPr>
                <w:color w:val="000000"/>
              </w:rPr>
            </w:pPr>
          </w:p>
        </w:tc>
        <w:tc>
          <w:tcPr>
            <w:tcW w:w="760" w:type="dxa"/>
            <w:tcBorders>
              <w:top w:val="nil"/>
              <w:left w:val="nil"/>
              <w:bottom w:val="single" w:sz="4" w:space="0" w:color="auto"/>
              <w:right w:val="single" w:sz="4" w:space="0" w:color="auto"/>
            </w:tcBorders>
            <w:shd w:val="clear" w:color="auto" w:fill="auto"/>
            <w:noWrap/>
            <w:vAlign w:val="bottom"/>
          </w:tcPr>
          <w:p w:rsidR="00982F72" w:rsidRPr="00FA1B63" w:rsidRDefault="00982F72" w:rsidP="009B6757">
            <w:pPr>
              <w:jc w:val="center"/>
              <w:rPr>
                <w:color w:val="000000"/>
              </w:rPr>
            </w:pPr>
          </w:p>
        </w:tc>
        <w:tc>
          <w:tcPr>
            <w:tcW w:w="760" w:type="dxa"/>
            <w:tcBorders>
              <w:top w:val="nil"/>
              <w:left w:val="nil"/>
              <w:bottom w:val="single" w:sz="4" w:space="0" w:color="auto"/>
              <w:right w:val="single" w:sz="4" w:space="0" w:color="auto"/>
            </w:tcBorders>
            <w:shd w:val="clear" w:color="auto" w:fill="auto"/>
            <w:noWrap/>
            <w:vAlign w:val="bottom"/>
          </w:tcPr>
          <w:p w:rsidR="00982F72" w:rsidRPr="00FA1B63" w:rsidRDefault="00982F72" w:rsidP="009B6757">
            <w:pPr>
              <w:jc w:val="center"/>
              <w:rPr>
                <w:color w:val="000000"/>
              </w:rPr>
            </w:pPr>
          </w:p>
        </w:tc>
      </w:tr>
    </w:tbl>
    <w:p w:rsidR="00982F72" w:rsidRPr="00FA1B63" w:rsidRDefault="00982F72" w:rsidP="00982F72">
      <w:pPr>
        <w:pStyle w:val="NoSpacing"/>
        <w:rPr>
          <w:rFonts w:ascii="Times New Roman" w:eastAsiaTheme="minorEastAsia" w:hAnsi="Times New Roman" w:cs="Times New Roman"/>
          <w:sz w:val="24"/>
          <w:szCs w:val="24"/>
        </w:rPr>
      </w:pPr>
    </w:p>
    <w:p w:rsidR="00982F72" w:rsidRPr="00FA1B63" w:rsidRDefault="00E131EE" w:rsidP="00982F72">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Déterminer moyenne et médiane de la série</w:t>
      </w:r>
    </w:p>
    <w:p w:rsidR="00D528D2" w:rsidRPr="00FA1B63" w:rsidRDefault="00D528D2" w:rsidP="00877AAA">
      <w:pPr>
        <w:pStyle w:val="NoSpacing"/>
        <w:rPr>
          <w:rFonts w:ascii="Times New Roman" w:hAnsi="Times New Roman" w:cs="Times New Roman"/>
          <w:sz w:val="24"/>
          <w:szCs w:val="24"/>
        </w:rPr>
      </w:pPr>
    </w:p>
    <w:p w:rsidR="00D528D2" w:rsidRPr="00FA1B63" w:rsidRDefault="009B6757" w:rsidP="00877AAA">
      <w:pPr>
        <w:pStyle w:val="NoSpacing"/>
        <w:rPr>
          <w:rFonts w:ascii="Times New Roman" w:hAnsi="Times New Roman" w:cs="Times New Roman"/>
          <w:sz w:val="24"/>
          <w:szCs w:val="24"/>
        </w:rPr>
      </w:pPr>
      <w:r w:rsidRPr="00FA1B63">
        <w:rPr>
          <w:rFonts w:ascii="Times New Roman" w:hAnsi="Times New Roman" w:cs="Times New Roman"/>
          <w:sz w:val="24"/>
          <w:szCs w:val="24"/>
        </w:rPr>
        <w:t>Exercices à finir pour l’heure 4</w:t>
      </w:r>
    </w:p>
    <w:p w:rsidR="00D528D2" w:rsidRPr="00FA1B63" w:rsidRDefault="009B6757" w:rsidP="00877AAA">
      <w:pPr>
        <w:pStyle w:val="NoSpacing"/>
        <w:rPr>
          <w:rFonts w:ascii="Times New Roman" w:hAnsi="Times New Roman" w:cs="Times New Roman"/>
          <w:sz w:val="24"/>
          <w:szCs w:val="24"/>
        </w:rPr>
      </w:pPr>
      <w:r w:rsidRPr="00FA1B63">
        <w:rPr>
          <w:rFonts w:ascii="Times New Roman" w:hAnsi="Times New Roman" w:cs="Times New Roman"/>
          <w:sz w:val="24"/>
          <w:szCs w:val="24"/>
        </w:rPr>
        <w:t>Correction en fin de document</w:t>
      </w:r>
    </w:p>
    <w:p w:rsidR="009B6757" w:rsidRPr="00FA1B63" w:rsidRDefault="009B6757" w:rsidP="00877AAA">
      <w:pPr>
        <w:pStyle w:val="NoSpacing"/>
        <w:rPr>
          <w:rFonts w:ascii="Times New Roman" w:hAnsi="Times New Roman" w:cs="Times New Roman"/>
          <w:sz w:val="24"/>
          <w:szCs w:val="24"/>
        </w:rPr>
      </w:pPr>
    </w:p>
    <w:p w:rsidR="00D528D2" w:rsidRPr="00FA1B63" w:rsidRDefault="00D528D2" w:rsidP="00877AAA">
      <w:pPr>
        <w:pStyle w:val="NoSpacing"/>
        <w:rPr>
          <w:rFonts w:ascii="Times New Roman" w:hAnsi="Times New Roman" w:cs="Times New Roman"/>
          <w:sz w:val="24"/>
          <w:szCs w:val="24"/>
        </w:rPr>
      </w:pPr>
    </w:p>
    <w:p w:rsidR="00877AAA" w:rsidRPr="00FA1B63" w:rsidRDefault="00877AAA" w:rsidP="00877AAA">
      <w:pPr>
        <w:pStyle w:val="NoSpacing"/>
        <w:rPr>
          <w:rFonts w:ascii="Times New Roman" w:hAnsi="Times New Roman" w:cs="Times New Roman"/>
          <w:sz w:val="24"/>
          <w:szCs w:val="24"/>
        </w:rPr>
      </w:pPr>
    </w:p>
    <w:p w:rsidR="009B6757" w:rsidRPr="00FA1B63" w:rsidRDefault="009B6757">
      <w:pPr>
        <w:spacing w:after="200" w:line="276" w:lineRule="auto"/>
        <w:rPr>
          <w:rFonts w:eastAsiaTheme="minorHAnsi"/>
          <w:lang w:eastAsia="en-US"/>
        </w:rPr>
      </w:pPr>
      <w:r w:rsidRPr="00FA1B63">
        <w:br w:type="page"/>
      </w:r>
    </w:p>
    <w:p w:rsidR="009B6757" w:rsidRPr="00FA1B63" w:rsidRDefault="009B6757" w:rsidP="009B6757">
      <w:pPr>
        <w:pStyle w:val="NoSpacing"/>
        <w:jc w:val="center"/>
        <w:rPr>
          <w:rFonts w:ascii="Times New Roman" w:hAnsi="Times New Roman" w:cs="Times New Roman"/>
          <w:b/>
          <w:sz w:val="24"/>
          <w:szCs w:val="24"/>
        </w:rPr>
      </w:pPr>
      <w:r w:rsidRPr="00FA1B63">
        <w:rPr>
          <w:rFonts w:ascii="Times New Roman" w:hAnsi="Times New Roman" w:cs="Times New Roman"/>
          <w:b/>
          <w:sz w:val="24"/>
          <w:szCs w:val="24"/>
        </w:rPr>
        <w:lastRenderedPageBreak/>
        <w:t>Heure 4</w:t>
      </w:r>
    </w:p>
    <w:p w:rsidR="009B6757" w:rsidRPr="00FA1B63" w:rsidRDefault="009B6757" w:rsidP="00877AAA">
      <w:pPr>
        <w:pStyle w:val="NoSpacing"/>
        <w:rPr>
          <w:rFonts w:ascii="Times New Roman" w:hAnsi="Times New Roman" w:cs="Times New Roman"/>
          <w:sz w:val="24"/>
          <w:szCs w:val="24"/>
        </w:rPr>
      </w:pPr>
    </w:p>
    <w:p w:rsidR="009B6757" w:rsidRPr="00FA1B63" w:rsidRDefault="009B6757" w:rsidP="00877AAA">
      <w:pPr>
        <w:pStyle w:val="NoSpacing"/>
        <w:rPr>
          <w:rFonts w:ascii="Times New Roman" w:hAnsi="Times New Roman" w:cs="Times New Roman"/>
          <w:sz w:val="24"/>
          <w:szCs w:val="24"/>
        </w:rPr>
      </w:pPr>
      <w:r w:rsidRPr="00FA1B63">
        <w:rPr>
          <w:rFonts w:ascii="Times New Roman" w:hAnsi="Times New Roman" w:cs="Times New Roman"/>
          <w:sz w:val="24"/>
          <w:szCs w:val="24"/>
        </w:rPr>
        <w:t>Cours : indicateurs de dispersion</w:t>
      </w:r>
    </w:p>
    <w:p w:rsidR="009B6757" w:rsidRPr="00FA1B63" w:rsidRDefault="009B6757" w:rsidP="00877AAA">
      <w:pPr>
        <w:pStyle w:val="NoSpacing"/>
        <w:rPr>
          <w:rFonts w:ascii="Times New Roman" w:hAnsi="Times New Roman" w:cs="Times New Roman"/>
          <w:sz w:val="24"/>
          <w:szCs w:val="24"/>
        </w:rPr>
      </w:pPr>
    </w:p>
    <w:p w:rsidR="009B6757" w:rsidRPr="00FA1B63" w:rsidRDefault="009B6757" w:rsidP="00877AAA">
      <w:pPr>
        <w:pStyle w:val="NoSpacing"/>
        <w:rPr>
          <w:rFonts w:ascii="Times New Roman" w:hAnsi="Times New Roman" w:cs="Times New Roman"/>
          <w:sz w:val="24"/>
          <w:szCs w:val="24"/>
        </w:rPr>
      </w:pPr>
    </w:p>
    <w:p w:rsidR="009B6757" w:rsidRPr="00FA1B63" w:rsidRDefault="009B6757" w:rsidP="009B6757">
      <w:pPr>
        <w:rPr>
          <w:color w:val="FF0000"/>
        </w:rPr>
      </w:pPr>
    </w:p>
    <w:p w:rsidR="009B6757" w:rsidRPr="00FA1B63" w:rsidRDefault="009B6757" w:rsidP="009B6757">
      <w:pPr>
        <w:numPr>
          <w:ilvl w:val="0"/>
          <w:numId w:val="35"/>
        </w:numPr>
        <w:ind w:left="567" w:hanging="567"/>
        <w:rPr>
          <w:color w:val="FF0000"/>
          <w:u w:val="single"/>
        </w:rPr>
      </w:pPr>
      <w:r w:rsidRPr="00FA1B63">
        <w:rPr>
          <w:color w:val="FF0000"/>
          <w:u w:val="single"/>
        </w:rPr>
        <w:t>Caractéristiques de dispersion d’une série statistique</w:t>
      </w:r>
    </w:p>
    <w:p w:rsidR="009B6757" w:rsidRPr="00FA1B63" w:rsidRDefault="009B6757" w:rsidP="009B6757">
      <w:pPr>
        <w:numPr>
          <w:ilvl w:val="0"/>
          <w:numId w:val="37"/>
        </w:numPr>
        <w:tabs>
          <w:tab w:val="left" w:pos="1276"/>
        </w:tabs>
        <w:ind w:left="1276" w:hanging="425"/>
        <w:rPr>
          <w:color w:val="000000"/>
          <w:u w:val="single"/>
        </w:rPr>
      </w:pPr>
      <w:r w:rsidRPr="00FA1B63">
        <w:rPr>
          <w:color w:val="000000"/>
          <w:u w:val="single"/>
        </w:rPr>
        <w:t>Étendue (Rappel)</w:t>
      </w:r>
    </w:p>
    <w:p w:rsidR="009B6757" w:rsidRPr="00FA1B63" w:rsidRDefault="009B6757" w:rsidP="009B6757"/>
    <w:p w:rsidR="009B6757" w:rsidRPr="00FA1B63" w:rsidRDefault="009B6757" w:rsidP="009B6757">
      <w:pPr>
        <w:pBdr>
          <w:top w:val="single" w:sz="4" w:space="1" w:color="FF0000"/>
          <w:left w:val="single" w:sz="4" w:space="4" w:color="FF0000"/>
          <w:bottom w:val="single" w:sz="4" w:space="1" w:color="FF0000"/>
          <w:right w:val="single" w:sz="4" w:space="4" w:color="FF0000"/>
        </w:pBdr>
        <w:rPr>
          <w:color w:val="FF0000"/>
          <w:u w:val="single"/>
        </w:rPr>
      </w:pPr>
      <w:r w:rsidRPr="00FA1B63">
        <w:rPr>
          <w:color w:val="FF0000"/>
          <w:u w:val="single"/>
        </w:rPr>
        <w:t>Définition :</w:t>
      </w:r>
      <w:r w:rsidRPr="00FA1B63">
        <w:rPr>
          <w:color w:val="FF0000"/>
        </w:rPr>
        <w:t xml:space="preserve"> L’</w:t>
      </w:r>
      <w:r w:rsidRPr="00FA1B63">
        <w:rPr>
          <w:b/>
          <w:bCs/>
          <w:color w:val="FF0000"/>
        </w:rPr>
        <w:t>étendue</w:t>
      </w:r>
      <w:r w:rsidRPr="00FA1B63">
        <w:rPr>
          <w:color w:val="FF0000"/>
        </w:rPr>
        <w:t xml:space="preserve"> d’une série statistique est la différence entre la plus grande valeur et la plus petite valeur de la série.</w:t>
      </w:r>
    </w:p>
    <w:p w:rsidR="009B6757" w:rsidRPr="00FA1B63" w:rsidRDefault="009B6757" w:rsidP="009B6757"/>
    <w:p w:rsidR="009B6757" w:rsidRPr="00FA1B63" w:rsidRDefault="009B6757" w:rsidP="009B6757">
      <w:pPr>
        <w:pBdr>
          <w:left w:val="single" w:sz="4" w:space="1" w:color="008000"/>
        </w:pBdr>
        <w:tabs>
          <w:tab w:val="left" w:pos="5484"/>
        </w:tabs>
        <w:autoSpaceDE w:val="0"/>
        <w:autoSpaceDN w:val="0"/>
        <w:adjustRightInd w:val="0"/>
        <w:ind w:right="338"/>
        <w:rPr>
          <w:color w:val="008000"/>
          <w:u w:val="single"/>
        </w:rPr>
      </w:pPr>
      <w:r w:rsidRPr="00FA1B63">
        <w:rPr>
          <w:color w:val="008000"/>
          <w:u w:val="single"/>
        </w:rPr>
        <w:t>Méthode :</w:t>
      </w:r>
      <w:r w:rsidRPr="00FA1B63">
        <w:rPr>
          <w:color w:val="008000"/>
        </w:rPr>
        <w:t xml:space="preserve"> Calculer une étendue</w:t>
      </w:r>
    </w:p>
    <w:p w:rsidR="009B6757" w:rsidRPr="00FA1B63" w:rsidRDefault="009B6757" w:rsidP="009B6757">
      <w:pPr>
        <w:pBdr>
          <w:left w:val="single" w:sz="4" w:space="1" w:color="008000"/>
        </w:pBdr>
        <w:tabs>
          <w:tab w:val="left" w:pos="5484"/>
        </w:tabs>
        <w:autoSpaceDE w:val="0"/>
        <w:autoSpaceDN w:val="0"/>
        <w:adjustRightInd w:val="0"/>
        <w:ind w:right="338"/>
      </w:pPr>
    </w:p>
    <w:p w:rsidR="009B6757" w:rsidRPr="00FA1B63" w:rsidRDefault="009B6757" w:rsidP="009B6757">
      <w:pPr>
        <w:pBdr>
          <w:left w:val="single" w:sz="4" w:space="1" w:color="008000"/>
        </w:pBdr>
      </w:pPr>
      <w:r w:rsidRPr="00FA1B63">
        <w:t>Calculer l’étendue pour chaque série de notes de Jérôme, de Bertrand et de Julie.</w:t>
      </w:r>
    </w:p>
    <w:p w:rsidR="009B6757" w:rsidRPr="00FA1B63" w:rsidRDefault="009B6757" w:rsidP="009B6757">
      <w:pPr>
        <w:pBdr>
          <w:left w:val="single" w:sz="4" w:space="1" w:color="008000"/>
        </w:pBdr>
      </w:pPr>
    </w:p>
    <w:p w:rsidR="009B6757" w:rsidRPr="00FA1B63" w:rsidRDefault="009B6757" w:rsidP="009B6757">
      <w:pPr>
        <w:pBdr>
          <w:left w:val="single" w:sz="4" w:space="1" w:color="008000"/>
        </w:pBdr>
      </w:pPr>
    </w:p>
    <w:p w:rsidR="009B6757" w:rsidRPr="00FA1B63" w:rsidRDefault="009B6757" w:rsidP="009B6757">
      <w:pPr>
        <w:pBdr>
          <w:left w:val="single" w:sz="4" w:space="1" w:color="008000"/>
        </w:pBdr>
        <w:rPr>
          <w:lang w:val="de-DE"/>
        </w:rPr>
      </w:pPr>
      <w:r w:rsidRPr="00FA1B63">
        <w:rPr>
          <w:i/>
          <w:iCs/>
          <w:lang w:val="de-DE"/>
        </w:rPr>
        <w:t>E(Jérôme)</w:t>
      </w:r>
      <w:r w:rsidRPr="00FA1B63">
        <w:rPr>
          <w:lang w:val="de-DE"/>
        </w:rPr>
        <w:t> = 18 – 4 =14</w:t>
      </w:r>
      <w:r w:rsidRPr="00FA1B63">
        <w:rPr>
          <w:lang w:val="de-DE"/>
        </w:rPr>
        <w:tab/>
      </w:r>
      <w:r w:rsidRPr="00FA1B63">
        <w:rPr>
          <w:lang w:val="de-DE"/>
        </w:rPr>
        <w:tab/>
      </w:r>
      <w:r w:rsidRPr="00FA1B63">
        <w:rPr>
          <w:i/>
          <w:iCs/>
          <w:lang w:val="de-DE"/>
        </w:rPr>
        <w:t>E(Bertrand)</w:t>
      </w:r>
      <w:r w:rsidRPr="00FA1B63">
        <w:rPr>
          <w:lang w:val="de-DE"/>
        </w:rPr>
        <w:t> </w:t>
      </w:r>
      <w:r w:rsidRPr="00FA1B63">
        <w:rPr>
          <w:color w:val="008000"/>
        </w:rPr>
        <w:t>= 15 – 10 = 5</w:t>
      </w:r>
      <w:r w:rsidRPr="00FA1B63">
        <w:rPr>
          <w:lang w:val="de-DE"/>
        </w:rPr>
        <w:tab/>
      </w:r>
      <w:r w:rsidRPr="00FA1B63">
        <w:rPr>
          <w:lang w:val="de-DE"/>
        </w:rPr>
        <w:tab/>
      </w:r>
    </w:p>
    <w:p w:rsidR="009B6757" w:rsidRPr="00FA1B63" w:rsidRDefault="009B6757" w:rsidP="009B6757">
      <w:pPr>
        <w:pBdr>
          <w:left w:val="single" w:sz="4" w:space="1" w:color="008000"/>
        </w:pBdr>
      </w:pPr>
      <w:r w:rsidRPr="00FA1B63">
        <w:tab/>
      </w:r>
      <w:r w:rsidRPr="00FA1B63">
        <w:tab/>
      </w:r>
      <w:r w:rsidRPr="00FA1B63">
        <w:tab/>
      </w:r>
      <w:r w:rsidRPr="00FA1B63">
        <w:tab/>
      </w:r>
      <w:r w:rsidRPr="00FA1B63">
        <w:tab/>
      </w:r>
      <w:proofErr w:type="gramStart"/>
      <w:r w:rsidRPr="00FA1B63">
        <w:t>On considère</w:t>
      </w:r>
      <w:proofErr w:type="gramEnd"/>
      <w:r w:rsidRPr="00FA1B63">
        <w:t xml:space="preserve"> que 10 est la plus petite valeur</w:t>
      </w:r>
    </w:p>
    <w:p w:rsidR="009B6757" w:rsidRPr="00FA1B63" w:rsidRDefault="009B6757" w:rsidP="009B6757">
      <w:pPr>
        <w:pBdr>
          <w:left w:val="single" w:sz="4" w:space="1" w:color="008000"/>
        </w:pBdr>
        <w:rPr>
          <w:i/>
          <w:iCs/>
        </w:rPr>
      </w:pPr>
      <w:r w:rsidRPr="00FA1B63">
        <w:tab/>
      </w:r>
      <w:r w:rsidRPr="00FA1B63">
        <w:tab/>
      </w:r>
      <w:r w:rsidRPr="00FA1B63">
        <w:tab/>
      </w:r>
      <w:r w:rsidRPr="00FA1B63">
        <w:tab/>
      </w:r>
      <w:r w:rsidRPr="00FA1B63">
        <w:tab/>
      </w:r>
      <w:proofErr w:type="gramStart"/>
      <w:r w:rsidRPr="00FA1B63">
        <w:rPr>
          <w:i/>
          <w:iCs/>
        </w:rPr>
        <w:t>car</w:t>
      </w:r>
      <w:proofErr w:type="gramEnd"/>
      <w:r w:rsidRPr="00FA1B63">
        <w:rPr>
          <w:i/>
          <w:iCs/>
        </w:rPr>
        <w:t xml:space="preserve"> « </w:t>
      </w:r>
      <w:r w:rsidRPr="00FA1B63">
        <w:rPr>
          <w:i/>
          <w:iCs/>
          <w:color w:val="008000"/>
        </w:rPr>
        <w:t>3</w:t>
      </w:r>
      <w:r w:rsidRPr="00FA1B63">
        <w:rPr>
          <w:i/>
          <w:iCs/>
        </w:rPr>
        <w:t> » est négligeable dans la série de Bertrand.</w:t>
      </w:r>
    </w:p>
    <w:p w:rsidR="009B6757" w:rsidRPr="00FA1B63" w:rsidRDefault="009B6757" w:rsidP="009B6757">
      <w:pPr>
        <w:pBdr>
          <w:left w:val="single" w:sz="4" w:space="1" w:color="008000"/>
        </w:pBdr>
        <w:rPr>
          <w:i/>
          <w:iCs/>
        </w:rPr>
      </w:pPr>
      <w:r w:rsidRPr="00FA1B63">
        <w:rPr>
          <w:i/>
          <w:iCs/>
        </w:rPr>
        <w:tab/>
      </w:r>
      <w:r w:rsidRPr="00FA1B63">
        <w:rPr>
          <w:i/>
          <w:iCs/>
        </w:rPr>
        <w:tab/>
      </w:r>
      <w:r w:rsidRPr="00FA1B63">
        <w:rPr>
          <w:i/>
          <w:iCs/>
        </w:rPr>
        <w:tab/>
      </w:r>
      <w:r w:rsidRPr="00FA1B63">
        <w:rPr>
          <w:i/>
          <w:iCs/>
        </w:rPr>
        <w:tab/>
      </w:r>
      <w:r w:rsidRPr="00FA1B63">
        <w:rPr>
          <w:i/>
          <w:iCs/>
        </w:rPr>
        <w:tab/>
        <w:t xml:space="preserve">On dit qu’on a </w:t>
      </w:r>
      <w:r w:rsidRPr="00FA1B63">
        <w:rPr>
          <w:b/>
          <w:bCs/>
          <w:i/>
          <w:iCs/>
          <w:color w:val="008000"/>
        </w:rPr>
        <w:t>élagué</w:t>
      </w:r>
      <w:r w:rsidRPr="00FA1B63">
        <w:rPr>
          <w:i/>
          <w:iCs/>
        </w:rPr>
        <w:t xml:space="preserve"> la série.</w:t>
      </w:r>
    </w:p>
    <w:p w:rsidR="009B6757" w:rsidRPr="00FA1B63" w:rsidRDefault="009B6757" w:rsidP="009B6757">
      <w:pPr>
        <w:pBdr>
          <w:left w:val="single" w:sz="4" w:space="1" w:color="008000"/>
        </w:pBdr>
        <w:rPr>
          <w:lang w:val="de-DE"/>
        </w:rPr>
      </w:pPr>
      <w:r w:rsidRPr="00FA1B63">
        <w:rPr>
          <w:i/>
          <w:iCs/>
          <w:lang w:val="de-DE"/>
        </w:rPr>
        <w:t>E(Julie)</w:t>
      </w:r>
      <w:r w:rsidRPr="00FA1B63">
        <w:rPr>
          <w:lang w:val="de-DE"/>
        </w:rPr>
        <w:t> = 15 – 9 = 6</w:t>
      </w:r>
    </w:p>
    <w:p w:rsidR="009B6757" w:rsidRPr="00FA1B63" w:rsidRDefault="009B6757" w:rsidP="009B6757">
      <w:pPr>
        <w:pBdr>
          <w:left w:val="single" w:sz="4" w:space="1" w:color="008000"/>
        </w:pBdr>
        <w:rPr>
          <w:i/>
          <w:iCs/>
        </w:rPr>
      </w:pPr>
    </w:p>
    <w:p w:rsidR="009B6757" w:rsidRPr="00FA1B63" w:rsidRDefault="009B6757" w:rsidP="009B6757">
      <w:pPr>
        <w:rPr>
          <w:i/>
          <w:iCs/>
        </w:rPr>
      </w:pPr>
    </w:p>
    <w:p w:rsidR="009B6757" w:rsidRPr="00FA1B63" w:rsidRDefault="009B6757" w:rsidP="009B6757">
      <w:pPr>
        <w:ind w:right="3118"/>
        <w:rPr>
          <w:color w:val="FF0000"/>
        </w:rPr>
      </w:pPr>
      <w:r w:rsidRPr="00FA1B63">
        <w:rPr>
          <w:color w:val="FF0000"/>
        </w:rPr>
        <w:t>L’</w:t>
      </w:r>
      <w:r w:rsidRPr="00FA1B63">
        <w:rPr>
          <w:color w:val="FF0000"/>
          <w:u w:val="single"/>
        </w:rPr>
        <w:t>étendue</w:t>
      </w:r>
      <w:r w:rsidRPr="00FA1B63">
        <w:rPr>
          <w:color w:val="FF0000"/>
        </w:rPr>
        <w:t xml:space="preserve"> est une caractéristique de dispersion.</w:t>
      </w:r>
    </w:p>
    <w:p w:rsidR="009B6757" w:rsidRPr="00FA1B63" w:rsidRDefault="009B6757" w:rsidP="009B6757">
      <w:pPr>
        <w:rPr>
          <w:i/>
          <w:iCs/>
        </w:rPr>
      </w:pPr>
    </w:p>
    <w:p w:rsidR="009B6757" w:rsidRPr="00FA1B63" w:rsidRDefault="009B6757" w:rsidP="009B6757">
      <w:pPr>
        <w:rPr>
          <w:i/>
          <w:iCs/>
        </w:rPr>
      </w:pPr>
    </w:p>
    <w:p w:rsidR="009B6757" w:rsidRPr="00FA1B63" w:rsidRDefault="009B6757" w:rsidP="009B6757">
      <w:pPr>
        <w:numPr>
          <w:ilvl w:val="0"/>
          <w:numId w:val="37"/>
        </w:numPr>
        <w:ind w:left="1276" w:hanging="425"/>
        <w:rPr>
          <w:color w:val="000000"/>
          <w:u w:val="single"/>
        </w:rPr>
      </w:pPr>
      <w:r w:rsidRPr="00FA1B63">
        <w:rPr>
          <w:color w:val="000000"/>
          <w:u w:val="single"/>
        </w:rPr>
        <w:t>Quartiles, écart interquartile</w:t>
      </w:r>
    </w:p>
    <w:p w:rsidR="009B6757" w:rsidRPr="00FA1B63" w:rsidRDefault="009B6757" w:rsidP="009B6757"/>
    <w:p w:rsidR="009B6757" w:rsidRPr="00FA1B63" w:rsidRDefault="009B6757" w:rsidP="009B6757">
      <w:pPr>
        <w:pBdr>
          <w:top w:val="single" w:sz="4" w:space="1" w:color="FF0000"/>
          <w:left w:val="single" w:sz="4" w:space="4" w:color="FF0000"/>
          <w:bottom w:val="single" w:sz="4" w:space="1" w:color="FF0000"/>
          <w:right w:val="single" w:sz="4" w:space="4" w:color="FF0000"/>
        </w:pBdr>
        <w:tabs>
          <w:tab w:val="num" w:pos="567"/>
        </w:tabs>
        <w:rPr>
          <w:color w:val="FF0000"/>
          <w:u w:val="single"/>
        </w:rPr>
      </w:pPr>
      <w:r w:rsidRPr="00FA1B63">
        <w:rPr>
          <w:color w:val="FF0000"/>
          <w:u w:val="single"/>
        </w:rPr>
        <w:t xml:space="preserve">Définitions : </w:t>
      </w:r>
    </w:p>
    <w:p w:rsidR="009B6757" w:rsidRPr="00FA1B63" w:rsidRDefault="009B6757" w:rsidP="009B6757">
      <w:pPr>
        <w:pBdr>
          <w:top w:val="single" w:sz="4" w:space="1" w:color="FF0000"/>
          <w:left w:val="single" w:sz="4" w:space="4" w:color="FF0000"/>
          <w:bottom w:val="single" w:sz="4" w:space="1" w:color="FF0000"/>
          <w:right w:val="single" w:sz="4" w:space="4" w:color="FF0000"/>
        </w:pBdr>
        <w:tabs>
          <w:tab w:val="num" w:pos="567"/>
        </w:tabs>
        <w:rPr>
          <w:color w:val="FF0000"/>
        </w:rPr>
      </w:pPr>
      <w:r w:rsidRPr="00FA1B63">
        <w:rPr>
          <w:color w:val="FF0000"/>
        </w:rPr>
        <w:t xml:space="preserve">Le </w:t>
      </w:r>
      <w:r w:rsidRPr="00FA1B63">
        <w:rPr>
          <w:b/>
          <w:bCs/>
          <w:color w:val="FF0000"/>
        </w:rPr>
        <w:t xml:space="preserve">premier quartile </w:t>
      </w:r>
      <w:r w:rsidRPr="00FA1B63">
        <w:rPr>
          <w:color w:val="FF0000"/>
        </w:rPr>
        <w:t>est la plus petite valeur de la série telle qu'au moins 25 % des autres valeurs de la série sont inférieures ou égales à cette valeur.</w:t>
      </w:r>
    </w:p>
    <w:p w:rsidR="009B6757" w:rsidRPr="00FA1B63" w:rsidRDefault="009B6757" w:rsidP="009B6757">
      <w:pPr>
        <w:pBdr>
          <w:top w:val="single" w:sz="4" w:space="1" w:color="FF0000"/>
          <w:left w:val="single" w:sz="4" w:space="4" w:color="FF0000"/>
          <w:bottom w:val="single" w:sz="4" w:space="1" w:color="FF0000"/>
          <w:right w:val="single" w:sz="4" w:space="4" w:color="FF0000"/>
        </w:pBdr>
        <w:tabs>
          <w:tab w:val="num" w:pos="567"/>
        </w:tabs>
        <w:rPr>
          <w:i/>
          <w:iCs/>
          <w:color w:val="FF0000"/>
        </w:rPr>
      </w:pPr>
      <w:r w:rsidRPr="00FA1B63">
        <w:rPr>
          <w:color w:val="FF0000"/>
        </w:rPr>
        <w:t xml:space="preserve">Le </w:t>
      </w:r>
      <w:r w:rsidRPr="00FA1B63">
        <w:rPr>
          <w:b/>
          <w:bCs/>
          <w:color w:val="FF0000"/>
        </w:rPr>
        <w:t xml:space="preserve">troisième quartile </w:t>
      </w:r>
      <w:r w:rsidRPr="00FA1B63">
        <w:rPr>
          <w:color w:val="FF0000"/>
        </w:rPr>
        <w:t>est la plus petite valeur de la série telle qu'au moins 75 % des autres valeurs de la série sont inférieures ou égales à cette valeur.</w:t>
      </w:r>
    </w:p>
    <w:p w:rsidR="009B6757" w:rsidRPr="00FA1B63" w:rsidRDefault="009B6757" w:rsidP="009B6757"/>
    <w:p w:rsidR="009B6757" w:rsidRPr="00FA1B63" w:rsidRDefault="009B6757" w:rsidP="009B6757">
      <w:pPr>
        <w:pBdr>
          <w:top w:val="single" w:sz="4" w:space="1" w:color="FF0000"/>
          <w:left w:val="single" w:sz="4" w:space="4" w:color="FF0000"/>
          <w:bottom w:val="single" w:sz="4" w:space="1" w:color="FF0000"/>
          <w:right w:val="single" w:sz="4" w:space="4" w:color="FF0000"/>
        </w:pBdr>
        <w:rPr>
          <w:color w:val="FF0000"/>
        </w:rPr>
      </w:pPr>
      <w:r w:rsidRPr="00FA1B63">
        <w:rPr>
          <w:color w:val="FF0000"/>
          <w:u w:val="single"/>
        </w:rPr>
        <w:t>Définition :</w:t>
      </w:r>
      <w:r w:rsidRPr="00FA1B63">
        <w:rPr>
          <w:color w:val="FF0000"/>
        </w:rPr>
        <w:t xml:space="preserve"> L'</w:t>
      </w:r>
      <w:r w:rsidRPr="00FA1B63">
        <w:rPr>
          <w:b/>
          <w:bCs/>
          <w:color w:val="FF0000"/>
        </w:rPr>
        <w:t xml:space="preserve">écart interquartile </w:t>
      </w:r>
      <w:r w:rsidRPr="00FA1B63">
        <w:rPr>
          <w:color w:val="FF0000"/>
        </w:rPr>
        <w:t xml:space="preserve">d'une série statistique de premier quartile </w:t>
      </w:r>
      <w:r w:rsidRPr="00FA1B63">
        <w:rPr>
          <w:i/>
          <w:color w:val="FF0000"/>
        </w:rPr>
        <w:t>Q</w:t>
      </w:r>
      <w:r w:rsidRPr="00FA1B63">
        <w:rPr>
          <w:i/>
          <w:color w:val="FF0000"/>
          <w:vertAlign w:val="subscript"/>
        </w:rPr>
        <w:t>1</w:t>
      </w:r>
      <w:r w:rsidRPr="00FA1B63">
        <w:rPr>
          <w:color w:val="FF0000"/>
        </w:rPr>
        <w:t xml:space="preserve"> et de troisième quartile </w:t>
      </w:r>
      <w:r w:rsidRPr="00FA1B63">
        <w:rPr>
          <w:i/>
          <w:color w:val="FF0000"/>
        </w:rPr>
        <w:t>Q</w:t>
      </w:r>
      <w:r w:rsidRPr="00FA1B63">
        <w:rPr>
          <w:i/>
          <w:color w:val="FF0000"/>
          <w:vertAlign w:val="subscript"/>
        </w:rPr>
        <w:t>3</w:t>
      </w:r>
      <w:r w:rsidRPr="00FA1B63">
        <w:rPr>
          <w:color w:val="FF0000"/>
        </w:rPr>
        <w:t xml:space="preserve"> est égal à la différence </w:t>
      </w:r>
      <w:r w:rsidRPr="00FA1B63">
        <w:rPr>
          <w:i/>
          <w:color w:val="FF0000"/>
        </w:rPr>
        <w:t>Q</w:t>
      </w:r>
      <w:r w:rsidRPr="00FA1B63">
        <w:rPr>
          <w:i/>
          <w:color w:val="FF0000"/>
          <w:vertAlign w:val="subscript"/>
        </w:rPr>
        <w:t>3</w:t>
      </w:r>
      <w:r w:rsidRPr="00FA1B63">
        <w:rPr>
          <w:color w:val="FF0000"/>
        </w:rPr>
        <w:t xml:space="preserve"> - </w:t>
      </w:r>
      <w:r w:rsidRPr="00FA1B63">
        <w:rPr>
          <w:i/>
          <w:color w:val="FF0000"/>
        </w:rPr>
        <w:t>Q</w:t>
      </w:r>
      <w:r w:rsidRPr="00FA1B63">
        <w:rPr>
          <w:i/>
          <w:color w:val="FF0000"/>
          <w:vertAlign w:val="subscript"/>
        </w:rPr>
        <w:t>1</w:t>
      </w:r>
      <w:r w:rsidRPr="00FA1B63">
        <w:rPr>
          <w:color w:val="FF0000"/>
        </w:rPr>
        <w:t>.</w:t>
      </w:r>
    </w:p>
    <w:p w:rsidR="009B6757" w:rsidRPr="00FA1B63" w:rsidRDefault="009B6757" w:rsidP="009B6757">
      <w:pPr>
        <w:rPr>
          <w:u w:val="single"/>
        </w:rPr>
      </w:pPr>
    </w:p>
    <w:p w:rsidR="009B6757" w:rsidRPr="00FA1B63" w:rsidRDefault="009B6757" w:rsidP="009B6757">
      <w:pPr>
        <w:rPr>
          <w:u w:val="single"/>
        </w:rPr>
      </w:pPr>
      <w:r w:rsidRPr="00FA1B63">
        <w:rPr>
          <w:u w:val="single"/>
        </w:rPr>
        <w:t xml:space="preserve">Remarque : </w:t>
      </w:r>
    </w:p>
    <w:p w:rsidR="009B6757" w:rsidRPr="00FA1B63" w:rsidRDefault="009B6757" w:rsidP="009B6757">
      <w:r w:rsidRPr="00FA1B63">
        <w:t>L'écart interquartile d'une série mesure la dispersion autour de la médiane. Il contient au moins 50% des valeurs de la série.</w:t>
      </w:r>
    </w:p>
    <w:p w:rsidR="009B6757" w:rsidRPr="00FA1B63" w:rsidRDefault="009B6757" w:rsidP="009B6757">
      <w:r w:rsidRPr="00FA1B63">
        <w:t>L'écart interquartile n'est pas influencé par les valeurs extrêmes de la série.</w:t>
      </w:r>
    </w:p>
    <w:p w:rsidR="009B6757" w:rsidRPr="00FA1B63" w:rsidRDefault="009B6757" w:rsidP="009B6757"/>
    <w:p w:rsidR="009B6757" w:rsidRPr="00FA1B63" w:rsidRDefault="009B6757" w:rsidP="009B6757">
      <w:pPr>
        <w:pBdr>
          <w:left w:val="single" w:sz="4" w:space="4" w:color="008000"/>
        </w:pBdr>
        <w:tabs>
          <w:tab w:val="left" w:pos="5484"/>
        </w:tabs>
        <w:autoSpaceDE w:val="0"/>
        <w:autoSpaceDN w:val="0"/>
        <w:adjustRightInd w:val="0"/>
        <w:ind w:right="338"/>
        <w:rPr>
          <w:color w:val="008000"/>
          <w:u w:val="single"/>
        </w:rPr>
      </w:pPr>
      <w:r w:rsidRPr="00FA1B63">
        <w:rPr>
          <w:color w:val="008000"/>
          <w:u w:val="single"/>
        </w:rPr>
        <w:t>Méthode :</w:t>
      </w:r>
      <w:r w:rsidRPr="00FA1B63">
        <w:rPr>
          <w:color w:val="008000"/>
        </w:rPr>
        <w:t xml:space="preserve"> Calculer les quartiles</w:t>
      </w:r>
    </w:p>
    <w:p w:rsidR="009B6757" w:rsidRPr="00FA1B63" w:rsidRDefault="009B6757" w:rsidP="009B6757">
      <w:pPr>
        <w:pBdr>
          <w:left w:val="single" w:sz="4" w:space="4" w:color="008000"/>
        </w:pBdr>
        <w:tabs>
          <w:tab w:val="left" w:pos="5484"/>
        </w:tabs>
        <w:autoSpaceDE w:val="0"/>
        <w:autoSpaceDN w:val="0"/>
        <w:adjustRightInd w:val="0"/>
        <w:ind w:right="338"/>
        <w:rPr>
          <w:b/>
          <w:color w:val="3366FF"/>
        </w:rPr>
      </w:pPr>
    </w:p>
    <w:p w:rsidR="009B6757" w:rsidRPr="00FA1B63" w:rsidRDefault="009B6757" w:rsidP="009B6757">
      <w:pPr>
        <w:pBdr>
          <w:left w:val="single" w:sz="4" w:space="4" w:color="008000"/>
        </w:pBdr>
      </w:pPr>
      <w:r w:rsidRPr="00FA1B63">
        <w:t>Calculer les quartiles pour chaque série de notes de Jérôme, de Bertrand et de Julie.</w:t>
      </w:r>
    </w:p>
    <w:p w:rsidR="009B6757" w:rsidRPr="00FA1B63" w:rsidRDefault="009B6757" w:rsidP="009B6757">
      <w:pPr>
        <w:pBdr>
          <w:left w:val="single" w:sz="4" w:space="4" w:color="008000"/>
        </w:pBdr>
        <w:rPr>
          <w:color w:val="008000"/>
        </w:rPr>
      </w:pPr>
      <w:r w:rsidRPr="00FA1B63">
        <w:rPr>
          <w:color w:val="008000"/>
        </w:rPr>
        <w:t>Pour déterminer les quartiles, il faut ordonner les séries.</w:t>
      </w:r>
    </w:p>
    <w:p w:rsidR="009B6757" w:rsidRPr="00FA1B63" w:rsidRDefault="009B6757" w:rsidP="009B6757">
      <w:pPr>
        <w:pBdr>
          <w:left w:val="single" w:sz="4" w:space="4" w:color="008000"/>
        </w:pBdr>
        <w:rPr>
          <w:color w:val="008000"/>
        </w:rPr>
      </w:pPr>
      <w:r w:rsidRPr="00FA1B63">
        <w:rPr>
          <w:color w:val="008000"/>
        </w:rPr>
        <w:t>Le premier quartile est la donnée de la série se trouvant au quart de l’effectif.</w:t>
      </w:r>
    </w:p>
    <w:p w:rsidR="009B6757" w:rsidRPr="00FA1B63" w:rsidRDefault="009B6757" w:rsidP="009B6757">
      <w:pPr>
        <w:pBdr>
          <w:left w:val="single" w:sz="4" w:space="4" w:color="008000"/>
        </w:pBdr>
        <w:rPr>
          <w:color w:val="008000"/>
        </w:rPr>
      </w:pPr>
      <w:r w:rsidRPr="00FA1B63">
        <w:rPr>
          <w:color w:val="008000"/>
        </w:rPr>
        <w:t>Le troisième quartile est la donnée de la série se trouvant au trois-quarts de l’effectif.</w:t>
      </w:r>
    </w:p>
    <w:p w:rsidR="009B6757" w:rsidRPr="00FA1B63" w:rsidRDefault="009B6757" w:rsidP="009B6757">
      <w:pPr>
        <w:pBdr>
          <w:left w:val="single" w:sz="4" w:space="4" w:color="008000"/>
        </w:pBdr>
      </w:pP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pPr>
      <w:r w:rsidRPr="00FA1B63">
        <w:rPr>
          <w:noProof/>
        </w:rPr>
        <mc:AlternateContent>
          <mc:Choice Requires="wps">
            <w:drawing>
              <wp:anchor distT="0" distB="0" distL="114300" distR="114300" simplePos="0" relativeHeight="251684864" behindDoc="0" locked="0" layoutInCell="1" allowOverlap="1" wp14:anchorId="73042004" wp14:editId="004D24E8">
                <wp:simplePos x="0" y="0"/>
                <wp:positionH relativeFrom="column">
                  <wp:posOffset>2834005</wp:posOffset>
                </wp:positionH>
                <wp:positionV relativeFrom="paragraph">
                  <wp:posOffset>3175</wp:posOffset>
                </wp:positionV>
                <wp:extent cx="278130" cy="171450"/>
                <wp:effectExtent l="0" t="0" r="1270" b="6350"/>
                <wp:wrapNone/>
                <wp:docPr id="54"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1714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7" o:spid="_x0000_s1026" style="position:absolute;margin-left:223.15pt;margin-top:.25pt;width:21.9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" filled="f" strokecolor="red">
                <v:path arrowok="t"/>
              </v:oval>
            </w:pict>
          </mc:Fallback>
        </mc:AlternateContent>
      </w:r>
      <w:r w:rsidRPr="00FA1B63">
        <w:rPr>
          <w:noProof/>
        </w:rPr>
        <mc:AlternateContent>
          <mc:Choice Requires="wps">
            <w:drawing>
              <wp:anchor distT="0" distB="0" distL="114300" distR="114300" simplePos="0" relativeHeight="251683840" behindDoc="0" locked="0" layoutInCell="1" allowOverlap="1" wp14:anchorId="2A8D7787" wp14:editId="102F4612">
                <wp:simplePos x="0" y="0"/>
                <wp:positionH relativeFrom="column">
                  <wp:posOffset>1340485</wp:posOffset>
                </wp:positionH>
                <wp:positionV relativeFrom="paragraph">
                  <wp:posOffset>3175</wp:posOffset>
                </wp:positionV>
                <wp:extent cx="278130" cy="171450"/>
                <wp:effectExtent l="0" t="0" r="1270" b="6350"/>
                <wp:wrapNone/>
                <wp:docPr id="53" name="Oval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1714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4" o:spid="_x0000_s1026" style="position:absolute;margin-left:105.55pt;margin-top:.25pt;width:21.9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" filled="f" strokecolor="red">
                <v:path arrowok="t"/>
              </v:oval>
            </w:pict>
          </mc:Fallback>
        </mc:AlternateContent>
      </w:r>
      <w:r w:rsidRPr="00FA1B63">
        <w:rPr>
          <w:i/>
          <w:u w:val="single"/>
        </w:rPr>
        <w:t>Jérôme :</w:t>
      </w:r>
      <w:r w:rsidRPr="00FA1B63">
        <w:tab/>
      </w:r>
      <w:r w:rsidRPr="00FA1B63">
        <w:tab/>
        <w:t>4</w:t>
      </w:r>
      <w:r w:rsidRPr="00FA1B63">
        <w:tab/>
        <w:t>6</w:t>
      </w:r>
      <w:r w:rsidRPr="00FA1B63">
        <w:tab/>
        <w:t>7</w:t>
      </w:r>
      <w:r w:rsidRPr="00FA1B63">
        <w:tab/>
        <w:t>12</w:t>
      </w:r>
      <w:r w:rsidRPr="00FA1B63">
        <w:tab/>
        <w:t>12</w:t>
      </w:r>
      <w:r w:rsidRPr="00FA1B63">
        <w:tab/>
        <w:t>17</w:t>
      </w:r>
      <w:r w:rsidRPr="00FA1B63">
        <w:tab/>
        <w:t>18</w:t>
      </w:r>
      <w:r w:rsidRPr="00FA1B63">
        <w:tab/>
        <w:t>18</w:t>
      </w:r>
      <w:r w:rsidRPr="00FA1B63">
        <w:tab/>
      </w: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pPr>
      <w:r w:rsidRPr="00FA1B63">
        <w:rPr>
          <w:noProof/>
        </w:rPr>
        <mc:AlternateContent>
          <mc:Choice Requires="wps">
            <w:drawing>
              <wp:anchor distT="0" distB="0" distL="114298" distR="114298" simplePos="0" relativeHeight="251686912" behindDoc="0" locked="0" layoutInCell="1" allowOverlap="1" wp14:anchorId="009FE21B" wp14:editId="10B1D6D1">
                <wp:simplePos x="0" y="0"/>
                <wp:positionH relativeFrom="column">
                  <wp:posOffset>2990214</wp:posOffset>
                </wp:positionH>
                <wp:positionV relativeFrom="paragraph">
                  <wp:posOffset>73660</wp:posOffset>
                </wp:positionV>
                <wp:extent cx="0" cy="571500"/>
                <wp:effectExtent l="63500" t="25400" r="25400" b="0"/>
                <wp:wrapNone/>
                <wp:docPr id="5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5715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flip:y;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5.45pt,5.8pt" to="235.4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" strokecolor="red">
                <v:stroke endarrow="block"/>
                <o:lock v:ext="edit" shapetype="f"/>
              </v:line>
            </w:pict>
          </mc:Fallback>
        </mc:AlternateContent>
      </w:r>
      <w:r w:rsidRPr="00FA1B63">
        <w:rPr>
          <w:noProof/>
        </w:rPr>
        <mc:AlternateContent>
          <mc:Choice Requires="wps">
            <w:drawing>
              <wp:anchor distT="0" distB="0" distL="114300" distR="114300" simplePos="0" relativeHeight="251685888" behindDoc="0" locked="0" layoutInCell="1" allowOverlap="1" wp14:anchorId="118ABB77" wp14:editId="1246714E">
                <wp:simplePos x="0" y="0"/>
                <wp:positionH relativeFrom="column">
                  <wp:posOffset>1607185</wp:posOffset>
                </wp:positionH>
                <wp:positionV relativeFrom="paragraph">
                  <wp:posOffset>-1270</wp:posOffset>
                </wp:positionV>
                <wp:extent cx="906780" cy="274320"/>
                <wp:effectExtent l="25400" t="38100" r="7620" b="5080"/>
                <wp:wrapNone/>
                <wp:docPr id="5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906780" cy="27432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5pt,-.1pt" to="197.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" strokecolor="red">
                <v:stroke endarrow="block"/>
                <o:lock v:ext="edit" shapetype="f"/>
              </v:line>
            </w:pict>
          </mc:Fallback>
        </mc:AlternateContent>
      </w: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pPr>
      <m:oMath>
        <m:f>
          <m:fPr>
            <m:ctrlPr>
              <w:rPr>
                <w:rFonts w:ascii="Cambria Math" w:hAnsi="Cambria Math"/>
                <w:i/>
              </w:rPr>
            </m:ctrlPr>
          </m:fPr>
          <m:num>
            <m:r>
              <w:rPr>
                <w:rFonts w:ascii="Cambria Math" w:hAnsi="Cambria Math"/>
              </w:rPr>
              <m:t>1</m:t>
            </m:r>
          </m:num>
          <m:den>
            <m:r>
              <w:rPr>
                <w:rFonts w:ascii="Cambria Math" w:hAnsi="Cambria Math"/>
              </w:rPr>
              <m:t>4</m:t>
            </m:r>
          </m:den>
        </m:f>
      </m:oMath>
      <w:r w:rsidRPr="00FA1B63">
        <w:t xml:space="preserve"> x 8 = 2, le premier quartile est la </w:t>
      </w:r>
      <w:r w:rsidRPr="00FA1B63">
        <w:rPr>
          <w:color w:val="FF0000"/>
        </w:rPr>
        <w:t>2e donnée</w:t>
      </w:r>
      <w:r w:rsidRPr="00FA1B63">
        <w:t xml:space="preserve"> de la série ordonnée.</w:t>
      </w: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pPr>
      <m:oMath>
        <m:f>
          <m:fPr>
            <m:ctrlPr>
              <w:rPr>
                <w:rFonts w:ascii="Cambria Math" w:hAnsi="Cambria Math"/>
                <w:i/>
              </w:rPr>
            </m:ctrlPr>
          </m:fPr>
          <m:num>
            <m:r>
              <w:rPr>
                <w:rFonts w:ascii="Cambria Math" w:hAnsi="Cambria Math"/>
              </w:rPr>
              <m:t>3</m:t>
            </m:r>
          </m:num>
          <m:den>
            <m:r>
              <w:rPr>
                <w:rFonts w:ascii="Cambria Math" w:hAnsi="Cambria Math"/>
              </w:rPr>
              <m:t>4</m:t>
            </m:r>
          </m:den>
        </m:f>
      </m:oMath>
      <w:r w:rsidRPr="00FA1B63">
        <w:t xml:space="preserve"> x 8 = 6, le troisième quartile est la </w:t>
      </w:r>
      <w:r w:rsidRPr="00FA1B63">
        <w:rPr>
          <w:color w:val="FF0000"/>
        </w:rPr>
        <w:t>6e donnée</w:t>
      </w:r>
      <w:r w:rsidRPr="00FA1B63">
        <w:t xml:space="preserve"> de la série ordonnée.</w:t>
      </w: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pPr>
      <w:r w:rsidRPr="00FA1B63">
        <w:rPr>
          <w:i/>
        </w:rPr>
        <w:lastRenderedPageBreak/>
        <w:tab/>
      </w:r>
      <w:r w:rsidRPr="00FA1B63">
        <w:rPr>
          <w:i/>
        </w:rPr>
        <w:tab/>
        <w:t>Q</w:t>
      </w:r>
      <w:r w:rsidRPr="00FA1B63">
        <w:rPr>
          <w:i/>
          <w:vertAlign w:val="subscript"/>
        </w:rPr>
        <w:t>1</w:t>
      </w:r>
      <w:r w:rsidRPr="00FA1B63">
        <w:rPr>
          <w:i/>
          <w:iCs/>
        </w:rPr>
        <w:t>(Jérôme)</w:t>
      </w:r>
      <w:r w:rsidRPr="00FA1B63">
        <w:t>  = 6</w:t>
      </w:r>
      <w:r w:rsidRPr="00FA1B63">
        <w:tab/>
      </w:r>
      <w:r w:rsidRPr="00FA1B63">
        <w:tab/>
      </w:r>
      <w:r w:rsidRPr="00FA1B63">
        <w:rPr>
          <w:i/>
        </w:rPr>
        <w:t>Q</w:t>
      </w:r>
      <w:r w:rsidRPr="00FA1B63">
        <w:rPr>
          <w:i/>
          <w:vertAlign w:val="subscript"/>
        </w:rPr>
        <w:t>3</w:t>
      </w:r>
      <w:r w:rsidRPr="00FA1B63">
        <w:rPr>
          <w:i/>
          <w:iCs/>
        </w:rPr>
        <w:t>(Jérôme)</w:t>
      </w:r>
      <w:r w:rsidRPr="00FA1B63">
        <w:t> = 17</w:t>
      </w:r>
      <w:r w:rsidRPr="00FA1B63">
        <w:tab/>
      </w:r>
      <w:r w:rsidRPr="00FA1B63">
        <w:tab/>
      </w: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pP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pPr>
      <w:r w:rsidRPr="00FA1B63">
        <w:t xml:space="preserve">L’écart interquartile est égal à </w:t>
      </w:r>
      <w:r w:rsidRPr="00FA1B63">
        <w:rPr>
          <w:i/>
        </w:rPr>
        <w:t>E</w:t>
      </w:r>
      <w:r w:rsidRPr="00FA1B63">
        <w:rPr>
          <w:i/>
          <w:vertAlign w:val="subscript"/>
        </w:rPr>
        <w:t>Q</w:t>
      </w:r>
      <w:r w:rsidRPr="00FA1B63">
        <w:rPr>
          <w:i/>
          <w:iCs/>
        </w:rPr>
        <w:t>(Jérôme)</w:t>
      </w:r>
      <w:r w:rsidRPr="00FA1B63">
        <w:t xml:space="preserve"> = </w:t>
      </w:r>
      <w:r w:rsidRPr="00FA1B63">
        <w:rPr>
          <w:i/>
        </w:rPr>
        <w:t>Q</w:t>
      </w:r>
      <w:r w:rsidRPr="00FA1B63">
        <w:rPr>
          <w:i/>
          <w:vertAlign w:val="subscript"/>
        </w:rPr>
        <w:t>3</w:t>
      </w:r>
      <w:r w:rsidRPr="00FA1B63">
        <w:rPr>
          <w:i/>
          <w:iCs/>
        </w:rPr>
        <w:t xml:space="preserve">(Jérôme) </w:t>
      </w:r>
      <w:r w:rsidRPr="00FA1B63">
        <w:t>–</w:t>
      </w:r>
      <w:r w:rsidRPr="00FA1B63">
        <w:rPr>
          <w:i/>
        </w:rPr>
        <w:t xml:space="preserve"> Q</w:t>
      </w:r>
      <w:r w:rsidRPr="00FA1B63">
        <w:rPr>
          <w:i/>
          <w:vertAlign w:val="subscript"/>
        </w:rPr>
        <w:t>1</w:t>
      </w:r>
      <w:r w:rsidRPr="00FA1B63">
        <w:rPr>
          <w:i/>
          <w:iCs/>
        </w:rPr>
        <w:t>(Jérôme)</w:t>
      </w:r>
      <w:r w:rsidRPr="00FA1B63">
        <w:t xml:space="preserve"> = 17 – 6 = 11</w:t>
      </w: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rPr>
          <w:i/>
          <w:u w:val="single"/>
        </w:rPr>
      </w:pP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rPr>
          <w:i/>
          <w:u w:val="single"/>
        </w:rPr>
      </w:pP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pPr>
      <w:r w:rsidRPr="00FA1B63">
        <w:rPr>
          <w:noProof/>
        </w:rPr>
        <mc:AlternateContent>
          <mc:Choice Requires="wps">
            <w:drawing>
              <wp:anchor distT="0" distB="0" distL="114300" distR="114300" simplePos="0" relativeHeight="251691008" behindDoc="0" locked="0" layoutInCell="1" allowOverlap="1" wp14:anchorId="3375677C" wp14:editId="3A0FCD56">
                <wp:simplePos x="0" y="0"/>
                <wp:positionH relativeFrom="column">
                  <wp:posOffset>3565525</wp:posOffset>
                </wp:positionH>
                <wp:positionV relativeFrom="paragraph">
                  <wp:posOffset>0</wp:posOffset>
                </wp:positionV>
                <wp:extent cx="278130" cy="171450"/>
                <wp:effectExtent l="0" t="0" r="1270" b="6350"/>
                <wp:wrapNone/>
                <wp:docPr id="50" name="Oval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1714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9" o:spid="_x0000_s1026" style="position:absolute;margin-left:280.75pt;margin-top:0;width:21.9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" filled="f" strokecolor="red">
                <v:path arrowok="t"/>
              </v:oval>
            </w:pict>
          </mc:Fallback>
        </mc:AlternateContent>
      </w:r>
      <w:r w:rsidRPr="00FA1B63">
        <w:rPr>
          <w:noProof/>
        </w:rPr>
        <mc:AlternateContent>
          <mc:Choice Requires="wps">
            <w:drawing>
              <wp:anchor distT="0" distB="0" distL="114300" distR="114300" simplePos="0" relativeHeight="251689984" behindDoc="0" locked="0" layoutInCell="1" allowOverlap="1" wp14:anchorId="0B4530CD" wp14:editId="786DEE74">
                <wp:simplePos x="0" y="0"/>
                <wp:positionH relativeFrom="column">
                  <wp:posOffset>1748155</wp:posOffset>
                </wp:positionH>
                <wp:positionV relativeFrom="paragraph">
                  <wp:posOffset>0</wp:posOffset>
                </wp:positionV>
                <wp:extent cx="278130" cy="171450"/>
                <wp:effectExtent l="0" t="0" r="1270" b="6350"/>
                <wp:wrapNone/>
                <wp:docPr id="49" name="Oval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1714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8" o:spid="_x0000_s1026" style="position:absolute;margin-left:137.65pt;margin-top:0;width:21.9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" filled="f" strokecolor="red">
                <v:path arrowok="t"/>
              </v:oval>
            </w:pict>
          </mc:Fallback>
        </mc:AlternateContent>
      </w:r>
      <w:r w:rsidRPr="00FA1B63">
        <w:rPr>
          <w:i/>
          <w:u w:val="single"/>
        </w:rPr>
        <w:t>Bertrand :</w:t>
      </w:r>
      <w:r w:rsidRPr="00FA1B63">
        <w:t xml:space="preserve"> </w:t>
      </w:r>
      <w:r w:rsidRPr="00FA1B63">
        <w:tab/>
      </w:r>
      <w:r w:rsidRPr="00FA1B63">
        <w:tab/>
        <w:t>3</w:t>
      </w:r>
      <w:r w:rsidRPr="00FA1B63">
        <w:tab/>
        <w:t>10</w:t>
      </w:r>
      <w:r w:rsidRPr="00FA1B63">
        <w:tab/>
        <w:t>12</w:t>
      </w:r>
      <w:r w:rsidRPr="00FA1B63">
        <w:tab/>
        <w:t>12</w:t>
      </w:r>
      <w:r w:rsidRPr="00FA1B63">
        <w:tab/>
        <w:t>12</w:t>
      </w:r>
      <w:r w:rsidRPr="00FA1B63">
        <w:tab/>
        <w:t>13</w:t>
      </w:r>
      <w:r w:rsidRPr="00FA1B63">
        <w:tab/>
        <w:t>13</w:t>
      </w:r>
      <w:r w:rsidRPr="00FA1B63">
        <w:tab/>
        <w:t>14</w:t>
      </w:r>
      <w:r w:rsidRPr="00FA1B63">
        <w:tab/>
        <w:t>14</w:t>
      </w:r>
      <w:r w:rsidRPr="00FA1B63">
        <w:tab/>
        <w:t>15</w:t>
      </w:r>
      <w:r w:rsidRPr="00FA1B63">
        <w:tab/>
      </w:r>
      <w:r w:rsidRPr="00FA1B63">
        <w:tab/>
      </w: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pPr>
      <w:r w:rsidRPr="00FA1B63">
        <w:rPr>
          <w:noProof/>
        </w:rPr>
        <mc:AlternateContent>
          <mc:Choice Requires="wps">
            <w:drawing>
              <wp:anchor distT="0" distB="0" distL="114300" distR="114300" simplePos="0" relativeHeight="251688960" behindDoc="0" locked="0" layoutInCell="1" allowOverlap="1" wp14:anchorId="2C61CB02" wp14:editId="3EB5D0BC">
                <wp:simplePos x="0" y="0"/>
                <wp:positionH relativeFrom="column">
                  <wp:posOffset>3180715</wp:posOffset>
                </wp:positionH>
                <wp:positionV relativeFrom="paragraph">
                  <wp:posOffset>25400</wp:posOffset>
                </wp:positionV>
                <wp:extent cx="499110" cy="617220"/>
                <wp:effectExtent l="0" t="25400" r="21590" b="5080"/>
                <wp:wrapNone/>
                <wp:docPr id="48"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99110" cy="61722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45pt,2pt" to="289.7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" strokecolor="red">
                <v:stroke endarrow="block"/>
                <o:lock v:ext="edit" shapetype="f"/>
              </v:line>
            </w:pict>
          </mc:Fallback>
        </mc:AlternateContent>
      </w:r>
      <w:r w:rsidRPr="00FA1B63">
        <w:rPr>
          <w:noProof/>
        </w:rPr>
        <mc:AlternateContent>
          <mc:Choice Requires="wps">
            <w:drawing>
              <wp:anchor distT="0" distB="0" distL="114300" distR="114300" simplePos="0" relativeHeight="251687936" behindDoc="0" locked="0" layoutInCell="1" allowOverlap="1" wp14:anchorId="6015A14C" wp14:editId="38D9DB1E">
                <wp:simplePos x="0" y="0"/>
                <wp:positionH relativeFrom="column">
                  <wp:posOffset>1942465</wp:posOffset>
                </wp:positionH>
                <wp:positionV relativeFrom="paragraph">
                  <wp:posOffset>13970</wp:posOffset>
                </wp:positionV>
                <wp:extent cx="571500" cy="257810"/>
                <wp:effectExtent l="25400" t="25400" r="0" b="8890"/>
                <wp:wrapNone/>
                <wp:docPr id="47"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71500" cy="25781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95pt,1.1pt" to="197.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" strokecolor="red">
                <v:stroke endarrow="block"/>
                <o:lock v:ext="edit" shapetype="f"/>
              </v:line>
            </w:pict>
          </mc:Fallback>
        </mc:AlternateContent>
      </w: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pPr>
      <m:oMath>
        <m:f>
          <m:fPr>
            <m:ctrlPr>
              <w:rPr>
                <w:rFonts w:ascii="Cambria Math" w:hAnsi="Cambria Math"/>
                <w:i/>
              </w:rPr>
            </m:ctrlPr>
          </m:fPr>
          <m:num>
            <m:r>
              <w:rPr>
                <w:rFonts w:ascii="Cambria Math" w:hAnsi="Cambria Math"/>
              </w:rPr>
              <m:t>1</m:t>
            </m:r>
          </m:num>
          <m:den>
            <m:r>
              <w:rPr>
                <w:rFonts w:ascii="Cambria Math" w:hAnsi="Cambria Math"/>
              </w:rPr>
              <m:t>4</m:t>
            </m:r>
          </m:den>
        </m:f>
      </m:oMath>
      <w:r w:rsidRPr="00FA1B63">
        <w:t xml:space="preserve"> x 10 = 2.5, le premier quartile est la </w:t>
      </w:r>
      <w:r w:rsidRPr="00FA1B63">
        <w:rPr>
          <w:color w:val="FF0000"/>
        </w:rPr>
        <w:t>3e donnée</w:t>
      </w:r>
      <w:r w:rsidRPr="00FA1B63">
        <w:t xml:space="preserve"> de la série ordonnée.</w:t>
      </w: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pPr>
      <m:oMath>
        <m:f>
          <m:fPr>
            <m:ctrlPr>
              <w:rPr>
                <w:rFonts w:ascii="Cambria Math" w:hAnsi="Cambria Math"/>
                <w:i/>
              </w:rPr>
            </m:ctrlPr>
          </m:fPr>
          <m:num>
            <m:r>
              <w:rPr>
                <w:rFonts w:ascii="Cambria Math" w:hAnsi="Cambria Math"/>
              </w:rPr>
              <m:t>3</m:t>
            </m:r>
          </m:num>
          <m:den>
            <m:r>
              <w:rPr>
                <w:rFonts w:ascii="Cambria Math" w:hAnsi="Cambria Math"/>
              </w:rPr>
              <m:t>4</m:t>
            </m:r>
          </m:den>
        </m:f>
      </m:oMath>
      <w:r w:rsidRPr="00FA1B63">
        <w:t xml:space="preserve"> x 10 = 7.5, le troisième quartile est la </w:t>
      </w:r>
      <w:r w:rsidRPr="00FA1B63">
        <w:rPr>
          <w:color w:val="FF0000"/>
        </w:rPr>
        <w:t>8e donnée</w:t>
      </w:r>
      <w:r w:rsidRPr="00FA1B63">
        <w:t xml:space="preserve"> de la série ordonnée.</w:t>
      </w: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rPr>
          <w:lang w:val="de-DE"/>
        </w:rPr>
      </w:pPr>
      <w:r w:rsidRPr="00FA1B63">
        <w:rPr>
          <w:i/>
          <w:lang w:val="de-DE"/>
        </w:rPr>
        <w:tab/>
      </w:r>
      <w:r w:rsidRPr="00FA1B63">
        <w:rPr>
          <w:i/>
          <w:lang w:val="de-DE"/>
        </w:rPr>
        <w:tab/>
        <w:t>Q</w:t>
      </w:r>
      <w:r w:rsidRPr="00FA1B63">
        <w:rPr>
          <w:i/>
          <w:vertAlign w:val="subscript"/>
          <w:lang w:val="de-DE"/>
        </w:rPr>
        <w:t>1</w:t>
      </w:r>
      <w:r w:rsidRPr="00FA1B63">
        <w:rPr>
          <w:i/>
          <w:iCs/>
          <w:lang w:val="de-DE"/>
        </w:rPr>
        <w:t>(Bertrand)</w:t>
      </w:r>
      <w:r w:rsidRPr="00FA1B63">
        <w:rPr>
          <w:lang w:val="de-DE"/>
        </w:rPr>
        <w:t>  = 12</w:t>
      </w:r>
      <w:r w:rsidRPr="00FA1B63">
        <w:rPr>
          <w:lang w:val="de-DE"/>
        </w:rPr>
        <w:tab/>
      </w:r>
      <w:r w:rsidRPr="00FA1B63">
        <w:rPr>
          <w:lang w:val="de-DE"/>
        </w:rPr>
        <w:tab/>
      </w:r>
      <w:r w:rsidRPr="00FA1B63">
        <w:rPr>
          <w:i/>
          <w:lang w:val="de-DE"/>
        </w:rPr>
        <w:t>Q</w:t>
      </w:r>
      <w:r w:rsidRPr="00FA1B63">
        <w:rPr>
          <w:i/>
          <w:vertAlign w:val="subscript"/>
          <w:lang w:val="de-DE"/>
        </w:rPr>
        <w:t>3</w:t>
      </w:r>
      <w:r w:rsidRPr="00FA1B63">
        <w:rPr>
          <w:i/>
          <w:iCs/>
          <w:lang w:val="de-DE"/>
        </w:rPr>
        <w:t>(Bertrand)</w:t>
      </w:r>
      <w:r w:rsidRPr="00FA1B63">
        <w:rPr>
          <w:lang w:val="de-DE"/>
        </w:rPr>
        <w:t> = 14</w:t>
      </w:r>
      <w:r w:rsidRPr="00FA1B63">
        <w:rPr>
          <w:lang w:val="de-DE"/>
        </w:rPr>
        <w:tab/>
      </w:r>
      <w:r w:rsidRPr="00FA1B63">
        <w:rPr>
          <w:lang w:val="de-DE"/>
        </w:rPr>
        <w:tab/>
      </w: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s>
        <w:rPr>
          <w:lang w:val="de-DE"/>
        </w:rPr>
      </w:pP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pPr>
      <w:r w:rsidRPr="00FA1B63">
        <w:t xml:space="preserve">L’écart interquartile est égal à </w:t>
      </w:r>
      <w:r w:rsidRPr="00FA1B63">
        <w:rPr>
          <w:i/>
        </w:rPr>
        <w:t>E</w:t>
      </w:r>
      <w:r w:rsidRPr="00FA1B63">
        <w:rPr>
          <w:i/>
          <w:vertAlign w:val="subscript"/>
        </w:rPr>
        <w:t>Q</w:t>
      </w:r>
      <w:r w:rsidRPr="00FA1B63">
        <w:rPr>
          <w:i/>
          <w:iCs/>
        </w:rPr>
        <w:t>(</w:t>
      </w:r>
      <w:r w:rsidRPr="00FA1B63">
        <w:rPr>
          <w:i/>
          <w:iCs/>
          <w:lang w:val="de-DE"/>
        </w:rPr>
        <w:t>Bertrand</w:t>
      </w:r>
      <w:r w:rsidRPr="00FA1B63">
        <w:rPr>
          <w:i/>
          <w:iCs/>
        </w:rPr>
        <w:t>)</w:t>
      </w:r>
      <w:r w:rsidRPr="00FA1B63">
        <w:t xml:space="preserve"> = </w:t>
      </w:r>
      <w:r w:rsidRPr="00FA1B63">
        <w:rPr>
          <w:i/>
        </w:rPr>
        <w:t>Q</w:t>
      </w:r>
      <w:r w:rsidRPr="00FA1B63">
        <w:rPr>
          <w:i/>
          <w:vertAlign w:val="subscript"/>
        </w:rPr>
        <w:t>3</w:t>
      </w:r>
      <w:r w:rsidRPr="00FA1B63">
        <w:rPr>
          <w:i/>
          <w:iCs/>
        </w:rPr>
        <w:t>(</w:t>
      </w:r>
      <w:r w:rsidRPr="00FA1B63">
        <w:rPr>
          <w:i/>
          <w:iCs/>
          <w:lang w:val="de-DE"/>
        </w:rPr>
        <w:t>Bertrand</w:t>
      </w:r>
      <w:r w:rsidRPr="00FA1B63">
        <w:rPr>
          <w:i/>
          <w:iCs/>
        </w:rPr>
        <w:t xml:space="preserve">) </w:t>
      </w:r>
      <w:r w:rsidRPr="00FA1B63">
        <w:t>–</w:t>
      </w:r>
      <w:r w:rsidRPr="00FA1B63">
        <w:rPr>
          <w:i/>
        </w:rPr>
        <w:t xml:space="preserve"> Q</w:t>
      </w:r>
      <w:r w:rsidRPr="00FA1B63">
        <w:rPr>
          <w:i/>
          <w:vertAlign w:val="subscript"/>
        </w:rPr>
        <w:t>1</w:t>
      </w:r>
      <w:r w:rsidRPr="00FA1B63">
        <w:rPr>
          <w:i/>
          <w:iCs/>
        </w:rPr>
        <w:t>(</w:t>
      </w:r>
      <w:r w:rsidRPr="00FA1B63">
        <w:rPr>
          <w:i/>
          <w:iCs/>
          <w:lang w:val="de-DE"/>
        </w:rPr>
        <w:t>Bertrand</w:t>
      </w:r>
      <w:r w:rsidRPr="00FA1B63">
        <w:rPr>
          <w:i/>
          <w:iCs/>
        </w:rPr>
        <w:t>)</w:t>
      </w:r>
      <w:r w:rsidRPr="00FA1B63">
        <w:t xml:space="preserve"> = 14 – 12 = 2</w:t>
      </w: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s>
        <w:rPr>
          <w:lang w:val="de-DE"/>
        </w:rPr>
      </w:pP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s>
        <w:rPr>
          <w:lang w:val="de-DE"/>
        </w:rPr>
      </w:pP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s>
      </w:pPr>
      <w:r w:rsidRPr="00FA1B63">
        <w:rPr>
          <w:noProof/>
        </w:rPr>
        <mc:AlternateContent>
          <mc:Choice Requires="wps">
            <w:drawing>
              <wp:anchor distT="0" distB="0" distL="114300" distR="114300" simplePos="0" relativeHeight="251694080" behindDoc="0" locked="0" layoutInCell="1" allowOverlap="1" wp14:anchorId="18B7E711" wp14:editId="6228307F">
                <wp:simplePos x="0" y="0"/>
                <wp:positionH relativeFrom="column">
                  <wp:posOffset>1740535</wp:posOffset>
                </wp:positionH>
                <wp:positionV relativeFrom="paragraph">
                  <wp:posOffset>3810</wp:posOffset>
                </wp:positionV>
                <wp:extent cx="278130" cy="171450"/>
                <wp:effectExtent l="0" t="0" r="1270" b="6350"/>
                <wp:wrapNone/>
                <wp:docPr id="46" name="Oval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1714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2" o:spid="_x0000_s1026" style="position:absolute;margin-left:137.05pt;margin-top:.3pt;width:21.9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" filled="f" strokecolor="red">
                <v:path arrowok="t"/>
              </v:oval>
            </w:pict>
          </mc:Fallback>
        </mc:AlternateContent>
      </w:r>
      <w:r w:rsidRPr="00FA1B63">
        <w:rPr>
          <w:noProof/>
        </w:rPr>
        <mc:AlternateContent>
          <mc:Choice Requires="wps">
            <w:drawing>
              <wp:anchor distT="0" distB="0" distL="114300" distR="114300" simplePos="0" relativeHeight="251695104" behindDoc="0" locked="0" layoutInCell="1" allowOverlap="1" wp14:anchorId="3AD95041" wp14:editId="3DE89878">
                <wp:simplePos x="0" y="0"/>
                <wp:positionH relativeFrom="column">
                  <wp:posOffset>3188335</wp:posOffset>
                </wp:positionH>
                <wp:positionV relativeFrom="paragraph">
                  <wp:posOffset>3810</wp:posOffset>
                </wp:positionV>
                <wp:extent cx="278130" cy="171450"/>
                <wp:effectExtent l="0" t="0" r="1270" b="6350"/>
                <wp:wrapNone/>
                <wp:docPr id="45" name="Oval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1714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3" o:spid="_x0000_s1026" style="position:absolute;margin-left:251.05pt;margin-top:.3pt;width:21.9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" filled="f" strokecolor="red">
                <v:path arrowok="t"/>
              </v:oval>
            </w:pict>
          </mc:Fallback>
        </mc:AlternateContent>
      </w:r>
      <w:r w:rsidRPr="00FA1B63">
        <w:rPr>
          <w:i/>
          <w:u w:val="single"/>
        </w:rPr>
        <w:t>Julie :</w:t>
      </w:r>
      <w:r w:rsidRPr="00FA1B63">
        <w:tab/>
      </w:r>
      <w:r w:rsidRPr="00FA1B63">
        <w:tab/>
        <w:t>9</w:t>
      </w:r>
      <w:r w:rsidRPr="00FA1B63">
        <w:tab/>
        <w:t>10</w:t>
      </w:r>
      <w:r w:rsidRPr="00FA1B63">
        <w:tab/>
        <w:t>10</w:t>
      </w:r>
      <w:r w:rsidRPr="00FA1B63">
        <w:tab/>
        <w:t>11</w:t>
      </w:r>
      <w:r w:rsidRPr="00FA1B63">
        <w:tab/>
        <w:t>12</w:t>
      </w:r>
      <w:r w:rsidRPr="00FA1B63">
        <w:tab/>
        <w:t>12</w:t>
      </w:r>
      <w:r w:rsidRPr="00FA1B63">
        <w:tab/>
        <w:t>13</w:t>
      </w:r>
      <w:r w:rsidRPr="00FA1B63">
        <w:tab/>
        <w:t>14</w:t>
      </w:r>
      <w:r w:rsidRPr="00FA1B63">
        <w:tab/>
        <w:t>15</w:t>
      </w:r>
      <w:r w:rsidRPr="00FA1B63">
        <w:tab/>
      </w:r>
      <w:r w:rsidRPr="00FA1B63">
        <w:tab/>
      </w: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pPr>
      <w:r w:rsidRPr="00FA1B63">
        <w:rPr>
          <w:noProof/>
        </w:rPr>
        <mc:AlternateContent>
          <mc:Choice Requires="wps">
            <w:drawing>
              <wp:anchor distT="0" distB="0" distL="114300" distR="114300" simplePos="0" relativeHeight="251693056" behindDoc="0" locked="0" layoutInCell="1" allowOverlap="1" wp14:anchorId="1F2DF8AE" wp14:editId="41A9F0D2">
                <wp:simplePos x="0" y="0"/>
                <wp:positionH relativeFrom="column">
                  <wp:posOffset>2952115</wp:posOffset>
                </wp:positionH>
                <wp:positionV relativeFrom="paragraph">
                  <wp:posOffset>34290</wp:posOffset>
                </wp:positionV>
                <wp:extent cx="335280" cy="563880"/>
                <wp:effectExtent l="0" t="25400" r="20320" b="7620"/>
                <wp:wrapNone/>
                <wp:docPr id="44"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35280" cy="56388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45pt,2.7pt" to="258.8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" strokecolor="red">
                <v:stroke endarrow="block"/>
                <o:lock v:ext="edit" shapetype="f"/>
              </v:line>
            </w:pict>
          </mc:Fallback>
        </mc:AlternateContent>
      </w:r>
      <w:r w:rsidRPr="00FA1B63">
        <w:rPr>
          <w:noProof/>
        </w:rPr>
        <mc:AlternateContent>
          <mc:Choice Requires="wps">
            <w:drawing>
              <wp:anchor distT="0" distB="0" distL="114300" distR="114300" simplePos="0" relativeHeight="251692032" behindDoc="0" locked="0" layoutInCell="1" allowOverlap="1" wp14:anchorId="2F887850" wp14:editId="217C6E9B">
                <wp:simplePos x="0" y="0"/>
                <wp:positionH relativeFrom="column">
                  <wp:posOffset>2030095</wp:posOffset>
                </wp:positionH>
                <wp:positionV relativeFrom="paragraph">
                  <wp:posOffset>3810</wp:posOffset>
                </wp:positionV>
                <wp:extent cx="704850" cy="269240"/>
                <wp:effectExtent l="25400" t="38100" r="6350" b="10160"/>
                <wp:wrapNone/>
                <wp:docPr id="43"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704850" cy="26924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85pt,.3pt" to="215.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" strokecolor="red">
                <v:stroke endarrow="block"/>
                <o:lock v:ext="edit" shapetype="f"/>
              </v:line>
            </w:pict>
          </mc:Fallback>
        </mc:AlternateContent>
      </w: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pPr>
      <m:oMath>
        <m:f>
          <m:fPr>
            <m:ctrlPr>
              <w:rPr>
                <w:rFonts w:ascii="Cambria Math" w:hAnsi="Cambria Math"/>
                <w:i/>
              </w:rPr>
            </m:ctrlPr>
          </m:fPr>
          <m:num>
            <m:r>
              <w:rPr>
                <w:rFonts w:ascii="Cambria Math" w:hAnsi="Cambria Math"/>
              </w:rPr>
              <m:t>1</m:t>
            </m:r>
          </m:num>
          <m:den>
            <m:r>
              <w:rPr>
                <w:rFonts w:ascii="Cambria Math" w:hAnsi="Cambria Math"/>
              </w:rPr>
              <m:t>4</m:t>
            </m:r>
          </m:den>
        </m:f>
      </m:oMath>
      <w:r w:rsidRPr="00FA1B63">
        <w:t xml:space="preserve"> x 9 = 2.25, le premier quartile est la </w:t>
      </w:r>
      <w:r w:rsidRPr="00FA1B63">
        <w:rPr>
          <w:color w:val="FF0000"/>
        </w:rPr>
        <w:t>3e donnée</w:t>
      </w:r>
      <w:r w:rsidRPr="00FA1B63">
        <w:t xml:space="preserve"> de la série ordonnée.</w:t>
      </w: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spacing w:line="276" w:lineRule="auto"/>
      </w:pPr>
      <m:oMath>
        <m:f>
          <m:fPr>
            <m:ctrlPr>
              <w:rPr>
                <w:rFonts w:ascii="Cambria Math" w:hAnsi="Cambria Math"/>
                <w:i/>
              </w:rPr>
            </m:ctrlPr>
          </m:fPr>
          <m:num>
            <m:r>
              <w:rPr>
                <w:rFonts w:ascii="Cambria Math" w:hAnsi="Cambria Math"/>
              </w:rPr>
              <m:t>3</m:t>
            </m:r>
          </m:num>
          <m:den>
            <m:r>
              <w:rPr>
                <w:rFonts w:ascii="Cambria Math" w:hAnsi="Cambria Math"/>
              </w:rPr>
              <m:t>4</m:t>
            </m:r>
          </m:den>
        </m:f>
      </m:oMath>
      <w:r w:rsidRPr="00FA1B63">
        <w:t xml:space="preserve"> x 9 = 6.75, le troisième quartile est la </w:t>
      </w:r>
      <w:r w:rsidRPr="00FA1B63">
        <w:rPr>
          <w:color w:val="FF0000"/>
        </w:rPr>
        <w:t>7e donnée</w:t>
      </w:r>
      <w:r w:rsidRPr="00FA1B63">
        <w:t xml:space="preserve"> de la série ordonnée.</w:t>
      </w: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rPr>
          <w:lang w:val="de-DE"/>
        </w:rPr>
      </w:pPr>
      <w:r w:rsidRPr="00FA1B63">
        <w:rPr>
          <w:i/>
          <w:lang w:val="de-DE"/>
        </w:rPr>
        <w:tab/>
      </w:r>
      <w:r w:rsidRPr="00FA1B63">
        <w:rPr>
          <w:i/>
          <w:lang w:val="de-DE"/>
        </w:rPr>
        <w:tab/>
        <w:t>Q</w:t>
      </w:r>
      <w:r w:rsidRPr="00FA1B63">
        <w:rPr>
          <w:i/>
          <w:vertAlign w:val="subscript"/>
          <w:lang w:val="de-DE"/>
        </w:rPr>
        <w:t>1</w:t>
      </w:r>
      <w:r w:rsidRPr="00FA1B63">
        <w:rPr>
          <w:i/>
          <w:iCs/>
          <w:lang w:val="de-DE"/>
        </w:rPr>
        <w:t>(Julie)</w:t>
      </w:r>
      <w:r w:rsidRPr="00FA1B63">
        <w:rPr>
          <w:lang w:val="de-DE"/>
        </w:rPr>
        <w:t>  = 10</w:t>
      </w:r>
      <w:r w:rsidRPr="00FA1B63">
        <w:rPr>
          <w:lang w:val="de-DE"/>
        </w:rPr>
        <w:tab/>
      </w:r>
      <w:r w:rsidRPr="00FA1B63">
        <w:rPr>
          <w:lang w:val="de-DE"/>
        </w:rPr>
        <w:tab/>
      </w:r>
      <w:r w:rsidRPr="00FA1B63">
        <w:rPr>
          <w:i/>
          <w:lang w:val="de-DE"/>
        </w:rPr>
        <w:t>Q</w:t>
      </w:r>
      <w:r w:rsidRPr="00FA1B63">
        <w:rPr>
          <w:i/>
          <w:vertAlign w:val="subscript"/>
          <w:lang w:val="de-DE"/>
        </w:rPr>
        <w:t>3</w:t>
      </w:r>
      <w:r w:rsidRPr="00FA1B63">
        <w:rPr>
          <w:i/>
          <w:iCs/>
          <w:lang w:val="de-DE"/>
        </w:rPr>
        <w:t>(Julie)</w:t>
      </w:r>
      <w:r w:rsidRPr="00FA1B63">
        <w:rPr>
          <w:lang w:val="de-DE"/>
        </w:rPr>
        <w:t> = 13</w:t>
      </w:r>
      <w:r w:rsidRPr="00FA1B63">
        <w:rPr>
          <w:lang w:val="de-DE"/>
        </w:rPr>
        <w:tab/>
      </w: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rPr>
          <w:lang w:val="de-DE"/>
        </w:rPr>
      </w:pPr>
    </w:p>
    <w:p w:rsidR="009B6757" w:rsidRPr="00FA1B63" w:rsidRDefault="009B6757" w:rsidP="009B6757">
      <w:pPr>
        <w:pBdr>
          <w:left w:val="single" w:sz="4" w:space="4" w:color="008000"/>
        </w:pBdr>
        <w:tabs>
          <w:tab w:val="left" w:pos="1134"/>
          <w:tab w:val="left" w:pos="1701"/>
          <w:tab w:val="left" w:pos="2268"/>
          <w:tab w:val="left" w:pos="2835"/>
          <w:tab w:val="left" w:pos="3402"/>
          <w:tab w:val="left" w:pos="3969"/>
          <w:tab w:val="left" w:pos="4536"/>
          <w:tab w:val="left" w:pos="5103"/>
          <w:tab w:val="left" w:pos="5670"/>
          <w:tab w:val="left" w:pos="6237"/>
          <w:tab w:val="left" w:pos="6804"/>
        </w:tabs>
      </w:pPr>
      <w:r w:rsidRPr="00FA1B63">
        <w:t xml:space="preserve">L’écart interquartile est égal à </w:t>
      </w:r>
      <w:r w:rsidRPr="00FA1B63">
        <w:rPr>
          <w:i/>
        </w:rPr>
        <w:t>E</w:t>
      </w:r>
      <w:r w:rsidRPr="00FA1B63">
        <w:rPr>
          <w:i/>
          <w:vertAlign w:val="subscript"/>
        </w:rPr>
        <w:t>Q</w:t>
      </w:r>
      <w:r w:rsidRPr="00FA1B63">
        <w:rPr>
          <w:i/>
          <w:iCs/>
        </w:rPr>
        <w:t>(</w:t>
      </w:r>
      <w:r w:rsidRPr="00FA1B63">
        <w:rPr>
          <w:i/>
          <w:iCs/>
          <w:lang w:val="de-DE"/>
        </w:rPr>
        <w:t>Julie</w:t>
      </w:r>
      <w:r w:rsidRPr="00FA1B63">
        <w:rPr>
          <w:i/>
          <w:iCs/>
        </w:rPr>
        <w:t>)</w:t>
      </w:r>
      <w:r w:rsidRPr="00FA1B63">
        <w:t xml:space="preserve"> = </w:t>
      </w:r>
      <w:r w:rsidRPr="00FA1B63">
        <w:rPr>
          <w:i/>
        </w:rPr>
        <w:t>Q</w:t>
      </w:r>
      <w:r w:rsidRPr="00FA1B63">
        <w:rPr>
          <w:i/>
          <w:vertAlign w:val="subscript"/>
        </w:rPr>
        <w:t>3</w:t>
      </w:r>
      <w:r w:rsidRPr="00FA1B63">
        <w:rPr>
          <w:i/>
          <w:iCs/>
        </w:rPr>
        <w:t>(</w:t>
      </w:r>
      <w:r w:rsidRPr="00FA1B63">
        <w:rPr>
          <w:i/>
          <w:iCs/>
          <w:lang w:val="de-DE"/>
        </w:rPr>
        <w:t>Julie</w:t>
      </w:r>
      <w:r w:rsidRPr="00FA1B63">
        <w:rPr>
          <w:i/>
          <w:iCs/>
        </w:rPr>
        <w:t xml:space="preserve">) </w:t>
      </w:r>
      <w:r w:rsidRPr="00FA1B63">
        <w:t>–</w:t>
      </w:r>
      <w:r w:rsidRPr="00FA1B63">
        <w:rPr>
          <w:i/>
        </w:rPr>
        <w:t xml:space="preserve"> Q</w:t>
      </w:r>
      <w:r w:rsidRPr="00FA1B63">
        <w:rPr>
          <w:i/>
          <w:vertAlign w:val="subscript"/>
        </w:rPr>
        <w:t>1</w:t>
      </w:r>
      <w:r w:rsidRPr="00FA1B63">
        <w:rPr>
          <w:i/>
          <w:iCs/>
        </w:rPr>
        <w:t>(</w:t>
      </w:r>
      <w:r w:rsidRPr="00FA1B63">
        <w:rPr>
          <w:i/>
          <w:iCs/>
          <w:lang w:val="de-DE"/>
        </w:rPr>
        <w:t>Julie</w:t>
      </w:r>
      <w:r w:rsidRPr="00FA1B63">
        <w:rPr>
          <w:i/>
          <w:iCs/>
        </w:rPr>
        <w:t>)</w:t>
      </w:r>
      <w:r w:rsidRPr="00FA1B63">
        <w:t xml:space="preserve"> = 13 – 10 = 3</w:t>
      </w:r>
      <w:r w:rsidRPr="00FA1B63">
        <w:rPr>
          <w:lang w:val="de-DE"/>
        </w:rPr>
        <w:tab/>
      </w:r>
    </w:p>
    <w:p w:rsidR="009B6757" w:rsidRPr="00FA1B63" w:rsidRDefault="009B6757" w:rsidP="009B6757"/>
    <w:p w:rsidR="009B6757" w:rsidRPr="00FA1B63" w:rsidRDefault="009B6757" w:rsidP="009B6757">
      <w:pPr>
        <w:tabs>
          <w:tab w:val="left" w:pos="6521"/>
        </w:tabs>
        <w:ind w:right="2693"/>
        <w:rPr>
          <w:color w:val="FF0000"/>
        </w:rPr>
      </w:pPr>
      <w:r w:rsidRPr="00FA1B63">
        <w:rPr>
          <w:color w:val="FF0000"/>
        </w:rPr>
        <w:t xml:space="preserve">Les </w:t>
      </w:r>
      <w:r w:rsidRPr="00FA1B63">
        <w:rPr>
          <w:color w:val="FF0000"/>
          <w:u w:val="single"/>
        </w:rPr>
        <w:t>quartiles</w:t>
      </w:r>
      <w:r w:rsidRPr="00FA1B63">
        <w:rPr>
          <w:color w:val="FF0000"/>
        </w:rPr>
        <w:t xml:space="preserve"> sont des caractéristiques de dispersion.</w:t>
      </w:r>
    </w:p>
    <w:p w:rsidR="009B6757" w:rsidRPr="00FA1B63" w:rsidRDefault="009B6757" w:rsidP="009B6757">
      <w:pPr>
        <w:rPr>
          <w:i/>
          <w:iCs/>
        </w:rPr>
      </w:pPr>
    </w:p>
    <w:p w:rsidR="009B6757" w:rsidRPr="00FA1B63" w:rsidRDefault="009B6757" w:rsidP="009B6757">
      <w:pPr>
        <w:rPr>
          <w:i/>
          <w:iCs/>
        </w:rPr>
      </w:pPr>
    </w:p>
    <w:p w:rsidR="009B6757" w:rsidRPr="00FA1B63" w:rsidRDefault="009B6757" w:rsidP="009B6757">
      <w:pPr>
        <w:numPr>
          <w:ilvl w:val="0"/>
          <w:numId w:val="37"/>
        </w:numPr>
        <w:ind w:left="1276" w:hanging="425"/>
        <w:rPr>
          <w:color w:val="000000"/>
          <w:u w:val="single"/>
        </w:rPr>
      </w:pPr>
      <w:r w:rsidRPr="00FA1B63">
        <w:rPr>
          <w:color w:val="000000"/>
          <w:u w:val="single"/>
        </w:rPr>
        <w:t>Interprétations</w:t>
      </w:r>
    </w:p>
    <w:p w:rsidR="009B6757" w:rsidRPr="00FA1B63" w:rsidRDefault="009B6757" w:rsidP="009B6757">
      <w:pPr>
        <w:rPr>
          <w:lang w:val="de-DE"/>
        </w:rPr>
      </w:pPr>
    </w:p>
    <w:p w:rsidR="009B6757" w:rsidRPr="00FA1B63" w:rsidRDefault="009B6757" w:rsidP="009B6757">
      <w:pPr>
        <w:ind w:right="-142"/>
        <w:rPr>
          <w:lang w:val="de-DE"/>
        </w:rPr>
      </w:pPr>
      <w:r w:rsidRPr="00FA1B63">
        <w:rPr>
          <w:i/>
          <w:iCs/>
          <w:color w:val="FF00FF"/>
          <w:lang w:val="de-DE"/>
        </w:rPr>
        <w:t>M(Jérôme)</w:t>
      </w:r>
      <w:r w:rsidRPr="00FA1B63">
        <w:rPr>
          <w:color w:val="FF00FF"/>
          <w:lang w:val="de-DE"/>
        </w:rPr>
        <w:t> = 11,8</w:t>
      </w:r>
      <w:r w:rsidRPr="00FA1B63">
        <w:rPr>
          <w:lang w:val="de-DE"/>
        </w:rPr>
        <w:t xml:space="preserve">  </w:t>
      </w:r>
      <w:r w:rsidRPr="00FA1B63">
        <w:rPr>
          <w:lang w:val="de-DE"/>
        </w:rPr>
        <w:tab/>
      </w:r>
      <w:r w:rsidRPr="00FA1B63">
        <w:rPr>
          <w:i/>
          <w:iCs/>
          <w:color w:val="008000"/>
          <w:lang w:val="de-DE"/>
        </w:rPr>
        <w:t>m(Jérôme)</w:t>
      </w:r>
      <w:r w:rsidRPr="00FA1B63">
        <w:rPr>
          <w:color w:val="008000"/>
          <w:lang w:val="de-DE"/>
        </w:rPr>
        <w:t> = 12</w:t>
      </w:r>
      <w:r w:rsidRPr="00FA1B63">
        <w:rPr>
          <w:lang w:val="de-DE"/>
        </w:rPr>
        <w:tab/>
      </w:r>
      <w:r w:rsidRPr="00FA1B63">
        <w:rPr>
          <w:lang w:val="de-DE"/>
        </w:rPr>
        <w:tab/>
      </w:r>
      <w:r w:rsidRPr="00FA1B63">
        <w:rPr>
          <w:i/>
          <w:iCs/>
          <w:color w:val="3366FF"/>
          <w:lang w:val="de-DE"/>
        </w:rPr>
        <w:t>E(Jérôme)</w:t>
      </w:r>
      <w:r w:rsidRPr="00FA1B63">
        <w:rPr>
          <w:color w:val="3366FF"/>
          <w:lang w:val="de-DE"/>
        </w:rPr>
        <w:t> = 14</w:t>
      </w:r>
      <w:r w:rsidRPr="00FA1B63">
        <w:rPr>
          <w:lang w:val="de-DE"/>
        </w:rPr>
        <w:tab/>
      </w:r>
      <w:r w:rsidRPr="00FA1B63">
        <w:rPr>
          <w:lang w:val="de-DE"/>
        </w:rPr>
        <w:tab/>
      </w:r>
      <w:r w:rsidRPr="00FA1B63">
        <w:rPr>
          <w:i/>
          <w:lang w:val="de-DE"/>
        </w:rPr>
        <w:t>Q</w:t>
      </w:r>
      <w:r w:rsidRPr="00FA1B63">
        <w:rPr>
          <w:i/>
          <w:vertAlign w:val="subscript"/>
          <w:lang w:val="de-DE"/>
        </w:rPr>
        <w:t>1</w:t>
      </w:r>
      <w:r w:rsidRPr="00FA1B63">
        <w:rPr>
          <w:i/>
          <w:iCs/>
          <w:lang w:val="de-DE"/>
        </w:rPr>
        <w:t>(Jérôme)</w:t>
      </w:r>
      <w:r w:rsidRPr="00FA1B63">
        <w:rPr>
          <w:lang w:val="de-DE"/>
        </w:rPr>
        <w:t>  = 6</w:t>
      </w:r>
      <w:r w:rsidRPr="00FA1B63">
        <w:rPr>
          <w:lang w:val="de-DE"/>
        </w:rPr>
        <w:tab/>
      </w:r>
      <w:r w:rsidRPr="00FA1B63">
        <w:rPr>
          <w:lang w:val="de-DE"/>
        </w:rPr>
        <w:tab/>
      </w:r>
      <w:r w:rsidRPr="00FA1B63">
        <w:rPr>
          <w:lang w:val="de-DE"/>
        </w:rPr>
        <w:tab/>
      </w:r>
    </w:p>
    <w:p w:rsidR="009B6757" w:rsidRPr="00FA1B63" w:rsidRDefault="009B6757" w:rsidP="009B6757">
      <w:pPr>
        <w:ind w:right="-142"/>
        <w:rPr>
          <w:lang w:val="de-DE"/>
        </w:rPr>
      </w:pPr>
      <w:r w:rsidRPr="00FA1B63">
        <w:rPr>
          <w:i/>
          <w:lang w:val="de-DE"/>
        </w:rPr>
        <w:t>Q</w:t>
      </w:r>
      <w:r w:rsidRPr="00FA1B63">
        <w:rPr>
          <w:i/>
          <w:vertAlign w:val="subscript"/>
          <w:lang w:val="de-DE"/>
        </w:rPr>
        <w:t>3</w:t>
      </w:r>
      <w:r w:rsidRPr="00FA1B63">
        <w:rPr>
          <w:i/>
          <w:iCs/>
          <w:lang w:val="de-DE"/>
        </w:rPr>
        <w:t>(Jérôme)</w:t>
      </w:r>
      <w:r w:rsidRPr="00FA1B63">
        <w:rPr>
          <w:lang w:val="de-DE"/>
        </w:rPr>
        <w:t> = 17</w:t>
      </w:r>
      <w:r w:rsidRPr="00FA1B63">
        <w:rPr>
          <w:lang w:val="de-DE"/>
        </w:rPr>
        <w:tab/>
      </w:r>
      <w:r w:rsidRPr="00FA1B63">
        <w:rPr>
          <w:i/>
          <w:color w:val="948A54"/>
        </w:rPr>
        <w:t>E</w:t>
      </w:r>
      <w:r w:rsidRPr="00FA1B63">
        <w:rPr>
          <w:i/>
          <w:color w:val="948A54"/>
          <w:vertAlign w:val="subscript"/>
        </w:rPr>
        <w:t>Q</w:t>
      </w:r>
      <w:r w:rsidRPr="00FA1B63">
        <w:rPr>
          <w:i/>
          <w:iCs/>
          <w:color w:val="948A54"/>
        </w:rPr>
        <w:t>(Jérôme)</w:t>
      </w:r>
      <w:r w:rsidRPr="00FA1B63">
        <w:rPr>
          <w:color w:val="948A54"/>
        </w:rPr>
        <w:t xml:space="preserve"> = 11</w:t>
      </w:r>
    </w:p>
    <w:p w:rsidR="009B6757" w:rsidRPr="00FA1B63" w:rsidRDefault="009B6757" w:rsidP="009B6757">
      <w:pPr>
        <w:ind w:right="-142"/>
        <w:rPr>
          <w:lang w:val="de-DE"/>
        </w:rPr>
      </w:pPr>
    </w:p>
    <w:p w:rsidR="009B6757" w:rsidRPr="00FA1B63" w:rsidRDefault="009B6757" w:rsidP="009B6757">
      <w:pPr>
        <w:ind w:right="-142"/>
        <w:rPr>
          <w:lang w:val="de-DE"/>
        </w:rPr>
      </w:pPr>
    </w:p>
    <w:p w:rsidR="009B6757" w:rsidRPr="00FA1B63" w:rsidRDefault="009B6757" w:rsidP="009B6757">
      <w:pPr>
        <w:ind w:right="-142"/>
        <w:rPr>
          <w:lang w:val="de-DE"/>
        </w:rPr>
      </w:pPr>
      <w:r w:rsidRPr="00FA1B63">
        <w:rPr>
          <w:i/>
          <w:iCs/>
          <w:color w:val="FF00FF"/>
          <w:lang w:val="de-DE"/>
        </w:rPr>
        <w:t>M(Bertrand)</w:t>
      </w:r>
      <w:r w:rsidRPr="00FA1B63">
        <w:rPr>
          <w:color w:val="FF00FF"/>
          <w:lang w:val="de-DE"/>
        </w:rPr>
        <w:t> = 11,8</w:t>
      </w:r>
      <w:r w:rsidRPr="00FA1B63">
        <w:rPr>
          <w:i/>
          <w:iCs/>
          <w:lang w:val="de-DE"/>
        </w:rPr>
        <w:t xml:space="preserve"> </w:t>
      </w:r>
      <w:r w:rsidRPr="00FA1B63">
        <w:rPr>
          <w:i/>
          <w:iCs/>
          <w:lang w:val="de-DE"/>
        </w:rPr>
        <w:tab/>
        <w:t>m(Bertrand)</w:t>
      </w:r>
      <w:r w:rsidRPr="00FA1B63">
        <w:rPr>
          <w:lang w:val="de-DE"/>
        </w:rPr>
        <w:t> = 12,5</w:t>
      </w:r>
      <w:r w:rsidRPr="00FA1B63">
        <w:rPr>
          <w:lang w:val="de-DE"/>
        </w:rPr>
        <w:tab/>
      </w:r>
      <w:r w:rsidRPr="00FA1B63">
        <w:rPr>
          <w:i/>
          <w:iCs/>
          <w:color w:val="3366FF"/>
          <w:lang w:val="de-DE"/>
        </w:rPr>
        <w:t>E(Bertrand)</w:t>
      </w:r>
      <w:r w:rsidRPr="00FA1B63">
        <w:rPr>
          <w:color w:val="3366FF"/>
          <w:lang w:val="de-DE"/>
        </w:rPr>
        <w:t> = 5</w:t>
      </w:r>
      <w:r w:rsidRPr="00FA1B63">
        <w:rPr>
          <w:lang w:val="de-DE"/>
        </w:rPr>
        <w:tab/>
      </w:r>
      <w:r w:rsidRPr="00FA1B63">
        <w:rPr>
          <w:lang w:val="de-DE"/>
        </w:rPr>
        <w:tab/>
      </w:r>
      <w:r w:rsidRPr="00FA1B63">
        <w:rPr>
          <w:i/>
          <w:color w:val="FF9900"/>
          <w:lang w:val="de-DE"/>
        </w:rPr>
        <w:t>Q</w:t>
      </w:r>
      <w:r w:rsidRPr="00FA1B63">
        <w:rPr>
          <w:i/>
          <w:color w:val="FF9900"/>
          <w:vertAlign w:val="subscript"/>
          <w:lang w:val="de-DE"/>
        </w:rPr>
        <w:t>1</w:t>
      </w:r>
      <w:r w:rsidRPr="00FA1B63">
        <w:rPr>
          <w:i/>
          <w:iCs/>
          <w:color w:val="FF9900"/>
          <w:lang w:val="de-DE"/>
        </w:rPr>
        <w:t>(Bertrand)</w:t>
      </w:r>
      <w:r w:rsidRPr="00FA1B63">
        <w:rPr>
          <w:color w:val="FF9900"/>
          <w:lang w:val="de-DE"/>
        </w:rPr>
        <w:t>  = 12</w:t>
      </w:r>
      <w:r w:rsidRPr="00FA1B63">
        <w:rPr>
          <w:lang w:val="de-DE"/>
        </w:rPr>
        <w:tab/>
      </w:r>
      <w:r w:rsidRPr="00FA1B63">
        <w:rPr>
          <w:lang w:val="de-DE"/>
        </w:rPr>
        <w:tab/>
      </w:r>
    </w:p>
    <w:p w:rsidR="009B6757" w:rsidRPr="00FA1B63" w:rsidRDefault="009B6757" w:rsidP="009B6757">
      <w:pPr>
        <w:ind w:right="-142"/>
        <w:rPr>
          <w:lang w:val="de-DE"/>
        </w:rPr>
      </w:pPr>
      <w:r w:rsidRPr="00FA1B63">
        <w:rPr>
          <w:i/>
          <w:lang w:val="de-DE"/>
        </w:rPr>
        <w:t>Q</w:t>
      </w:r>
      <w:r w:rsidRPr="00FA1B63">
        <w:rPr>
          <w:i/>
          <w:vertAlign w:val="subscript"/>
          <w:lang w:val="de-DE"/>
        </w:rPr>
        <w:t>3</w:t>
      </w:r>
      <w:r w:rsidRPr="00FA1B63">
        <w:rPr>
          <w:i/>
          <w:iCs/>
          <w:lang w:val="de-DE"/>
        </w:rPr>
        <w:t xml:space="preserve">(Bertrand) </w:t>
      </w:r>
      <w:r w:rsidRPr="00FA1B63">
        <w:rPr>
          <w:lang w:val="de-DE"/>
        </w:rPr>
        <w:t>= 14</w:t>
      </w:r>
      <w:r w:rsidRPr="00FA1B63">
        <w:rPr>
          <w:lang w:val="de-DE"/>
        </w:rPr>
        <w:tab/>
      </w:r>
      <w:r w:rsidRPr="00FA1B63">
        <w:rPr>
          <w:i/>
        </w:rPr>
        <w:t>E</w:t>
      </w:r>
      <w:r w:rsidRPr="00FA1B63">
        <w:rPr>
          <w:i/>
          <w:vertAlign w:val="subscript"/>
        </w:rPr>
        <w:t>Q</w:t>
      </w:r>
      <w:r w:rsidRPr="00FA1B63">
        <w:rPr>
          <w:i/>
          <w:iCs/>
        </w:rPr>
        <w:t>(</w:t>
      </w:r>
      <w:r w:rsidRPr="00FA1B63">
        <w:rPr>
          <w:i/>
          <w:iCs/>
          <w:lang w:val="de-DE"/>
        </w:rPr>
        <w:t>Bertrand</w:t>
      </w:r>
      <w:r w:rsidRPr="00FA1B63">
        <w:rPr>
          <w:i/>
          <w:iCs/>
        </w:rPr>
        <w:t>)</w:t>
      </w:r>
      <w:r w:rsidRPr="00FA1B63">
        <w:t xml:space="preserve"> = 2</w:t>
      </w:r>
    </w:p>
    <w:p w:rsidR="009B6757" w:rsidRPr="00FA1B63" w:rsidRDefault="009B6757" w:rsidP="009B6757">
      <w:pPr>
        <w:ind w:right="-142"/>
        <w:rPr>
          <w:lang w:val="de-DE"/>
        </w:rPr>
      </w:pPr>
    </w:p>
    <w:p w:rsidR="009B6757" w:rsidRPr="00FA1B63" w:rsidRDefault="009B6757" w:rsidP="009B6757">
      <w:pPr>
        <w:ind w:right="-142"/>
        <w:rPr>
          <w:lang w:val="de-DE"/>
        </w:rPr>
      </w:pPr>
    </w:p>
    <w:p w:rsidR="009B6757" w:rsidRPr="00FA1B63" w:rsidRDefault="009B6757" w:rsidP="009B6757">
      <w:pPr>
        <w:ind w:right="-142"/>
        <w:rPr>
          <w:lang w:val="de-DE"/>
        </w:rPr>
      </w:pPr>
      <w:r w:rsidRPr="00FA1B63">
        <w:rPr>
          <w:i/>
          <w:iCs/>
          <w:color w:val="FF00FF"/>
          <w:lang w:val="de-DE"/>
        </w:rPr>
        <w:t>M(Julie)</w:t>
      </w:r>
      <w:r w:rsidRPr="00FA1B63">
        <w:rPr>
          <w:color w:val="FF00FF"/>
          <w:lang w:val="de-DE"/>
        </w:rPr>
        <w:t> ≈ 11,8</w:t>
      </w:r>
      <w:r w:rsidRPr="00FA1B63">
        <w:rPr>
          <w:i/>
          <w:iCs/>
          <w:lang w:val="de-DE"/>
        </w:rPr>
        <w:t xml:space="preserve"> </w:t>
      </w:r>
      <w:r w:rsidRPr="00FA1B63">
        <w:rPr>
          <w:i/>
          <w:iCs/>
          <w:lang w:val="de-DE"/>
        </w:rPr>
        <w:tab/>
        <w:t>m(Julie)</w:t>
      </w:r>
      <w:r w:rsidRPr="00FA1B63">
        <w:rPr>
          <w:lang w:val="de-DE"/>
        </w:rPr>
        <w:t> = 12</w:t>
      </w:r>
      <w:r w:rsidRPr="00FA1B63">
        <w:rPr>
          <w:i/>
          <w:iCs/>
          <w:lang w:val="de-DE"/>
        </w:rPr>
        <w:t xml:space="preserve"> </w:t>
      </w:r>
      <w:r w:rsidRPr="00FA1B63">
        <w:rPr>
          <w:i/>
          <w:iCs/>
          <w:lang w:val="de-DE"/>
        </w:rPr>
        <w:tab/>
      </w:r>
      <w:r w:rsidRPr="00FA1B63">
        <w:rPr>
          <w:i/>
          <w:iCs/>
          <w:lang w:val="de-DE"/>
        </w:rPr>
        <w:tab/>
      </w:r>
      <w:r w:rsidRPr="00FA1B63">
        <w:rPr>
          <w:i/>
          <w:iCs/>
          <w:color w:val="3366FF"/>
          <w:lang w:val="de-DE"/>
        </w:rPr>
        <w:t>E(Julie)</w:t>
      </w:r>
      <w:r w:rsidRPr="00FA1B63">
        <w:rPr>
          <w:color w:val="3366FF"/>
          <w:lang w:val="de-DE"/>
        </w:rPr>
        <w:t> = 6</w:t>
      </w:r>
      <w:r w:rsidRPr="00FA1B63">
        <w:rPr>
          <w:lang w:val="de-DE"/>
        </w:rPr>
        <w:tab/>
      </w:r>
      <w:r w:rsidRPr="00FA1B63">
        <w:rPr>
          <w:lang w:val="de-DE"/>
        </w:rPr>
        <w:tab/>
      </w:r>
      <w:r w:rsidRPr="00FA1B63">
        <w:rPr>
          <w:i/>
          <w:lang w:val="de-DE"/>
        </w:rPr>
        <w:t>Q</w:t>
      </w:r>
      <w:r w:rsidRPr="00FA1B63">
        <w:rPr>
          <w:i/>
          <w:vertAlign w:val="subscript"/>
          <w:lang w:val="de-DE"/>
        </w:rPr>
        <w:t>1</w:t>
      </w:r>
      <w:r w:rsidRPr="00FA1B63">
        <w:rPr>
          <w:i/>
          <w:iCs/>
          <w:lang w:val="de-DE"/>
        </w:rPr>
        <w:t>(Julie)</w:t>
      </w:r>
      <w:r w:rsidRPr="00FA1B63">
        <w:rPr>
          <w:lang w:val="de-DE"/>
        </w:rPr>
        <w:t>  = 10</w:t>
      </w:r>
      <w:r w:rsidRPr="00FA1B63">
        <w:rPr>
          <w:lang w:val="de-DE"/>
        </w:rPr>
        <w:tab/>
      </w:r>
      <w:r w:rsidRPr="00FA1B63">
        <w:rPr>
          <w:lang w:val="de-DE"/>
        </w:rPr>
        <w:tab/>
      </w:r>
      <w:r w:rsidRPr="00FA1B63">
        <w:rPr>
          <w:lang w:val="de-DE"/>
        </w:rPr>
        <w:tab/>
      </w:r>
      <w:r w:rsidRPr="00FA1B63">
        <w:rPr>
          <w:lang w:val="de-DE"/>
        </w:rPr>
        <w:tab/>
      </w:r>
    </w:p>
    <w:p w:rsidR="009B6757" w:rsidRPr="00FA1B63" w:rsidRDefault="009B6757" w:rsidP="009B6757">
      <w:pPr>
        <w:ind w:right="-142"/>
        <w:rPr>
          <w:lang w:val="de-DE"/>
        </w:rPr>
      </w:pPr>
      <w:r w:rsidRPr="00FA1B63">
        <w:rPr>
          <w:i/>
          <w:color w:val="FF0000"/>
          <w:lang w:val="de-DE"/>
        </w:rPr>
        <w:t>Q</w:t>
      </w:r>
      <w:r w:rsidRPr="00FA1B63">
        <w:rPr>
          <w:i/>
          <w:color w:val="FF0000"/>
          <w:vertAlign w:val="subscript"/>
          <w:lang w:val="de-DE"/>
        </w:rPr>
        <w:t>3</w:t>
      </w:r>
      <w:r w:rsidRPr="00FA1B63">
        <w:rPr>
          <w:i/>
          <w:iCs/>
          <w:color w:val="FF0000"/>
          <w:lang w:val="de-DE"/>
        </w:rPr>
        <w:t>(Julie)</w:t>
      </w:r>
      <w:r w:rsidRPr="00FA1B63">
        <w:rPr>
          <w:color w:val="FF0000"/>
          <w:lang w:val="de-DE"/>
        </w:rPr>
        <w:t> = 13</w:t>
      </w:r>
      <w:r w:rsidRPr="00FA1B63">
        <w:rPr>
          <w:color w:val="FF0000"/>
          <w:lang w:val="de-DE"/>
        </w:rPr>
        <w:tab/>
      </w:r>
      <w:r w:rsidRPr="00FA1B63">
        <w:rPr>
          <w:color w:val="FF0000"/>
          <w:lang w:val="de-DE"/>
        </w:rPr>
        <w:tab/>
      </w:r>
      <w:r w:rsidRPr="00FA1B63">
        <w:rPr>
          <w:i/>
        </w:rPr>
        <w:t>E</w:t>
      </w:r>
      <w:r w:rsidRPr="00FA1B63">
        <w:rPr>
          <w:i/>
          <w:vertAlign w:val="subscript"/>
        </w:rPr>
        <w:t>Q</w:t>
      </w:r>
      <w:r w:rsidRPr="00FA1B63">
        <w:rPr>
          <w:i/>
          <w:iCs/>
        </w:rPr>
        <w:t>(</w:t>
      </w:r>
      <w:r w:rsidRPr="00FA1B63">
        <w:rPr>
          <w:i/>
          <w:iCs/>
          <w:lang w:val="de-DE"/>
        </w:rPr>
        <w:t>Julie</w:t>
      </w:r>
      <w:r w:rsidRPr="00FA1B63">
        <w:rPr>
          <w:i/>
          <w:iCs/>
        </w:rPr>
        <w:t>)</w:t>
      </w:r>
      <w:r w:rsidRPr="00FA1B63">
        <w:t xml:space="preserve"> = 3</w:t>
      </w:r>
    </w:p>
    <w:p w:rsidR="009B6757" w:rsidRPr="00FA1B63" w:rsidRDefault="009B6757" w:rsidP="009B6757">
      <w:pPr>
        <w:rPr>
          <w:color w:val="FF00FF"/>
        </w:rPr>
      </w:pPr>
    </w:p>
    <w:p w:rsidR="009B6757" w:rsidRPr="00FA1B63" w:rsidRDefault="009B6757" w:rsidP="009B6757">
      <w:pPr>
        <w:rPr>
          <w:color w:val="3366FF"/>
        </w:rPr>
      </w:pPr>
      <w:r w:rsidRPr="00FA1B63">
        <w:rPr>
          <w:color w:val="FF00FF"/>
        </w:rPr>
        <w:t>Les moyennes sont environ égales</w:t>
      </w:r>
      <w:r w:rsidRPr="00FA1B63">
        <w:t xml:space="preserve"> et pourtant </w:t>
      </w:r>
      <w:r w:rsidRPr="00FA1B63">
        <w:rPr>
          <w:color w:val="3366FF"/>
        </w:rPr>
        <w:t>les notes ne se répartissent pas de la même manière autour de cette caractéristique de position. Les étendues sont très différentes.</w:t>
      </w:r>
    </w:p>
    <w:p w:rsidR="009B6757" w:rsidRPr="00FA1B63" w:rsidRDefault="009B6757" w:rsidP="009B6757">
      <w:pPr>
        <w:rPr>
          <w:color w:val="3366FF"/>
        </w:rPr>
      </w:pPr>
    </w:p>
    <w:p w:rsidR="009B6757" w:rsidRPr="00FA1B63" w:rsidRDefault="009B6757" w:rsidP="009B6757">
      <w:pPr>
        <w:rPr>
          <w:color w:val="008000"/>
        </w:rPr>
      </w:pPr>
      <w:r w:rsidRPr="00FA1B63">
        <w:rPr>
          <w:color w:val="008000"/>
        </w:rPr>
        <w:t>Dire que Jérôme à une médiane égale à 12 signifie que Jérôme a obtenu autant de notes au-dessus de 12 que de notes en-dessous de 12.</w:t>
      </w:r>
    </w:p>
    <w:p w:rsidR="009B6757" w:rsidRPr="00FA1B63" w:rsidRDefault="009B6757" w:rsidP="009B6757">
      <w:pPr>
        <w:rPr>
          <w:color w:val="008000"/>
        </w:rPr>
      </w:pPr>
    </w:p>
    <w:p w:rsidR="009B6757" w:rsidRPr="00FA1B63" w:rsidRDefault="009B6757" w:rsidP="009B6757">
      <w:pPr>
        <w:rPr>
          <w:color w:val="FF9900"/>
        </w:rPr>
      </w:pPr>
      <w:r w:rsidRPr="00FA1B63">
        <w:rPr>
          <w:color w:val="FF9900"/>
        </w:rPr>
        <w:t>Dire que le premier quartile de Bertrand est égal à 12 signifie qu’au moins un quart des notes de Bertrand sont inférieures à 12.</w:t>
      </w:r>
    </w:p>
    <w:p w:rsidR="009B6757" w:rsidRPr="00FA1B63" w:rsidRDefault="009B6757" w:rsidP="009B6757">
      <w:pPr>
        <w:rPr>
          <w:color w:val="FF0000"/>
        </w:rPr>
      </w:pPr>
      <w:r w:rsidRPr="00FA1B63">
        <w:rPr>
          <w:color w:val="FF0000"/>
        </w:rPr>
        <w:t>Dire que le troisième quartile de Julie est égal à 13 signifie qu’au moins trois quarts des notes de Julie sont inférieurs à 13.</w:t>
      </w:r>
    </w:p>
    <w:p w:rsidR="009B6757" w:rsidRPr="00FA1B63" w:rsidRDefault="009B6757" w:rsidP="009B6757">
      <w:pPr>
        <w:rPr>
          <w:color w:val="FF0000"/>
        </w:rPr>
      </w:pPr>
    </w:p>
    <w:p w:rsidR="009B6757" w:rsidRPr="00FA1B63" w:rsidRDefault="009B6757" w:rsidP="009B6757">
      <w:pPr>
        <w:rPr>
          <w:color w:val="948A54"/>
        </w:rPr>
      </w:pPr>
      <w:r w:rsidRPr="00FA1B63">
        <w:rPr>
          <w:color w:val="948A54"/>
        </w:rPr>
        <w:t>L’écart interquartile de Jérôme est égal à 11 signifie qu’au moins 50% des notes de Jérôme sont comprises entre 6 et 17 (les quartiles).</w:t>
      </w:r>
    </w:p>
    <w:p w:rsidR="009B6757" w:rsidRPr="00FA1B63" w:rsidRDefault="009B6757" w:rsidP="009B6757">
      <w:pPr>
        <w:rPr>
          <w:color w:val="FF0000"/>
        </w:rPr>
      </w:pPr>
    </w:p>
    <w:p w:rsidR="009B6757" w:rsidRPr="00FA1B63" w:rsidRDefault="009B6757" w:rsidP="00877AAA">
      <w:pPr>
        <w:pStyle w:val="NoSpacing"/>
        <w:rPr>
          <w:rFonts w:ascii="Times New Roman" w:hAnsi="Times New Roman" w:cs="Times New Roman"/>
          <w:sz w:val="24"/>
          <w:szCs w:val="24"/>
        </w:rPr>
      </w:pPr>
    </w:p>
    <w:p w:rsidR="009B6757" w:rsidRPr="00FA1B63" w:rsidRDefault="009B6757" w:rsidP="00877AAA">
      <w:pPr>
        <w:pStyle w:val="NoSpacing"/>
        <w:rPr>
          <w:rFonts w:ascii="Times New Roman" w:hAnsi="Times New Roman" w:cs="Times New Roman"/>
          <w:sz w:val="24"/>
          <w:szCs w:val="24"/>
        </w:rPr>
      </w:pPr>
      <w:r w:rsidRPr="00FA1B63">
        <w:rPr>
          <w:rFonts w:ascii="Times New Roman" w:hAnsi="Times New Roman" w:cs="Times New Roman"/>
          <w:sz w:val="24"/>
          <w:szCs w:val="24"/>
        </w:rPr>
        <w:t>Applications</w:t>
      </w:r>
    </w:p>
    <w:p w:rsidR="009B6757" w:rsidRPr="00FA1B63" w:rsidRDefault="009B6757" w:rsidP="00877AAA">
      <w:pPr>
        <w:pStyle w:val="NoSpacing"/>
        <w:rPr>
          <w:rFonts w:ascii="Times New Roman" w:hAnsi="Times New Roman" w:cs="Times New Roman"/>
          <w:sz w:val="24"/>
          <w:szCs w:val="24"/>
        </w:rPr>
      </w:pPr>
    </w:p>
    <w:p w:rsidR="009B6757" w:rsidRPr="00FA1B63" w:rsidRDefault="009B6757" w:rsidP="009B6757">
      <w:pPr>
        <w:pStyle w:val="NoSpacing"/>
        <w:rPr>
          <w:rFonts w:ascii="Times New Roman" w:hAnsi="Times New Roman" w:cs="Times New Roman"/>
          <w:b/>
          <w:sz w:val="24"/>
          <w:szCs w:val="24"/>
        </w:rPr>
      </w:pPr>
    </w:p>
    <w:p w:rsidR="009B6757" w:rsidRPr="00FA1B63" w:rsidRDefault="009B6757" w:rsidP="009B6757">
      <w:pPr>
        <w:pStyle w:val="NoSpacing"/>
        <w:rPr>
          <w:rFonts w:ascii="Times New Roman" w:hAnsi="Times New Roman" w:cs="Times New Roman"/>
          <w:b/>
          <w:sz w:val="24"/>
          <w:szCs w:val="24"/>
        </w:rPr>
      </w:pPr>
      <w:r w:rsidRPr="00FA1B63">
        <w:rPr>
          <w:rFonts w:ascii="Times New Roman" w:hAnsi="Times New Roman" w:cs="Times New Roman"/>
          <w:b/>
          <w:sz w:val="24"/>
          <w:szCs w:val="24"/>
        </w:rPr>
        <w:t>Exercice 1</w:t>
      </w:r>
      <w:r w:rsidRPr="00FA1B63">
        <w:rPr>
          <w:rFonts w:ascii="Times New Roman" w:hAnsi="Times New Roman" w:cs="Times New Roman"/>
          <w:b/>
          <w:sz w:val="24"/>
          <w:szCs w:val="24"/>
        </w:rPr>
        <w:tab/>
      </w:r>
    </w:p>
    <w:p w:rsidR="009B6757" w:rsidRPr="00FA1B63" w:rsidRDefault="009B6757" w:rsidP="009B6757">
      <w:pPr>
        <w:pStyle w:val="NoSpacing"/>
        <w:rPr>
          <w:rFonts w:ascii="Times New Roman" w:hAnsi="Times New Roman" w:cs="Times New Roman"/>
          <w:b/>
          <w:sz w:val="24"/>
          <w:szCs w:val="24"/>
        </w:rPr>
      </w:pPr>
    </w:p>
    <w:tbl>
      <w:tblPr>
        <w:tblStyle w:val="TableGrid"/>
        <w:tblpPr w:leftFromText="141" w:rightFromText="141" w:vertAnchor="text" w:horzAnchor="margin" w:tblpXSpec="right" w:tblpYSpec="inside"/>
        <w:tblW w:w="0" w:type="auto"/>
        <w:tblLook w:val="04A0" w:firstRow="1" w:lastRow="0" w:firstColumn="1" w:lastColumn="0" w:noHBand="0" w:noVBand="1"/>
      </w:tblPr>
      <w:tblGrid>
        <w:gridCol w:w="949"/>
        <w:gridCol w:w="336"/>
        <w:gridCol w:w="336"/>
        <w:gridCol w:w="456"/>
        <w:gridCol w:w="456"/>
        <w:gridCol w:w="456"/>
        <w:gridCol w:w="456"/>
        <w:gridCol w:w="456"/>
        <w:gridCol w:w="456"/>
      </w:tblGrid>
      <w:tr w:rsidR="009B6757" w:rsidRPr="00FA1B63" w:rsidTr="009B6757">
        <w:tc>
          <w:tcPr>
            <w:tcW w:w="0" w:type="auto"/>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valeurs</w:t>
            </w:r>
          </w:p>
        </w:tc>
        <w:tc>
          <w:tcPr>
            <w:tcW w:w="0" w:type="auto"/>
          </w:tcPr>
          <w:p w:rsidR="009B6757" w:rsidRPr="00FA1B63" w:rsidRDefault="009B6757" w:rsidP="009B6757">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6</w:t>
            </w:r>
          </w:p>
        </w:tc>
        <w:tc>
          <w:tcPr>
            <w:tcW w:w="0" w:type="auto"/>
          </w:tcPr>
          <w:p w:rsidR="009B6757" w:rsidRPr="00FA1B63" w:rsidRDefault="009B6757" w:rsidP="009B6757">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8</w:t>
            </w:r>
          </w:p>
        </w:tc>
        <w:tc>
          <w:tcPr>
            <w:tcW w:w="0" w:type="auto"/>
          </w:tcPr>
          <w:p w:rsidR="009B6757" w:rsidRPr="00FA1B63" w:rsidRDefault="009B6757" w:rsidP="009B6757">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10</w:t>
            </w:r>
          </w:p>
        </w:tc>
        <w:tc>
          <w:tcPr>
            <w:tcW w:w="0" w:type="auto"/>
          </w:tcPr>
          <w:p w:rsidR="009B6757" w:rsidRPr="00FA1B63" w:rsidRDefault="009B6757" w:rsidP="009B6757">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12</w:t>
            </w:r>
          </w:p>
        </w:tc>
        <w:tc>
          <w:tcPr>
            <w:tcW w:w="0" w:type="auto"/>
          </w:tcPr>
          <w:p w:rsidR="009B6757" w:rsidRPr="00FA1B63" w:rsidRDefault="009B6757" w:rsidP="009B6757">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15</w:t>
            </w:r>
          </w:p>
        </w:tc>
        <w:tc>
          <w:tcPr>
            <w:tcW w:w="0" w:type="auto"/>
          </w:tcPr>
          <w:p w:rsidR="009B6757" w:rsidRPr="00FA1B63" w:rsidRDefault="009B6757" w:rsidP="009B6757">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17</w:t>
            </w:r>
          </w:p>
        </w:tc>
        <w:tc>
          <w:tcPr>
            <w:tcW w:w="0" w:type="auto"/>
          </w:tcPr>
          <w:p w:rsidR="009B6757" w:rsidRPr="00FA1B63" w:rsidRDefault="009B6757" w:rsidP="009B6757">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18</w:t>
            </w:r>
          </w:p>
        </w:tc>
        <w:tc>
          <w:tcPr>
            <w:tcW w:w="0" w:type="auto"/>
          </w:tcPr>
          <w:p w:rsidR="009B6757" w:rsidRPr="00FA1B63" w:rsidRDefault="009B6757" w:rsidP="009B6757">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20</w:t>
            </w:r>
          </w:p>
        </w:tc>
      </w:tr>
      <w:tr w:rsidR="009B6757" w:rsidRPr="00FA1B63" w:rsidTr="009B6757">
        <w:tc>
          <w:tcPr>
            <w:tcW w:w="0" w:type="auto"/>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Effectif</w:t>
            </w:r>
          </w:p>
        </w:tc>
        <w:tc>
          <w:tcPr>
            <w:tcW w:w="0" w:type="auto"/>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1</w:t>
            </w:r>
          </w:p>
        </w:tc>
        <w:tc>
          <w:tcPr>
            <w:tcW w:w="0" w:type="auto"/>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3</w:t>
            </w:r>
          </w:p>
        </w:tc>
        <w:tc>
          <w:tcPr>
            <w:tcW w:w="0" w:type="auto"/>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5</w:t>
            </w:r>
          </w:p>
        </w:tc>
        <w:tc>
          <w:tcPr>
            <w:tcW w:w="0" w:type="auto"/>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10</w:t>
            </w:r>
          </w:p>
        </w:tc>
        <w:tc>
          <w:tcPr>
            <w:tcW w:w="0" w:type="auto"/>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18</w:t>
            </w:r>
          </w:p>
        </w:tc>
        <w:tc>
          <w:tcPr>
            <w:tcW w:w="0" w:type="auto"/>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16</w:t>
            </w:r>
          </w:p>
        </w:tc>
        <w:tc>
          <w:tcPr>
            <w:tcW w:w="0" w:type="auto"/>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9</w:t>
            </w:r>
          </w:p>
        </w:tc>
        <w:tc>
          <w:tcPr>
            <w:tcW w:w="0" w:type="auto"/>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1</w:t>
            </w:r>
          </w:p>
        </w:tc>
      </w:tr>
    </w:tbl>
    <w:p w:rsidR="009B6757" w:rsidRPr="00FA1B63" w:rsidRDefault="009B6757" w:rsidP="009B6757">
      <w:pPr>
        <w:pStyle w:val="NoSpacing"/>
        <w:numPr>
          <w:ilvl w:val="0"/>
          <w:numId w:val="39"/>
        </w:numPr>
        <w:rPr>
          <w:rFonts w:ascii="Times New Roman" w:hAnsi="Times New Roman" w:cs="Times New Roman"/>
          <w:sz w:val="24"/>
          <w:szCs w:val="24"/>
        </w:rPr>
      </w:pPr>
      <w:proofErr w:type="gramStart"/>
      <w:r w:rsidRPr="00FA1B63">
        <w:rPr>
          <w:rFonts w:ascii="Times New Roman" w:hAnsi="Times New Roman" w:cs="Times New Roman"/>
          <w:sz w:val="24"/>
          <w:szCs w:val="24"/>
        </w:rPr>
        <w:t xml:space="preserve">Déterminer </w:t>
      </w:r>
      <w:proofErr w:type="gramEnd"/>
      <m:oMath>
        <m:r>
          <w:rPr>
            <w:rFonts w:ascii="Cambria Math" w:hAnsi="Cambria Math" w:cs="Times New Roman"/>
            <w:sz w:val="24"/>
            <w:szCs w:val="24"/>
          </w:rPr>
          <m:t>Min,</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r>
          <w:rPr>
            <w:rFonts w:ascii="Cambria Math" w:hAnsi="Cambria Math" w:cs="Times New Roman"/>
            <w:sz w:val="24"/>
            <w:szCs w:val="24"/>
          </w:rPr>
          <m:t>,méd,</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3</m:t>
            </m:r>
          </m:sub>
        </m:sSub>
        <m:r>
          <w:rPr>
            <w:rFonts w:ascii="Cambria Math" w:hAnsi="Cambria Math" w:cs="Times New Roman"/>
            <w:sz w:val="24"/>
            <w:szCs w:val="24"/>
          </w:rPr>
          <m:t xml:space="preserve">, Max, </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oMath>
      <w:r w:rsidRPr="00FA1B63">
        <w:rPr>
          <w:rFonts w:ascii="Times New Roman" w:eastAsiaTheme="minorEastAsia" w:hAnsi="Times New Roman" w:cs="Times New Roman"/>
          <w:sz w:val="24"/>
          <w:szCs w:val="24"/>
        </w:rPr>
        <w:t>.</w:t>
      </w:r>
    </w:p>
    <w:p w:rsidR="009B6757" w:rsidRPr="00FA1B63" w:rsidRDefault="009B6757" w:rsidP="009B6757">
      <w:pPr>
        <w:pStyle w:val="NoSpacing"/>
        <w:numPr>
          <w:ilvl w:val="0"/>
          <w:numId w:val="39"/>
        </w:numPr>
        <w:rPr>
          <w:rFonts w:ascii="Times New Roman" w:hAnsi="Times New Roman" w:cs="Times New Roman"/>
          <w:sz w:val="24"/>
          <w:szCs w:val="24"/>
        </w:rPr>
      </w:pPr>
      <w:r w:rsidRPr="00FA1B63">
        <w:rPr>
          <w:rFonts w:ascii="Times New Roman" w:eastAsiaTheme="minorEastAsia" w:hAnsi="Times New Roman" w:cs="Times New Roman"/>
          <w:sz w:val="24"/>
          <w:szCs w:val="24"/>
        </w:rPr>
        <w:t>Donnez l’écart type, l’étendue et l’écart interquartile</w:t>
      </w:r>
    </w:p>
    <w:p w:rsidR="009B6757" w:rsidRPr="00FA1B63" w:rsidRDefault="009B6757" w:rsidP="009B6757">
      <w:pPr>
        <w:pStyle w:val="NoSpacing"/>
        <w:rPr>
          <w:rFonts w:ascii="Times New Roman" w:hAnsi="Times New Roman" w:cs="Times New Roman"/>
          <w:sz w:val="24"/>
          <w:szCs w:val="24"/>
        </w:rPr>
      </w:pPr>
    </w:p>
    <w:p w:rsidR="009B6757" w:rsidRPr="00FA1B63" w:rsidRDefault="009B6757" w:rsidP="009B6757">
      <w:pPr>
        <w:pStyle w:val="NoSpacing"/>
        <w:rPr>
          <w:rFonts w:ascii="Times New Roman" w:hAnsi="Times New Roman" w:cs="Times New Roman"/>
          <w:sz w:val="24"/>
          <w:szCs w:val="24"/>
        </w:rPr>
      </w:pPr>
    </w:p>
    <w:p w:rsidR="009B6757" w:rsidRPr="00FA1B63" w:rsidRDefault="009B6757" w:rsidP="009B6757">
      <w:pPr>
        <w:pStyle w:val="NoSpacing"/>
        <w:rPr>
          <w:rFonts w:ascii="Times New Roman" w:hAnsi="Times New Roman" w:cs="Times New Roman"/>
          <w:b/>
          <w:sz w:val="24"/>
          <w:szCs w:val="24"/>
        </w:rPr>
      </w:pPr>
      <w:r w:rsidRPr="00FA1B63">
        <w:rPr>
          <w:rFonts w:ascii="Times New Roman" w:hAnsi="Times New Roman" w:cs="Times New Roman"/>
          <w:b/>
          <w:sz w:val="24"/>
          <w:szCs w:val="24"/>
        </w:rPr>
        <w:t>Exercice 2</w:t>
      </w:r>
    </w:p>
    <w:tbl>
      <w:tblPr>
        <w:tblStyle w:val="TableGrid"/>
        <w:tblpPr w:leftFromText="141" w:rightFromText="141" w:vertAnchor="text" w:horzAnchor="margin" w:tblpY="98"/>
        <w:tblW w:w="5000" w:type="pct"/>
        <w:tblLook w:val="04A0" w:firstRow="1" w:lastRow="0" w:firstColumn="1" w:lastColumn="0" w:noHBand="0" w:noVBand="1"/>
      </w:tblPr>
      <w:tblGrid>
        <w:gridCol w:w="2554"/>
        <w:gridCol w:w="1355"/>
        <w:gridCol w:w="1355"/>
        <w:gridCol w:w="1355"/>
        <w:gridCol w:w="1355"/>
        <w:gridCol w:w="1354"/>
        <w:gridCol w:w="1354"/>
      </w:tblGrid>
      <w:tr w:rsidR="009B6757" w:rsidRPr="00FA1B63" w:rsidTr="009B6757">
        <w:tc>
          <w:tcPr>
            <w:tcW w:w="1195" w:type="pct"/>
          </w:tcPr>
          <w:p w:rsidR="009B6757" w:rsidRPr="00FA1B63" w:rsidRDefault="009B6757" w:rsidP="009B6757">
            <w:pPr>
              <w:pStyle w:val="NoSpacing"/>
              <w:rPr>
                <w:rFonts w:ascii="Times New Roman" w:hAnsi="Times New Roman" w:cs="Times New Roman"/>
                <w:sz w:val="24"/>
                <w:szCs w:val="24"/>
              </w:rPr>
            </w:pPr>
          </w:p>
        </w:tc>
        <w:tc>
          <w:tcPr>
            <w:tcW w:w="634" w:type="pct"/>
          </w:tcPr>
          <w:p w:rsidR="009B6757" w:rsidRPr="00FA1B63" w:rsidRDefault="009B6757" w:rsidP="009B6757">
            <w:pPr>
              <w:pStyle w:val="NoSpacing"/>
              <w:jc w:val="center"/>
              <w:rPr>
                <w:rFonts w:ascii="Times New Roman" w:hAnsi="Times New Roman" w:cs="Times New Roman"/>
                <w:sz w:val="24"/>
                <w:szCs w:val="24"/>
              </w:rPr>
            </w:pPr>
          </w:p>
        </w:tc>
        <w:tc>
          <w:tcPr>
            <w:tcW w:w="634" w:type="pct"/>
          </w:tcPr>
          <w:p w:rsidR="009B6757" w:rsidRPr="00FA1B63" w:rsidRDefault="009B6757" w:rsidP="009B6757">
            <w:pPr>
              <w:pStyle w:val="NoSpacing"/>
              <w:jc w:val="center"/>
              <w:rPr>
                <w:rFonts w:ascii="Times New Roman" w:hAnsi="Times New Roman" w:cs="Times New Roman"/>
                <w:sz w:val="24"/>
                <w:szCs w:val="24"/>
              </w:rPr>
            </w:pPr>
          </w:p>
        </w:tc>
        <w:tc>
          <w:tcPr>
            <w:tcW w:w="634" w:type="pct"/>
          </w:tcPr>
          <w:p w:rsidR="009B6757" w:rsidRPr="00FA1B63" w:rsidRDefault="009B6757" w:rsidP="009B6757">
            <w:pPr>
              <w:pStyle w:val="NoSpacing"/>
              <w:jc w:val="center"/>
              <w:rPr>
                <w:rFonts w:ascii="Times New Roman" w:hAnsi="Times New Roman" w:cs="Times New Roman"/>
                <w:sz w:val="24"/>
                <w:szCs w:val="24"/>
              </w:rPr>
            </w:pPr>
          </w:p>
        </w:tc>
        <w:tc>
          <w:tcPr>
            <w:tcW w:w="634" w:type="pct"/>
          </w:tcPr>
          <w:p w:rsidR="009B6757" w:rsidRPr="00FA1B63" w:rsidRDefault="009B6757" w:rsidP="009B6757">
            <w:pPr>
              <w:pStyle w:val="NoSpacing"/>
              <w:jc w:val="center"/>
              <w:rPr>
                <w:rFonts w:ascii="Times New Roman" w:hAnsi="Times New Roman" w:cs="Times New Roman"/>
                <w:sz w:val="24"/>
                <w:szCs w:val="24"/>
              </w:rPr>
            </w:pPr>
          </w:p>
        </w:tc>
        <w:tc>
          <w:tcPr>
            <w:tcW w:w="634" w:type="pct"/>
          </w:tcPr>
          <w:p w:rsidR="009B6757" w:rsidRPr="00FA1B63" w:rsidRDefault="009B6757" w:rsidP="009B6757">
            <w:pPr>
              <w:pStyle w:val="NoSpacing"/>
              <w:jc w:val="center"/>
              <w:rPr>
                <w:rFonts w:ascii="Times New Roman" w:hAnsi="Times New Roman" w:cs="Times New Roman"/>
                <w:sz w:val="24"/>
                <w:szCs w:val="24"/>
              </w:rPr>
            </w:pPr>
          </w:p>
        </w:tc>
        <w:tc>
          <w:tcPr>
            <w:tcW w:w="634" w:type="pct"/>
          </w:tcPr>
          <w:p w:rsidR="009B6757" w:rsidRPr="00FA1B63" w:rsidRDefault="009B6757" w:rsidP="009B6757">
            <w:pPr>
              <w:pStyle w:val="NoSpacing"/>
              <w:jc w:val="center"/>
              <w:rPr>
                <w:rFonts w:ascii="Times New Roman" w:hAnsi="Times New Roman" w:cs="Times New Roman"/>
                <w:sz w:val="24"/>
                <w:szCs w:val="24"/>
              </w:rPr>
            </w:pPr>
          </w:p>
        </w:tc>
      </w:tr>
      <w:tr w:rsidR="009B6757" w:rsidRPr="00FA1B63" w:rsidTr="009B6757">
        <w:tc>
          <w:tcPr>
            <w:tcW w:w="1195" w:type="pct"/>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valeurs</w:t>
            </w:r>
          </w:p>
        </w:tc>
        <w:tc>
          <w:tcPr>
            <w:tcW w:w="634" w:type="pct"/>
          </w:tcPr>
          <w:p w:rsidR="009B6757" w:rsidRPr="00FA1B63" w:rsidRDefault="009B6757" w:rsidP="009B6757">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[10 </w:t>
            </w:r>
            <w:proofErr w:type="gramStart"/>
            <w:r w:rsidRPr="00FA1B63">
              <w:rPr>
                <w:rFonts w:ascii="Times New Roman" w:hAnsi="Times New Roman" w:cs="Times New Roman"/>
                <w:sz w:val="24"/>
                <w:szCs w:val="24"/>
              </w:rPr>
              <w:t>;13</w:t>
            </w:r>
            <w:proofErr w:type="gramEnd"/>
            <w:r w:rsidRPr="00FA1B63">
              <w:rPr>
                <w:rFonts w:ascii="Times New Roman" w:hAnsi="Times New Roman" w:cs="Times New Roman"/>
                <w:sz w:val="24"/>
                <w:szCs w:val="24"/>
              </w:rPr>
              <w:t>[</w:t>
            </w:r>
          </w:p>
        </w:tc>
        <w:tc>
          <w:tcPr>
            <w:tcW w:w="634" w:type="pct"/>
          </w:tcPr>
          <w:p w:rsidR="009B6757" w:rsidRPr="00FA1B63" w:rsidRDefault="009B6757" w:rsidP="009B6757">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[13 </w:t>
            </w:r>
            <w:proofErr w:type="gramStart"/>
            <w:r w:rsidRPr="00FA1B63">
              <w:rPr>
                <w:rFonts w:ascii="Times New Roman" w:hAnsi="Times New Roman" w:cs="Times New Roman"/>
                <w:sz w:val="24"/>
                <w:szCs w:val="24"/>
              </w:rPr>
              <w:t>;15</w:t>
            </w:r>
            <w:proofErr w:type="gramEnd"/>
            <w:r w:rsidRPr="00FA1B63">
              <w:rPr>
                <w:rFonts w:ascii="Times New Roman" w:hAnsi="Times New Roman" w:cs="Times New Roman"/>
                <w:sz w:val="24"/>
                <w:szCs w:val="24"/>
              </w:rPr>
              <w:t>[</w:t>
            </w:r>
          </w:p>
        </w:tc>
        <w:tc>
          <w:tcPr>
            <w:tcW w:w="634" w:type="pct"/>
          </w:tcPr>
          <w:p w:rsidR="009B6757" w:rsidRPr="00FA1B63" w:rsidRDefault="009B6757" w:rsidP="009B6757">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[15 </w:t>
            </w:r>
            <w:proofErr w:type="gramStart"/>
            <w:r w:rsidRPr="00FA1B63">
              <w:rPr>
                <w:rFonts w:ascii="Times New Roman" w:hAnsi="Times New Roman" w:cs="Times New Roman"/>
                <w:sz w:val="24"/>
                <w:szCs w:val="24"/>
              </w:rPr>
              <w:t>;17</w:t>
            </w:r>
            <w:proofErr w:type="gramEnd"/>
            <w:r w:rsidRPr="00FA1B63">
              <w:rPr>
                <w:rFonts w:ascii="Times New Roman" w:hAnsi="Times New Roman" w:cs="Times New Roman"/>
                <w:sz w:val="24"/>
                <w:szCs w:val="24"/>
              </w:rPr>
              <w:t>[</w:t>
            </w:r>
          </w:p>
        </w:tc>
        <w:tc>
          <w:tcPr>
            <w:tcW w:w="634" w:type="pct"/>
          </w:tcPr>
          <w:p w:rsidR="009B6757" w:rsidRPr="00FA1B63" w:rsidRDefault="009B6757" w:rsidP="009B6757">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[17 </w:t>
            </w:r>
            <w:proofErr w:type="gramStart"/>
            <w:r w:rsidRPr="00FA1B63">
              <w:rPr>
                <w:rFonts w:ascii="Times New Roman" w:hAnsi="Times New Roman" w:cs="Times New Roman"/>
                <w:sz w:val="24"/>
                <w:szCs w:val="24"/>
              </w:rPr>
              <w:t>;18</w:t>
            </w:r>
            <w:proofErr w:type="gramEnd"/>
            <w:r w:rsidRPr="00FA1B63">
              <w:rPr>
                <w:rFonts w:ascii="Times New Roman" w:hAnsi="Times New Roman" w:cs="Times New Roman"/>
                <w:sz w:val="24"/>
                <w:szCs w:val="24"/>
              </w:rPr>
              <w:t>[</w:t>
            </w:r>
          </w:p>
        </w:tc>
        <w:tc>
          <w:tcPr>
            <w:tcW w:w="634" w:type="pct"/>
          </w:tcPr>
          <w:p w:rsidR="009B6757" w:rsidRPr="00FA1B63" w:rsidRDefault="009B6757" w:rsidP="009B6757">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[18 </w:t>
            </w:r>
            <w:proofErr w:type="gramStart"/>
            <w:r w:rsidRPr="00FA1B63">
              <w:rPr>
                <w:rFonts w:ascii="Times New Roman" w:hAnsi="Times New Roman" w:cs="Times New Roman"/>
                <w:sz w:val="24"/>
                <w:szCs w:val="24"/>
              </w:rPr>
              <w:t>;20</w:t>
            </w:r>
            <w:proofErr w:type="gramEnd"/>
            <w:r w:rsidRPr="00FA1B63">
              <w:rPr>
                <w:rFonts w:ascii="Times New Roman" w:hAnsi="Times New Roman" w:cs="Times New Roman"/>
                <w:sz w:val="24"/>
                <w:szCs w:val="24"/>
              </w:rPr>
              <w:t>[</w:t>
            </w:r>
          </w:p>
        </w:tc>
        <w:tc>
          <w:tcPr>
            <w:tcW w:w="634" w:type="pct"/>
          </w:tcPr>
          <w:p w:rsidR="009B6757" w:rsidRPr="00FA1B63" w:rsidRDefault="009B6757" w:rsidP="009B6757">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[20 </w:t>
            </w:r>
            <w:proofErr w:type="gramStart"/>
            <w:r w:rsidRPr="00FA1B63">
              <w:rPr>
                <w:rFonts w:ascii="Times New Roman" w:hAnsi="Times New Roman" w:cs="Times New Roman"/>
                <w:sz w:val="24"/>
                <w:szCs w:val="24"/>
              </w:rPr>
              <w:t>;24</w:t>
            </w:r>
            <w:proofErr w:type="gramEnd"/>
            <w:r w:rsidRPr="00FA1B63">
              <w:rPr>
                <w:rFonts w:ascii="Times New Roman" w:hAnsi="Times New Roman" w:cs="Times New Roman"/>
                <w:sz w:val="24"/>
                <w:szCs w:val="24"/>
              </w:rPr>
              <w:t>[</w:t>
            </w:r>
          </w:p>
        </w:tc>
      </w:tr>
      <w:tr w:rsidR="009B6757" w:rsidRPr="00FA1B63" w:rsidTr="009B6757">
        <w:tc>
          <w:tcPr>
            <w:tcW w:w="1195" w:type="pct"/>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Effectif</w:t>
            </w:r>
          </w:p>
        </w:tc>
        <w:tc>
          <w:tcPr>
            <w:tcW w:w="634" w:type="pct"/>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6</w:t>
            </w:r>
          </w:p>
        </w:tc>
        <w:tc>
          <w:tcPr>
            <w:tcW w:w="634" w:type="pct"/>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8</w:t>
            </w:r>
          </w:p>
        </w:tc>
        <w:tc>
          <w:tcPr>
            <w:tcW w:w="634" w:type="pct"/>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10</w:t>
            </w:r>
          </w:p>
        </w:tc>
        <w:tc>
          <w:tcPr>
            <w:tcW w:w="634" w:type="pct"/>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7</w:t>
            </w:r>
          </w:p>
        </w:tc>
        <w:tc>
          <w:tcPr>
            <w:tcW w:w="634" w:type="pct"/>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4</w:t>
            </w:r>
          </w:p>
        </w:tc>
        <w:tc>
          <w:tcPr>
            <w:tcW w:w="634" w:type="pct"/>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2</w:t>
            </w:r>
          </w:p>
        </w:tc>
      </w:tr>
      <w:tr w:rsidR="009B6757" w:rsidRPr="00FA1B63" w:rsidTr="009B6757">
        <w:tc>
          <w:tcPr>
            <w:tcW w:w="1195" w:type="pct"/>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Effectif cum</w:t>
            </w:r>
          </w:p>
        </w:tc>
        <w:tc>
          <w:tcPr>
            <w:tcW w:w="634" w:type="pct"/>
          </w:tcPr>
          <w:p w:rsidR="009B6757" w:rsidRPr="00FA1B63" w:rsidRDefault="009B6757" w:rsidP="009B6757">
            <w:pPr>
              <w:pStyle w:val="NoSpacing"/>
              <w:rPr>
                <w:rFonts w:ascii="Times New Roman" w:hAnsi="Times New Roman" w:cs="Times New Roman"/>
                <w:sz w:val="24"/>
                <w:szCs w:val="24"/>
              </w:rPr>
            </w:pPr>
          </w:p>
        </w:tc>
        <w:tc>
          <w:tcPr>
            <w:tcW w:w="634" w:type="pct"/>
          </w:tcPr>
          <w:p w:rsidR="009B6757" w:rsidRPr="00FA1B63" w:rsidRDefault="009B6757" w:rsidP="009B6757">
            <w:pPr>
              <w:pStyle w:val="NoSpacing"/>
              <w:rPr>
                <w:rFonts w:ascii="Times New Roman" w:hAnsi="Times New Roman" w:cs="Times New Roman"/>
                <w:sz w:val="24"/>
                <w:szCs w:val="24"/>
              </w:rPr>
            </w:pPr>
          </w:p>
        </w:tc>
        <w:tc>
          <w:tcPr>
            <w:tcW w:w="634" w:type="pct"/>
          </w:tcPr>
          <w:p w:rsidR="009B6757" w:rsidRPr="00FA1B63" w:rsidRDefault="009B6757" w:rsidP="009B6757">
            <w:pPr>
              <w:pStyle w:val="NoSpacing"/>
              <w:rPr>
                <w:rFonts w:ascii="Times New Roman" w:hAnsi="Times New Roman" w:cs="Times New Roman"/>
                <w:sz w:val="24"/>
                <w:szCs w:val="24"/>
              </w:rPr>
            </w:pPr>
          </w:p>
        </w:tc>
        <w:tc>
          <w:tcPr>
            <w:tcW w:w="634" w:type="pct"/>
          </w:tcPr>
          <w:p w:rsidR="009B6757" w:rsidRPr="00FA1B63" w:rsidRDefault="009B6757" w:rsidP="009B6757">
            <w:pPr>
              <w:pStyle w:val="NoSpacing"/>
              <w:rPr>
                <w:rFonts w:ascii="Times New Roman" w:hAnsi="Times New Roman" w:cs="Times New Roman"/>
                <w:sz w:val="24"/>
                <w:szCs w:val="24"/>
              </w:rPr>
            </w:pPr>
          </w:p>
        </w:tc>
        <w:tc>
          <w:tcPr>
            <w:tcW w:w="634" w:type="pct"/>
          </w:tcPr>
          <w:p w:rsidR="009B6757" w:rsidRPr="00FA1B63" w:rsidRDefault="009B6757" w:rsidP="009B6757">
            <w:pPr>
              <w:pStyle w:val="NoSpacing"/>
              <w:rPr>
                <w:rFonts w:ascii="Times New Roman" w:hAnsi="Times New Roman" w:cs="Times New Roman"/>
                <w:sz w:val="24"/>
                <w:szCs w:val="24"/>
              </w:rPr>
            </w:pPr>
          </w:p>
        </w:tc>
        <w:tc>
          <w:tcPr>
            <w:tcW w:w="634" w:type="pct"/>
          </w:tcPr>
          <w:p w:rsidR="009B6757" w:rsidRPr="00FA1B63" w:rsidRDefault="009B6757" w:rsidP="009B6757">
            <w:pPr>
              <w:pStyle w:val="NoSpacing"/>
              <w:rPr>
                <w:rFonts w:ascii="Times New Roman" w:hAnsi="Times New Roman" w:cs="Times New Roman"/>
                <w:sz w:val="24"/>
                <w:szCs w:val="24"/>
              </w:rPr>
            </w:pPr>
          </w:p>
        </w:tc>
      </w:tr>
      <w:tr w:rsidR="009B6757" w:rsidRPr="00FA1B63" w:rsidTr="009B6757">
        <w:tc>
          <w:tcPr>
            <w:tcW w:w="1195" w:type="pct"/>
          </w:tcPr>
          <w:p w:rsidR="009B6757" w:rsidRPr="00FA1B63" w:rsidRDefault="009B6757" w:rsidP="009B6757">
            <w:pPr>
              <w:pStyle w:val="NoSpacing"/>
              <w:rPr>
                <w:rFonts w:ascii="Times New Roman" w:hAnsi="Times New Roman" w:cs="Times New Roman"/>
                <w:sz w:val="24"/>
                <w:szCs w:val="24"/>
              </w:rPr>
            </w:pPr>
          </w:p>
        </w:tc>
        <w:tc>
          <w:tcPr>
            <w:tcW w:w="634" w:type="pct"/>
          </w:tcPr>
          <w:p w:rsidR="009B6757" w:rsidRPr="00FA1B63" w:rsidRDefault="009B6757" w:rsidP="009B6757">
            <w:pPr>
              <w:pStyle w:val="NoSpacing"/>
              <w:rPr>
                <w:rFonts w:ascii="Times New Roman" w:hAnsi="Times New Roman" w:cs="Times New Roman"/>
                <w:sz w:val="24"/>
                <w:szCs w:val="24"/>
              </w:rPr>
            </w:pPr>
          </w:p>
        </w:tc>
        <w:tc>
          <w:tcPr>
            <w:tcW w:w="634" w:type="pct"/>
          </w:tcPr>
          <w:p w:rsidR="009B6757" w:rsidRPr="00FA1B63" w:rsidRDefault="009B6757" w:rsidP="009B6757">
            <w:pPr>
              <w:pStyle w:val="NoSpacing"/>
              <w:rPr>
                <w:rFonts w:ascii="Times New Roman" w:hAnsi="Times New Roman" w:cs="Times New Roman"/>
                <w:sz w:val="24"/>
                <w:szCs w:val="24"/>
              </w:rPr>
            </w:pPr>
          </w:p>
        </w:tc>
        <w:tc>
          <w:tcPr>
            <w:tcW w:w="634" w:type="pct"/>
          </w:tcPr>
          <w:p w:rsidR="009B6757" w:rsidRPr="00FA1B63" w:rsidRDefault="009B6757" w:rsidP="009B6757">
            <w:pPr>
              <w:pStyle w:val="NoSpacing"/>
              <w:rPr>
                <w:rFonts w:ascii="Times New Roman" w:hAnsi="Times New Roman" w:cs="Times New Roman"/>
                <w:sz w:val="24"/>
                <w:szCs w:val="24"/>
              </w:rPr>
            </w:pPr>
          </w:p>
        </w:tc>
        <w:tc>
          <w:tcPr>
            <w:tcW w:w="634" w:type="pct"/>
          </w:tcPr>
          <w:p w:rsidR="009B6757" w:rsidRPr="00FA1B63" w:rsidRDefault="009B6757" w:rsidP="009B6757">
            <w:pPr>
              <w:pStyle w:val="NoSpacing"/>
              <w:rPr>
                <w:rFonts w:ascii="Times New Roman" w:hAnsi="Times New Roman" w:cs="Times New Roman"/>
                <w:sz w:val="24"/>
                <w:szCs w:val="24"/>
              </w:rPr>
            </w:pPr>
          </w:p>
        </w:tc>
        <w:tc>
          <w:tcPr>
            <w:tcW w:w="634" w:type="pct"/>
          </w:tcPr>
          <w:p w:rsidR="009B6757" w:rsidRPr="00FA1B63" w:rsidRDefault="009B6757" w:rsidP="009B6757">
            <w:pPr>
              <w:pStyle w:val="NoSpacing"/>
              <w:rPr>
                <w:rFonts w:ascii="Times New Roman" w:hAnsi="Times New Roman" w:cs="Times New Roman"/>
                <w:sz w:val="24"/>
                <w:szCs w:val="24"/>
              </w:rPr>
            </w:pPr>
          </w:p>
        </w:tc>
        <w:tc>
          <w:tcPr>
            <w:tcW w:w="634" w:type="pct"/>
          </w:tcPr>
          <w:p w:rsidR="009B6757" w:rsidRPr="00FA1B63" w:rsidRDefault="009B6757" w:rsidP="009B6757">
            <w:pPr>
              <w:pStyle w:val="NoSpacing"/>
              <w:rPr>
                <w:rFonts w:ascii="Times New Roman" w:hAnsi="Times New Roman" w:cs="Times New Roman"/>
                <w:sz w:val="24"/>
                <w:szCs w:val="24"/>
              </w:rPr>
            </w:pPr>
          </w:p>
        </w:tc>
      </w:tr>
      <w:tr w:rsidR="009B6757" w:rsidRPr="00FA1B63" w:rsidTr="009B6757">
        <w:tc>
          <w:tcPr>
            <w:tcW w:w="1195" w:type="pct"/>
          </w:tcPr>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 xml:space="preserve">Hauteur de </w:t>
            </w:r>
          </w:p>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rectangle (mm)</w:t>
            </w:r>
          </w:p>
        </w:tc>
        <w:tc>
          <w:tcPr>
            <w:tcW w:w="634" w:type="pct"/>
          </w:tcPr>
          <w:p w:rsidR="009B6757" w:rsidRPr="00FA1B63" w:rsidRDefault="009B6757" w:rsidP="009B6757">
            <w:pPr>
              <w:pStyle w:val="NoSpacing"/>
              <w:rPr>
                <w:rFonts w:ascii="Times New Roman" w:hAnsi="Times New Roman" w:cs="Times New Roman"/>
                <w:sz w:val="24"/>
                <w:szCs w:val="24"/>
              </w:rPr>
            </w:pPr>
          </w:p>
        </w:tc>
        <w:tc>
          <w:tcPr>
            <w:tcW w:w="634" w:type="pct"/>
          </w:tcPr>
          <w:p w:rsidR="009B6757" w:rsidRPr="00FA1B63" w:rsidRDefault="009B6757" w:rsidP="009B6757">
            <w:pPr>
              <w:pStyle w:val="NoSpacing"/>
              <w:rPr>
                <w:rFonts w:ascii="Times New Roman" w:hAnsi="Times New Roman" w:cs="Times New Roman"/>
                <w:sz w:val="24"/>
                <w:szCs w:val="24"/>
              </w:rPr>
            </w:pPr>
          </w:p>
        </w:tc>
        <w:tc>
          <w:tcPr>
            <w:tcW w:w="634" w:type="pct"/>
          </w:tcPr>
          <w:p w:rsidR="009B6757" w:rsidRPr="00FA1B63" w:rsidRDefault="009B6757" w:rsidP="009B6757">
            <w:pPr>
              <w:pStyle w:val="NoSpacing"/>
              <w:rPr>
                <w:rFonts w:ascii="Times New Roman" w:hAnsi="Times New Roman" w:cs="Times New Roman"/>
                <w:sz w:val="24"/>
                <w:szCs w:val="24"/>
              </w:rPr>
            </w:pPr>
          </w:p>
        </w:tc>
        <w:tc>
          <w:tcPr>
            <w:tcW w:w="634" w:type="pct"/>
          </w:tcPr>
          <w:p w:rsidR="009B6757" w:rsidRPr="00FA1B63" w:rsidRDefault="009B6757" w:rsidP="009B6757">
            <w:pPr>
              <w:pStyle w:val="NoSpacing"/>
              <w:rPr>
                <w:rFonts w:ascii="Times New Roman" w:hAnsi="Times New Roman" w:cs="Times New Roman"/>
                <w:sz w:val="24"/>
                <w:szCs w:val="24"/>
              </w:rPr>
            </w:pPr>
          </w:p>
        </w:tc>
        <w:tc>
          <w:tcPr>
            <w:tcW w:w="634" w:type="pct"/>
          </w:tcPr>
          <w:p w:rsidR="009B6757" w:rsidRPr="00FA1B63" w:rsidRDefault="009B6757" w:rsidP="009B6757">
            <w:pPr>
              <w:pStyle w:val="NoSpacing"/>
              <w:rPr>
                <w:rFonts w:ascii="Times New Roman" w:hAnsi="Times New Roman" w:cs="Times New Roman"/>
                <w:sz w:val="24"/>
                <w:szCs w:val="24"/>
              </w:rPr>
            </w:pPr>
          </w:p>
        </w:tc>
        <w:tc>
          <w:tcPr>
            <w:tcW w:w="634" w:type="pct"/>
          </w:tcPr>
          <w:p w:rsidR="009B6757" w:rsidRPr="00FA1B63" w:rsidRDefault="009B6757" w:rsidP="009B6757">
            <w:pPr>
              <w:pStyle w:val="NoSpacing"/>
              <w:rPr>
                <w:rFonts w:ascii="Times New Roman" w:hAnsi="Times New Roman" w:cs="Times New Roman"/>
                <w:sz w:val="24"/>
                <w:szCs w:val="24"/>
              </w:rPr>
            </w:pPr>
          </w:p>
        </w:tc>
      </w:tr>
    </w:tbl>
    <w:p w:rsidR="009B6757" w:rsidRPr="00FA1B63" w:rsidRDefault="009B6757" w:rsidP="009B6757">
      <w:pPr>
        <w:pStyle w:val="NoSpacing"/>
        <w:numPr>
          <w:ilvl w:val="0"/>
          <w:numId w:val="38"/>
        </w:numPr>
        <w:rPr>
          <w:rFonts w:ascii="Times New Roman" w:hAnsi="Times New Roman" w:cs="Times New Roman"/>
          <w:sz w:val="24"/>
          <w:szCs w:val="24"/>
        </w:rPr>
      </w:pPr>
      <w:r w:rsidRPr="00FA1B63">
        <w:rPr>
          <w:rFonts w:ascii="Times New Roman" w:hAnsi="Times New Roman" w:cs="Times New Roman"/>
          <w:sz w:val="24"/>
          <w:szCs w:val="24"/>
        </w:rPr>
        <w:t>Déterminer la classe médiane</w:t>
      </w:r>
    </w:p>
    <w:p w:rsidR="009B6757" w:rsidRPr="00FA1B63" w:rsidRDefault="009B6757" w:rsidP="009B6757">
      <w:pPr>
        <w:pStyle w:val="NoSpacing"/>
        <w:numPr>
          <w:ilvl w:val="0"/>
          <w:numId w:val="38"/>
        </w:numPr>
        <w:rPr>
          <w:rFonts w:ascii="Times New Roman" w:hAnsi="Times New Roman" w:cs="Times New Roman"/>
          <w:sz w:val="24"/>
          <w:szCs w:val="24"/>
        </w:rPr>
      </w:pPr>
      <w:r w:rsidRPr="00FA1B63">
        <w:rPr>
          <w:rFonts w:ascii="Times New Roman" w:hAnsi="Times New Roman" w:cs="Times New Roman"/>
          <w:sz w:val="24"/>
          <w:szCs w:val="24"/>
        </w:rPr>
        <w:t>Déterminer la moyenne.</w:t>
      </w:r>
    </w:p>
    <w:p w:rsidR="009B6757" w:rsidRPr="00FA1B63" w:rsidRDefault="009B6757" w:rsidP="009B6757">
      <w:pPr>
        <w:pStyle w:val="NoSpacing"/>
        <w:numPr>
          <w:ilvl w:val="0"/>
          <w:numId w:val="38"/>
        </w:numPr>
        <w:rPr>
          <w:rFonts w:ascii="Times New Roman" w:hAnsi="Times New Roman" w:cs="Times New Roman"/>
          <w:sz w:val="24"/>
          <w:szCs w:val="24"/>
        </w:rPr>
      </w:pPr>
      <w:r w:rsidRPr="00FA1B63">
        <w:rPr>
          <w:rFonts w:ascii="Times New Roman" w:hAnsi="Times New Roman" w:cs="Times New Roman"/>
          <w:sz w:val="24"/>
          <w:szCs w:val="24"/>
        </w:rPr>
        <w:t>Tracer le polygone des effectifs cumulés.</w:t>
      </w:r>
    </w:p>
    <w:p w:rsidR="009B6757" w:rsidRPr="00FA1B63" w:rsidRDefault="009B6757" w:rsidP="009B6757">
      <w:pPr>
        <w:pStyle w:val="NoSpacing"/>
        <w:numPr>
          <w:ilvl w:val="0"/>
          <w:numId w:val="38"/>
        </w:numPr>
        <w:rPr>
          <w:rFonts w:ascii="Times New Roman" w:hAnsi="Times New Roman" w:cs="Times New Roman"/>
          <w:sz w:val="24"/>
          <w:szCs w:val="24"/>
        </w:rPr>
      </w:pPr>
      <w:r w:rsidRPr="00FA1B63">
        <w:rPr>
          <w:rFonts w:ascii="Times New Roman" w:hAnsi="Times New Roman" w:cs="Times New Roman"/>
          <w:sz w:val="24"/>
          <w:szCs w:val="24"/>
        </w:rPr>
        <w:t>En supposant que les éléments sont répartis de manière régulière dans chaque classe, déterminer graphiquement la médiane et les deux quartiles.</w:t>
      </w:r>
    </w:p>
    <w:p w:rsidR="009B6757" w:rsidRPr="00FA1B63" w:rsidRDefault="009B6757" w:rsidP="00877AAA">
      <w:pPr>
        <w:pStyle w:val="NoSpacing"/>
        <w:rPr>
          <w:rFonts w:ascii="Times New Roman" w:hAnsi="Times New Roman" w:cs="Times New Roman"/>
          <w:sz w:val="24"/>
          <w:szCs w:val="24"/>
        </w:rPr>
      </w:pPr>
    </w:p>
    <w:p w:rsidR="009B6757" w:rsidRPr="00FA1B63" w:rsidRDefault="004139DE" w:rsidP="00877AAA">
      <w:pPr>
        <w:pStyle w:val="NoSpacing"/>
        <w:rPr>
          <w:rFonts w:ascii="Times New Roman" w:hAnsi="Times New Roman" w:cs="Times New Roman"/>
          <w:b/>
          <w:sz w:val="24"/>
          <w:szCs w:val="24"/>
        </w:rPr>
      </w:pPr>
      <w:r w:rsidRPr="00FA1B63">
        <w:rPr>
          <w:rFonts w:ascii="Times New Roman" w:hAnsi="Times New Roman" w:cs="Times New Roman"/>
          <w:b/>
          <w:sz w:val="24"/>
          <w:szCs w:val="24"/>
        </w:rPr>
        <w:t>Exercice 3</w:t>
      </w:r>
    </w:p>
    <w:p w:rsidR="004139DE" w:rsidRPr="00FA1B63" w:rsidRDefault="004139DE" w:rsidP="00877AAA">
      <w:pPr>
        <w:pStyle w:val="NoSpacing"/>
        <w:rPr>
          <w:rFonts w:ascii="Times New Roman" w:hAnsi="Times New Roman" w:cs="Times New Roman"/>
          <w:sz w:val="24"/>
          <w:szCs w:val="24"/>
        </w:rPr>
      </w:pPr>
      <w:r w:rsidRPr="00FA1B63">
        <w:rPr>
          <w:rFonts w:ascii="Times New Roman" w:hAnsi="Times New Roman" w:cs="Times New Roman"/>
          <w:sz w:val="24"/>
          <w:szCs w:val="24"/>
        </w:rPr>
        <w:t>Donner médiane et quartiles de la série ci-dessous :</w:t>
      </w:r>
    </w:p>
    <w:tbl>
      <w:tblPr>
        <w:tblW w:w="0" w:type="auto"/>
        <w:tblInd w:w="55" w:type="dxa"/>
        <w:tblCellMar>
          <w:left w:w="70" w:type="dxa"/>
          <w:right w:w="70" w:type="dxa"/>
        </w:tblCellMar>
        <w:tblLook w:val="04A0" w:firstRow="1" w:lastRow="0" w:firstColumn="1" w:lastColumn="0" w:noHBand="0" w:noVBand="1"/>
      </w:tblPr>
      <w:tblGrid>
        <w:gridCol w:w="1953"/>
        <w:gridCol w:w="380"/>
        <w:gridCol w:w="560"/>
        <w:gridCol w:w="380"/>
        <w:gridCol w:w="560"/>
        <w:gridCol w:w="380"/>
        <w:gridCol w:w="560"/>
        <w:gridCol w:w="380"/>
        <w:gridCol w:w="560"/>
        <w:gridCol w:w="380"/>
        <w:gridCol w:w="560"/>
        <w:gridCol w:w="380"/>
        <w:gridCol w:w="560"/>
        <w:gridCol w:w="380"/>
        <w:gridCol w:w="560"/>
        <w:gridCol w:w="380"/>
        <w:gridCol w:w="567"/>
      </w:tblGrid>
      <w:tr w:rsidR="004139DE" w:rsidRPr="00FA1B63" w:rsidTr="00FA1B63">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9DE" w:rsidRPr="00FA1B63" w:rsidRDefault="004139DE" w:rsidP="00FA1B63">
            <w:pPr>
              <w:rPr>
                <w:color w:val="000000"/>
              </w:rPr>
            </w:pPr>
            <w:r w:rsidRPr="00FA1B63">
              <w:rPr>
                <w:color w:val="000000"/>
              </w:rPr>
              <w:t>masse en grammes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15,5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16,5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18,5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19,5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rPr>
                <w:color w:val="000000"/>
              </w:rPr>
            </w:pPr>
            <w:r w:rsidRPr="00FA1B63">
              <w:rPr>
                <w:color w:val="000000"/>
              </w:rPr>
              <w:t>total</w:t>
            </w:r>
          </w:p>
        </w:tc>
      </w:tr>
      <w:tr w:rsidR="004139DE" w:rsidRPr="00FA1B63" w:rsidTr="00FA1B6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139DE" w:rsidRPr="00FA1B63" w:rsidRDefault="004139DE" w:rsidP="00FA1B63">
            <w:pPr>
              <w:rPr>
                <w:color w:val="000000"/>
              </w:rPr>
            </w:pPr>
            <w:r w:rsidRPr="00FA1B63">
              <w:rPr>
                <w:color w:val="000000"/>
              </w:rPr>
              <w:t>nombre de truffes</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16</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20</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14</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22</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100</w:t>
            </w:r>
          </w:p>
        </w:tc>
      </w:tr>
      <w:tr w:rsidR="004139DE" w:rsidRPr="00FA1B63" w:rsidTr="00FA1B6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139DE" w:rsidRPr="00FA1B63" w:rsidRDefault="004139DE" w:rsidP="00FA1B63">
            <w:pPr>
              <w:rPr>
                <w:color w:val="000000"/>
              </w:rPr>
            </w:pPr>
            <w:r w:rsidRPr="00FA1B63">
              <w:rPr>
                <w:color w:val="000000"/>
              </w:rPr>
              <w:t>effectif cumulé</w:t>
            </w: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000000" w:fill="000000"/>
            <w:noWrap/>
            <w:vAlign w:val="bottom"/>
            <w:hideMark/>
          </w:tcPr>
          <w:p w:rsidR="004139DE" w:rsidRPr="00FA1B63" w:rsidRDefault="004139DE" w:rsidP="00FA1B63">
            <w:pPr>
              <w:rPr>
                <w:color w:val="000000"/>
              </w:rPr>
            </w:pPr>
            <w:r w:rsidRPr="00FA1B63">
              <w:rPr>
                <w:color w:val="000000"/>
              </w:rPr>
              <w:t> </w:t>
            </w:r>
          </w:p>
        </w:tc>
      </w:tr>
    </w:tbl>
    <w:p w:rsidR="004139DE" w:rsidRPr="00FA1B63" w:rsidRDefault="004139DE" w:rsidP="00877AAA">
      <w:pPr>
        <w:pStyle w:val="NoSpacing"/>
        <w:rPr>
          <w:rFonts w:ascii="Times New Roman" w:hAnsi="Times New Roman" w:cs="Times New Roman"/>
          <w:sz w:val="24"/>
          <w:szCs w:val="24"/>
        </w:rPr>
      </w:pPr>
    </w:p>
    <w:p w:rsidR="004139DE" w:rsidRPr="00FA1B63" w:rsidRDefault="004139DE" w:rsidP="00877AAA">
      <w:pPr>
        <w:pStyle w:val="NoSpacing"/>
        <w:rPr>
          <w:rFonts w:ascii="Times New Roman" w:hAnsi="Times New Roman" w:cs="Times New Roman"/>
          <w:sz w:val="24"/>
          <w:szCs w:val="24"/>
        </w:rPr>
      </w:pPr>
    </w:p>
    <w:p w:rsidR="004139DE" w:rsidRPr="00FA1B63" w:rsidRDefault="004139DE" w:rsidP="00877AAA">
      <w:pPr>
        <w:pStyle w:val="NoSpacing"/>
        <w:rPr>
          <w:rFonts w:ascii="Times New Roman" w:hAnsi="Times New Roman" w:cs="Times New Roman"/>
          <w:b/>
          <w:sz w:val="24"/>
          <w:szCs w:val="24"/>
        </w:rPr>
      </w:pPr>
      <w:r w:rsidRPr="00FA1B63">
        <w:rPr>
          <w:rFonts w:ascii="Times New Roman" w:hAnsi="Times New Roman" w:cs="Times New Roman"/>
          <w:b/>
          <w:sz w:val="24"/>
          <w:szCs w:val="24"/>
        </w:rPr>
        <w:t xml:space="preserve">Exercice </w:t>
      </w:r>
      <w:r w:rsidR="00FA1B63" w:rsidRPr="00FA1B63">
        <w:rPr>
          <w:rFonts w:ascii="Times New Roman" w:hAnsi="Times New Roman" w:cs="Times New Roman"/>
          <w:b/>
          <w:sz w:val="24"/>
          <w:szCs w:val="24"/>
        </w:rPr>
        <w:t>4</w:t>
      </w:r>
    </w:p>
    <w:p w:rsidR="004139DE" w:rsidRPr="00FA1B63" w:rsidRDefault="004139DE" w:rsidP="00877AAA">
      <w:pPr>
        <w:pStyle w:val="NoSpacing"/>
        <w:rPr>
          <w:rFonts w:ascii="Times New Roman" w:hAnsi="Times New Roman" w:cs="Times New Roman"/>
          <w:sz w:val="24"/>
          <w:szCs w:val="24"/>
        </w:rPr>
      </w:pPr>
      <w:r w:rsidRPr="00FA1B63">
        <w:rPr>
          <w:rFonts w:ascii="Times New Roman" w:hAnsi="Times New Roman" w:cs="Times New Roman"/>
          <w:sz w:val="24"/>
          <w:szCs w:val="24"/>
        </w:rPr>
        <w:t>Compléter le tableau et à l’aide d’un polygone de fréquences cumulées donner la médiane et les quartiles</w:t>
      </w:r>
    </w:p>
    <w:tbl>
      <w:tblPr>
        <w:tblW w:w="0" w:type="auto"/>
        <w:tblInd w:w="55" w:type="dxa"/>
        <w:tblCellMar>
          <w:left w:w="70" w:type="dxa"/>
          <w:right w:w="70" w:type="dxa"/>
        </w:tblCellMar>
        <w:tblLook w:val="04A0" w:firstRow="1" w:lastRow="0" w:firstColumn="1" w:lastColumn="0" w:noHBand="0" w:noVBand="1"/>
      </w:tblPr>
      <w:tblGrid>
        <w:gridCol w:w="2253"/>
        <w:gridCol w:w="1087"/>
        <w:gridCol w:w="1087"/>
        <w:gridCol w:w="1087"/>
        <w:gridCol w:w="1087"/>
        <w:gridCol w:w="1087"/>
      </w:tblGrid>
      <w:tr w:rsidR="004139DE" w:rsidRPr="00FA1B63" w:rsidTr="00FA1B63">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139DE" w:rsidRPr="00FA1B63" w:rsidRDefault="004139DE" w:rsidP="00FA1B63">
            <w:pPr>
              <w:rPr>
                <w:b/>
                <w:bCs/>
                <w:color w:val="000000"/>
              </w:rPr>
            </w:pPr>
            <w:r w:rsidRPr="00FA1B63">
              <w:rPr>
                <w:b/>
                <w:bCs/>
                <w:color w:val="000000"/>
              </w:rPr>
              <w:t>taille (cm)</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139DE" w:rsidRPr="00FA1B63" w:rsidRDefault="004139DE" w:rsidP="00027064">
            <w:pPr>
              <w:rPr>
                <w:color w:val="000000"/>
              </w:rPr>
            </w:pPr>
            <w:r w:rsidRPr="00FA1B63">
              <w:rPr>
                <w:color w:val="000000"/>
              </w:rPr>
              <w:t>[150;160[</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139DE" w:rsidRPr="00FA1B63" w:rsidRDefault="004139DE" w:rsidP="00027064">
            <w:pPr>
              <w:rPr>
                <w:color w:val="000000"/>
              </w:rPr>
            </w:pPr>
            <w:r w:rsidRPr="00FA1B63">
              <w:rPr>
                <w:color w:val="000000"/>
              </w:rPr>
              <w:t>[160;170[</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139DE" w:rsidRPr="00FA1B63" w:rsidRDefault="004139DE" w:rsidP="00027064">
            <w:pPr>
              <w:rPr>
                <w:color w:val="000000"/>
              </w:rPr>
            </w:pPr>
            <w:r w:rsidRPr="00FA1B63">
              <w:rPr>
                <w:color w:val="000000"/>
              </w:rPr>
              <w:t>[170;175[</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139DE" w:rsidRPr="00FA1B63" w:rsidRDefault="004139DE" w:rsidP="00027064">
            <w:pPr>
              <w:rPr>
                <w:color w:val="000000"/>
              </w:rPr>
            </w:pPr>
            <w:r w:rsidRPr="00FA1B63">
              <w:rPr>
                <w:color w:val="000000"/>
              </w:rPr>
              <w:t>[175;180[</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139DE" w:rsidRPr="00FA1B63" w:rsidRDefault="004139DE" w:rsidP="00027064">
            <w:pPr>
              <w:rPr>
                <w:color w:val="000000"/>
              </w:rPr>
            </w:pPr>
            <w:r w:rsidRPr="00FA1B63">
              <w:rPr>
                <w:color w:val="000000"/>
              </w:rPr>
              <w:t>[180;200[</w:t>
            </w:r>
          </w:p>
        </w:tc>
      </w:tr>
      <w:tr w:rsidR="004139DE" w:rsidRPr="00FA1B63" w:rsidTr="004139DE">
        <w:trPr>
          <w:trHeight w:val="288"/>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4139DE" w:rsidRPr="00FA1B63" w:rsidRDefault="004139DE" w:rsidP="00FA1B63">
            <w:pPr>
              <w:rPr>
                <w:b/>
                <w:bCs/>
                <w:color w:val="000000"/>
              </w:rPr>
            </w:pPr>
            <w:r w:rsidRPr="00FA1B63">
              <w:rPr>
                <w:b/>
                <w:bCs/>
                <w:color w:val="000000"/>
              </w:rPr>
              <w:t>effectifs</w:t>
            </w: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r>
      <w:tr w:rsidR="004139DE" w:rsidRPr="00FA1B63" w:rsidTr="00FA1B63">
        <w:trPr>
          <w:trHeight w:val="288"/>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4139DE" w:rsidRPr="00FA1B63" w:rsidRDefault="004139DE" w:rsidP="00FA1B63">
            <w:pPr>
              <w:rPr>
                <w:b/>
                <w:bCs/>
                <w:color w:val="000000"/>
              </w:rPr>
            </w:pPr>
            <w:r w:rsidRPr="00FA1B63">
              <w:rPr>
                <w:b/>
                <w:bCs/>
                <w:color w:val="000000"/>
              </w:rPr>
              <w:t>effectifs cumulées</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28</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41</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55</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63</w:t>
            </w:r>
          </w:p>
        </w:tc>
      </w:tr>
      <w:tr w:rsidR="004139DE" w:rsidRPr="00FA1B63" w:rsidTr="004139DE">
        <w:trPr>
          <w:trHeight w:val="288"/>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4139DE" w:rsidRPr="00FA1B63" w:rsidRDefault="004139DE" w:rsidP="00FA1B63">
            <w:pPr>
              <w:rPr>
                <w:b/>
                <w:bCs/>
                <w:color w:val="000000"/>
              </w:rPr>
            </w:pPr>
            <w:r w:rsidRPr="00FA1B63">
              <w:rPr>
                <w:b/>
                <w:bCs/>
                <w:color w:val="000000"/>
              </w:rPr>
              <w:t>fréquences</w:t>
            </w: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r>
      <w:tr w:rsidR="004139DE" w:rsidRPr="00FA1B63" w:rsidTr="004139DE">
        <w:trPr>
          <w:trHeight w:val="288"/>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4139DE" w:rsidRPr="00FA1B63" w:rsidRDefault="004139DE" w:rsidP="00FA1B63">
            <w:pPr>
              <w:rPr>
                <w:b/>
                <w:bCs/>
                <w:color w:val="000000"/>
              </w:rPr>
            </w:pPr>
            <w:r w:rsidRPr="00FA1B63">
              <w:rPr>
                <w:b/>
                <w:bCs/>
                <w:color w:val="000000"/>
              </w:rPr>
              <w:t>fréquences cumulées</w:t>
            </w: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4139DE" w:rsidRPr="00FA1B63" w:rsidRDefault="004139DE" w:rsidP="00FA1B63">
            <w:pPr>
              <w:jc w:val="right"/>
              <w:rPr>
                <w:color w:val="000000"/>
              </w:rPr>
            </w:pPr>
          </w:p>
        </w:tc>
      </w:tr>
    </w:tbl>
    <w:p w:rsidR="004139DE" w:rsidRPr="00FA1B63" w:rsidRDefault="004139DE" w:rsidP="00877AAA">
      <w:pPr>
        <w:pStyle w:val="NoSpacing"/>
        <w:rPr>
          <w:rFonts w:ascii="Times New Roman" w:hAnsi="Times New Roman" w:cs="Times New Roman"/>
          <w:sz w:val="24"/>
          <w:szCs w:val="24"/>
        </w:rPr>
      </w:pPr>
    </w:p>
    <w:p w:rsidR="004139DE" w:rsidRDefault="00027064" w:rsidP="00877AAA">
      <w:pPr>
        <w:pStyle w:val="NoSpacing"/>
        <w:rPr>
          <w:rFonts w:ascii="Times New Roman" w:hAnsi="Times New Roman" w:cs="Times New Roman"/>
          <w:sz w:val="24"/>
          <w:szCs w:val="24"/>
        </w:rPr>
      </w:pPr>
      <w:r>
        <w:rPr>
          <w:rFonts w:ascii="Times New Roman" w:hAnsi="Times New Roman" w:cs="Times New Roman"/>
          <w:sz w:val="24"/>
          <w:szCs w:val="24"/>
        </w:rPr>
        <w:t>Retour sur le cours</w:t>
      </w:r>
    </w:p>
    <w:p w:rsidR="00027064" w:rsidRDefault="00027064" w:rsidP="00877AAA">
      <w:pPr>
        <w:pStyle w:val="NoSpacing"/>
        <w:rPr>
          <w:rFonts w:ascii="Times New Roman" w:hAnsi="Times New Roman" w:cs="Times New Roman"/>
          <w:sz w:val="24"/>
          <w:szCs w:val="24"/>
        </w:rPr>
      </w:pPr>
      <w:r>
        <w:rPr>
          <w:rFonts w:ascii="Times New Roman" w:hAnsi="Times New Roman" w:cs="Times New Roman"/>
          <w:sz w:val="24"/>
          <w:szCs w:val="24"/>
        </w:rPr>
        <w:t xml:space="preserve">Tout particulièrement sur les histogrammes </w:t>
      </w:r>
    </w:p>
    <w:p w:rsidR="00027064" w:rsidRDefault="00027064" w:rsidP="00877AAA">
      <w:pPr>
        <w:pStyle w:val="NoSpacing"/>
        <w:rPr>
          <w:rFonts w:ascii="Times New Roman" w:hAnsi="Times New Roman" w:cs="Times New Roman"/>
          <w:sz w:val="24"/>
          <w:szCs w:val="24"/>
        </w:rPr>
      </w:pPr>
      <w:r>
        <w:rPr>
          <w:rFonts w:ascii="Times New Roman" w:hAnsi="Times New Roman" w:cs="Times New Roman"/>
          <w:sz w:val="24"/>
          <w:szCs w:val="24"/>
        </w:rPr>
        <w:t>On reprend un exercice début de chapitre :</w:t>
      </w:r>
    </w:p>
    <w:p w:rsidR="00027064" w:rsidRDefault="00027064" w:rsidP="00877AAA">
      <w:pPr>
        <w:pStyle w:val="NoSpacing"/>
        <w:rPr>
          <w:rFonts w:ascii="Times New Roman" w:hAnsi="Times New Roman" w:cs="Times New Roman"/>
          <w:sz w:val="24"/>
          <w:szCs w:val="24"/>
        </w:rPr>
      </w:pPr>
    </w:p>
    <w:p w:rsidR="00027064" w:rsidRDefault="00027064" w:rsidP="00027064"/>
    <w:p w:rsidR="00027064" w:rsidRPr="00CA2896" w:rsidRDefault="00027064" w:rsidP="00027064">
      <w:pPr>
        <w:numPr>
          <w:ilvl w:val="0"/>
          <w:numId w:val="35"/>
        </w:numPr>
        <w:ind w:left="567" w:hanging="567"/>
        <w:rPr>
          <w:rFonts w:ascii="Arial" w:hAnsi="Arial" w:cs="Arial"/>
          <w:color w:val="FF0000"/>
          <w:sz w:val="32"/>
          <w:u w:val="single"/>
        </w:rPr>
      </w:pPr>
      <w:r>
        <w:rPr>
          <w:rFonts w:ascii="Arial" w:hAnsi="Arial" w:cs="Arial"/>
          <w:color w:val="FF0000"/>
          <w:sz w:val="32"/>
          <w:u w:val="single"/>
        </w:rPr>
        <w:t>Cas de pondération d’une série statistique</w:t>
      </w:r>
    </w:p>
    <w:p w:rsidR="00027064" w:rsidRDefault="00027064" w:rsidP="00027064">
      <w:pPr>
        <w:rPr>
          <w:rFonts w:ascii="Arial" w:hAnsi="Arial"/>
        </w:rPr>
      </w:pPr>
    </w:p>
    <w:p w:rsidR="00027064" w:rsidRPr="00EF7994" w:rsidRDefault="00027064" w:rsidP="00027064">
      <w:pPr>
        <w:numPr>
          <w:ilvl w:val="0"/>
          <w:numId w:val="41"/>
        </w:numPr>
        <w:ind w:left="1418" w:hanging="425"/>
        <w:rPr>
          <w:rFonts w:ascii="Arial" w:hAnsi="Arial" w:cs="Arial"/>
          <w:color w:val="000000"/>
          <w:u w:val="single"/>
        </w:rPr>
      </w:pPr>
      <w:r>
        <w:rPr>
          <w:rFonts w:ascii="Arial" w:hAnsi="Arial" w:cs="Arial"/>
          <w:color w:val="000000"/>
          <w:u w:val="single"/>
        </w:rPr>
        <w:t>Série statistique</w:t>
      </w:r>
    </w:p>
    <w:p w:rsidR="00027064" w:rsidRDefault="00027064" w:rsidP="00027064">
      <w:pPr>
        <w:rPr>
          <w:rFonts w:ascii="Arial" w:hAnsi="Arial"/>
        </w:rPr>
      </w:pPr>
    </w:p>
    <w:p w:rsidR="00027064" w:rsidRPr="000F004D" w:rsidRDefault="00027064" w:rsidP="00027064">
      <w:pPr>
        <w:rPr>
          <w:rFonts w:ascii="Arial" w:hAnsi="Arial" w:cs="Arial"/>
          <w:color w:val="000000"/>
        </w:rPr>
      </w:pPr>
      <w:r w:rsidRPr="000F004D">
        <w:rPr>
          <w:rFonts w:ascii="Arial" w:hAnsi="Arial" w:cs="Arial"/>
          <w:color w:val="000000"/>
        </w:rPr>
        <w:t xml:space="preserve">Tailles des élèves de </w:t>
      </w:r>
      <w:r>
        <w:rPr>
          <w:rFonts w:ascii="Arial" w:hAnsi="Arial" w:cs="Arial"/>
          <w:color w:val="000000"/>
        </w:rPr>
        <w:t>2</w:t>
      </w:r>
      <w:r w:rsidRPr="000F004D">
        <w:rPr>
          <w:rFonts w:ascii="Arial" w:hAnsi="Arial" w:cs="Arial"/>
          <w:color w:val="000000"/>
          <w:vertAlign w:val="superscript"/>
        </w:rPr>
        <w:t>nde</w:t>
      </w:r>
      <w:r>
        <w:rPr>
          <w:rFonts w:ascii="Arial" w:hAnsi="Arial" w:cs="Arial"/>
          <w:color w:val="000000"/>
        </w:rPr>
        <w:t>5</w:t>
      </w:r>
      <w:r w:rsidRPr="000F004D">
        <w:rPr>
          <w:rFonts w:ascii="Arial" w:hAnsi="Arial" w:cs="Arial"/>
          <w:color w:val="000000"/>
        </w:rPr>
        <w:t xml:space="preserve"> en cm :</w:t>
      </w:r>
    </w:p>
    <w:p w:rsidR="00027064" w:rsidRPr="00F13501" w:rsidRDefault="00027064" w:rsidP="00027064">
      <w:pPr>
        <w:rPr>
          <w:rFonts w:ascii="Arial" w:hAnsi="Arial" w:cs="Arial"/>
          <w:i/>
          <w:iCs/>
          <w:color w:val="008000"/>
          <w:sz w:val="22"/>
          <w:szCs w:val="22"/>
        </w:rPr>
      </w:pPr>
      <w:r w:rsidRPr="00F13501">
        <w:rPr>
          <w:rFonts w:ascii="Arial" w:hAnsi="Arial" w:cs="Arial"/>
          <w:i/>
          <w:iCs/>
          <w:color w:val="008000"/>
          <w:sz w:val="22"/>
          <w:szCs w:val="22"/>
        </w:rPr>
        <w:t xml:space="preserve">174 – 160 – 161 – 166 – 177 – 172 – 157 – 175 – 162 – 169 </w:t>
      </w:r>
      <w:r>
        <w:rPr>
          <w:rFonts w:ascii="Arial" w:hAnsi="Arial" w:cs="Arial"/>
          <w:i/>
          <w:iCs/>
          <w:color w:val="008000"/>
          <w:sz w:val="22"/>
          <w:szCs w:val="22"/>
        </w:rPr>
        <w:t xml:space="preserve">– 160 – 165 – 170 – 152 – 168 – </w:t>
      </w:r>
      <w:r w:rsidRPr="00F13501">
        <w:rPr>
          <w:rFonts w:ascii="Arial" w:hAnsi="Arial" w:cs="Arial"/>
          <w:i/>
          <w:iCs/>
          <w:color w:val="008000"/>
          <w:sz w:val="22"/>
          <w:szCs w:val="22"/>
        </w:rPr>
        <w:t xml:space="preserve">156 – 163 – 167 – 169 – 158 – 164 – 151 – 162 – 166 – 156 – 165 – 179 </w:t>
      </w:r>
    </w:p>
    <w:p w:rsidR="00027064" w:rsidRDefault="00027064" w:rsidP="00027064">
      <w:pPr>
        <w:rPr>
          <w:rFonts w:ascii="Arial" w:hAnsi="Arial"/>
        </w:rPr>
      </w:pPr>
    </w:p>
    <w:p w:rsidR="00027064" w:rsidRDefault="00027064" w:rsidP="00027064">
      <w:pPr>
        <w:numPr>
          <w:ilvl w:val="0"/>
          <w:numId w:val="41"/>
        </w:numPr>
        <w:ind w:left="1418" w:hanging="425"/>
        <w:rPr>
          <w:rFonts w:ascii="Arial" w:hAnsi="Arial" w:cs="Arial"/>
          <w:color w:val="000000"/>
          <w:u w:val="single"/>
        </w:rPr>
      </w:pPr>
      <w:r>
        <w:rPr>
          <w:rFonts w:ascii="Arial" w:hAnsi="Arial" w:cs="Arial"/>
          <w:color w:val="000000"/>
          <w:u w:val="single"/>
        </w:rPr>
        <w:t>Regroupement par classe</w:t>
      </w:r>
    </w:p>
    <w:p w:rsidR="00027064" w:rsidRDefault="00027064" w:rsidP="00027064">
      <w:pPr>
        <w:rPr>
          <w:rFonts w:ascii="Arial" w:hAnsi="Arial" w:cs="Arial"/>
          <w:color w:val="000000"/>
          <w:u w:val="single"/>
        </w:rPr>
      </w:pPr>
    </w:p>
    <w:p w:rsidR="00027064" w:rsidRPr="003003A4" w:rsidRDefault="00027064" w:rsidP="00027064">
      <w:pPr>
        <w:rPr>
          <w:rFonts w:ascii="Arial" w:hAnsi="Arial" w:cs="Arial"/>
          <w:color w:val="000000"/>
        </w:rPr>
      </w:pPr>
      <w:r w:rsidRPr="003003A4">
        <w:rPr>
          <w:rFonts w:ascii="Arial" w:hAnsi="Arial" w:cs="Arial"/>
          <w:color w:val="000000"/>
        </w:rPr>
        <w:t>Regrouper cette série de tailles par classes de longueur 5</w:t>
      </w:r>
      <w:r>
        <w:rPr>
          <w:rFonts w:ascii="Arial" w:hAnsi="Arial" w:cs="Arial"/>
          <w:color w:val="000000"/>
        </w:rPr>
        <w:t xml:space="preserve"> </w:t>
      </w:r>
      <w:r w:rsidRPr="003003A4">
        <w:rPr>
          <w:rFonts w:ascii="Arial" w:hAnsi="Arial" w:cs="Arial"/>
          <w:color w:val="000000"/>
        </w:rPr>
        <w:t xml:space="preserve">cm et calculer les fréquences </w:t>
      </w:r>
      <w:r>
        <w:rPr>
          <w:rFonts w:ascii="Arial" w:hAnsi="Arial" w:cs="Arial"/>
          <w:color w:val="000000"/>
        </w:rPr>
        <w:t xml:space="preserve">arrondies au centième </w:t>
      </w:r>
      <w:r w:rsidRPr="003003A4">
        <w:rPr>
          <w:rFonts w:ascii="Arial" w:hAnsi="Arial" w:cs="Arial"/>
          <w:color w:val="000000"/>
        </w:rPr>
        <w:t>:</w:t>
      </w:r>
    </w:p>
    <w:p w:rsidR="00027064" w:rsidRDefault="00027064" w:rsidP="00027064">
      <w:pPr>
        <w:rPr>
          <w:rFonts w:ascii="Arial" w:hAnsi="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4"/>
        <w:gridCol w:w="1457"/>
        <w:gridCol w:w="1458"/>
        <w:gridCol w:w="1458"/>
        <w:gridCol w:w="1458"/>
        <w:gridCol w:w="1458"/>
        <w:gridCol w:w="1458"/>
      </w:tblGrid>
      <w:tr w:rsidR="00027064" w:rsidRPr="004A165B" w:rsidTr="00D27870">
        <w:trPr>
          <w:trHeight w:val="480"/>
          <w:jc w:val="center"/>
        </w:trPr>
        <w:tc>
          <w:tcPr>
            <w:tcW w:w="1484" w:type="dxa"/>
            <w:vAlign w:val="center"/>
          </w:tcPr>
          <w:p w:rsidR="00027064" w:rsidRPr="004A165B" w:rsidRDefault="00027064" w:rsidP="00D27870">
            <w:pPr>
              <w:jc w:val="center"/>
              <w:rPr>
                <w:rFonts w:ascii="Arial" w:hAnsi="Arial"/>
              </w:rPr>
            </w:pPr>
            <w:r w:rsidRPr="004A165B">
              <w:rPr>
                <w:rFonts w:ascii="Arial" w:hAnsi="Arial"/>
              </w:rPr>
              <w:t>Tailles</w:t>
            </w:r>
          </w:p>
        </w:tc>
        <w:tc>
          <w:tcPr>
            <w:tcW w:w="1457" w:type="dxa"/>
            <w:vAlign w:val="center"/>
          </w:tcPr>
          <w:p w:rsidR="00027064" w:rsidRPr="003A18B3" w:rsidRDefault="00027064" w:rsidP="00D27870">
            <w:pPr>
              <w:jc w:val="center"/>
              <w:rPr>
                <w:rFonts w:ascii="Arial" w:hAnsi="Arial"/>
                <w:sz w:val="16"/>
                <w:szCs w:val="16"/>
              </w:rPr>
            </w:pPr>
            <w:r w:rsidRPr="003A18B3">
              <w:rPr>
                <w:rFonts w:ascii="Arial" w:hAnsi="Arial"/>
                <w:sz w:val="16"/>
                <w:szCs w:val="16"/>
              </w:rPr>
              <w:t>150</w:t>
            </w:r>
            <w:r>
              <w:rPr>
                <w:rFonts w:ascii="Arial" w:hAnsi="Arial"/>
                <w:sz w:val="16"/>
                <w:szCs w:val="16"/>
              </w:rPr>
              <w:t xml:space="preserve"> </w:t>
            </w:r>
            <m:oMath>
              <m:r>
                <w:rPr>
                  <w:rFonts w:ascii="Cambria Math" w:hAnsi="Cambria Math"/>
                  <w:sz w:val="16"/>
                  <w:szCs w:val="16"/>
                </w:rPr>
                <m:t>≤</m:t>
              </m:r>
            </m:oMath>
            <w:r w:rsidRPr="003A18B3">
              <w:rPr>
                <w:rFonts w:ascii="Arial" w:hAnsi="Arial" w:cs="Arial"/>
                <w:sz w:val="16"/>
                <w:szCs w:val="16"/>
              </w:rPr>
              <w:t xml:space="preserve"> </w:t>
            </w:r>
            <w:r w:rsidRPr="003A18B3">
              <w:rPr>
                <w:rFonts w:ascii="Arial" w:hAnsi="Arial"/>
                <w:sz w:val="16"/>
                <w:szCs w:val="16"/>
              </w:rPr>
              <w:t>t &lt;</w:t>
            </w:r>
            <w:r>
              <w:rPr>
                <w:rFonts w:ascii="Arial" w:hAnsi="Arial"/>
                <w:sz w:val="16"/>
                <w:szCs w:val="16"/>
              </w:rPr>
              <w:t xml:space="preserve"> </w:t>
            </w:r>
            <w:r w:rsidRPr="003A18B3">
              <w:rPr>
                <w:rFonts w:ascii="Arial" w:hAnsi="Arial"/>
                <w:sz w:val="16"/>
                <w:szCs w:val="16"/>
              </w:rPr>
              <w:t>155</w:t>
            </w:r>
          </w:p>
        </w:tc>
        <w:tc>
          <w:tcPr>
            <w:tcW w:w="1458" w:type="dxa"/>
            <w:vAlign w:val="center"/>
          </w:tcPr>
          <w:p w:rsidR="00027064" w:rsidRPr="003A18B3" w:rsidRDefault="00027064" w:rsidP="00D27870">
            <w:pPr>
              <w:jc w:val="center"/>
              <w:rPr>
                <w:rFonts w:ascii="Arial" w:hAnsi="Arial"/>
                <w:sz w:val="16"/>
                <w:szCs w:val="16"/>
              </w:rPr>
            </w:pPr>
            <w:r w:rsidRPr="003A18B3">
              <w:rPr>
                <w:rFonts w:ascii="Arial" w:hAnsi="Arial"/>
                <w:sz w:val="16"/>
                <w:szCs w:val="16"/>
              </w:rPr>
              <w:t>155</w:t>
            </w:r>
            <w:r>
              <w:rPr>
                <w:rFonts w:ascii="Arial" w:hAnsi="Arial"/>
                <w:sz w:val="16"/>
                <w:szCs w:val="16"/>
              </w:rPr>
              <w:t xml:space="preserve"> </w:t>
            </w:r>
            <m:oMath>
              <m:r>
                <w:rPr>
                  <w:rFonts w:ascii="Cambria Math" w:hAnsi="Cambria Math"/>
                  <w:sz w:val="16"/>
                  <w:szCs w:val="16"/>
                </w:rPr>
                <m:t>≤</m:t>
              </m:r>
            </m:oMath>
            <w:r w:rsidRPr="003A18B3">
              <w:rPr>
                <w:rFonts w:ascii="Arial" w:hAnsi="Arial" w:cs="Arial"/>
                <w:sz w:val="16"/>
                <w:szCs w:val="16"/>
              </w:rPr>
              <w:t xml:space="preserve"> </w:t>
            </w:r>
            <w:r w:rsidRPr="003A18B3">
              <w:rPr>
                <w:rFonts w:ascii="Arial" w:hAnsi="Arial"/>
                <w:sz w:val="16"/>
                <w:szCs w:val="16"/>
              </w:rPr>
              <w:t>t &lt;</w:t>
            </w:r>
            <w:r>
              <w:rPr>
                <w:rFonts w:ascii="Arial" w:hAnsi="Arial"/>
                <w:sz w:val="16"/>
                <w:szCs w:val="16"/>
              </w:rPr>
              <w:t xml:space="preserve"> </w:t>
            </w:r>
            <w:r w:rsidRPr="003A18B3">
              <w:rPr>
                <w:rFonts w:ascii="Arial" w:hAnsi="Arial"/>
                <w:sz w:val="16"/>
                <w:szCs w:val="16"/>
              </w:rPr>
              <w:t>160</w:t>
            </w:r>
          </w:p>
        </w:tc>
        <w:tc>
          <w:tcPr>
            <w:tcW w:w="1458" w:type="dxa"/>
            <w:vAlign w:val="center"/>
          </w:tcPr>
          <w:p w:rsidR="00027064" w:rsidRPr="003A18B3" w:rsidRDefault="00027064" w:rsidP="00D27870">
            <w:pPr>
              <w:jc w:val="center"/>
              <w:rPr>
                <w:rFonts w:ascii="Arial" w:hAnsi="Arial"/>
                <w:sz w:val="16"/>
                <w:szCs w:val="16"/>
              </w:rPr>
            </w:pPr>
            <w:r w:rsidRPr="003A18B3">
              <w:rPr>
                <w:rFonts w:ascii="Arial" w:hAnsi="Arial"/>
                <w:sz w:val="16"/>
                <w:szCs w:val="16"/>
              </w:rPr>
              <w:t>160</w:t>
            </w:r>
            <w:r>
              <w:rPr>
                <w:rFonts w:ascii="Arial" w:hAnsi="Arial"/>
                <w:sz w:val="16"/>
                <w:szCs w:val="16"/>
              </w:rPr>
              <w:t xml:space="preserve"> </w:t>
            </w:r>
            <m:oMath>
              <m:r>
                <w:rPr>
                  <w:rFonts w:ascii="Cambria Math" w:hAnsi="Cambria Math"/>
                  <w:sz w:val="16"/>
                  <w:szCs w:val="16"/>
                </w:rPr>
                <m:t>≤</m:t>
              </m:r>
            </m:oMath>
            <w:r w:rsidRPr="003A18B3">
              <w:rPr>
                <w:rFonts w:ascii="Arial" w:hAnsi="Arial" w:cs="Arial"/>
                <w:sz w:val="16"/>
                <w:szCs w:val="16"/>
              </w:rPr>
              <w:t xml:space="preserve"> </w:t>
            </w:r>
            <w:r w:rsidRPr="003A18B3">
              <w:rPr>
                <w:rFonts w:ascii="Arial" w:hAnsi="Arial"/>
                <w:sz w:val="16"/>
                <w:szCs w:val="16"/>
              </w:rPr>
              <w:t>t &lt;</w:t>
            </w:r>
            <w:r>
              <w:rPr>
                <w:rFonts w:ascii="Arial" w:hAnsi="Arial"/>
                <w:sz w:val="16"/>
                <w:szCs w:val="16"/>
              </w:rPr>
              <w:t xml:space="preserve"> </w:t>
            </w:r>
            <w:r w:rsidRPr="003A18B3">
              <w:rPr>
                <w:rFonts w:ascii="Arial" w:hAnsi="Arial"/>
                <w:sz w:val="16"/>
                <w:szCs w:val="16"/>
              </w:rPr>
              <w:t>165</w:t>
            </w:r>
          </w:p>
        </w:tc>
        <w:tc>
          <w:tcPr>
            <w:tcW w:w="1458" w:type="dxa"/>
            <w:vAlign w:val="center"/>
          </w:tcPr>
          <w:p w:rsidR="00027064" w:rsidRPr="003A18B3" w:rsidRDefault="00027064" w:rsidP="00D27870">
            <w:pPr>
              <w:jc w:val="center"/>
              <w:rPr>
                <w:rFonts w:ascii="Arial" w:hAnsi="Arial"/>
                <w:sz w:val="16"/>
                <w:szCs w:val="16"/>
              </w:rPr>
            </w:pPr>
            <w:r w:rsidRPr="003A18B3">
              <w:rPr>
                <w:rFonts w:ascii="Arial" w:hAnsi="Arial"/>
                <w:sz w:val="16"/>
                <w:szCs w:val="16"/>
              </w:rPr>
              <w:t>165</w:t>
            </w:r>
            <w:r>
              <w:rPr>
                <w:rFonts w:ascii="Arial" w:hAnsi="Arial"/>
                <w:sz w:val="16"/>
                <w:szCs w:val="16"/>
              </w:rPr>
              <w:t xml:space="preserve"> </w:t>
            </w:r>
            <m:oMath>
              <m:r>
                <w:rPr>
                  <w:rFonts w:ascii="Cambria Math" w:hAnsi="Cambria Math"/>
                  <w:sz w:val="16"/>
                  <w:szCs w:val="16"/>
                </w:rPr>
                <m:t>≤</m:t>
              </m:r>
            </m:oMath>
            <w:r w:rsidRPr="003A18B3">
              <w:rPr>
                <w:rFonts w:ascii="Arial" w:hAnsi="Arial" w:cs="Arial"/>
                <w:sz w:val="16"/>
                <w:szCs w:val="16"/>
              </w:rPr>
              <w:t xml:space="preserve"> </w:t>
            </w:r>
            <w:r w:rsidRPr="003A18B3">
              <w:rPr>
                <w:rFonts w:ascii="Arial" w:hAnsi="Arial"/>
                <w:sz w:val="16"/>
                <w:szCs w:val="16"/>
              </w:rPr>
              <w:t>t &lt;</w:t>
            </w:r>
            <w:r>
              <w:rPr>
                <w:rFonts w:ascii="Arial" w:hAnsi="Arial"/>
                <w:sz w:val="16"/>
                <w:szCs w:val="16"/>
              </w:rPr>
              <w:t xml:space="preserve"> </w:t>
            </w:r>
            <w:r w:rsidRPr="003A18B3">
              <w:rPr>
                <w:rFonts w:ascii="Arial" w:hAnsi="Arial"/>
                <w:sz w:val="16"/>
                <w:szCs w:val="16"/>
              </w:rPr>
              <w:t>170</w:t>
            </w:r>
          </w:p>
        </w:tc>
        <w:tc>
          <w:tcPr>
            <w:tcW w:w="1458" w:type="dxa"/>
            <w:vAlign w:val="center"/>
          </w:tcPr>
          <w:p w:rsidR="00027064" w:rsidRPr="003A18B3" w:rsidRDefault="00027064" w:rsidP="00D27870">
            <w:pPr>
              <w:jc w:val="center"/>
              <w:rPr>
                <w:rFonts w:ascii="Arial" w:hAnsi="Arial"/>
                <w:sz w:val="16"/>
                <w:szCs w:val="16"/>
              </w:rPr>
            </w:pPr>
            <w:r w:rsidRPr="003A18B3">
              <w:rPr>
                <w:rFonts w:ascii="Arial" w:hAnsi="Arial"/>
                <w:sz w:val="16"/>
                <w:szCs w:val="16"/>
              </w:rPr>
              <w:t>170</w:t>
            </w:r>
            <w:r>
              <w:rPr>
                <w:rFonts w:ascii="Arial" w:hAnsi="Arial"/>
                <w:sz w:val="16"/>
                <w:szCs w:val="16"/>
              </w:rPr>
              <w:t xml:space="preserve"> </w:t>
            </w:r>
            <m:oMath>
              <m:r>
                <w:rPr>
                  <w:rFonts w:ascii="Cambria Math" w:hAnsi="Cambria Math"/>
                  <w:sz w:val="16"/>
                  <w:szCs w:val="16"/>
                </w:rPr>
                <m:t>≤</m:t>
              </m:r>
            </m:oMath>
            <w:r w:rsidRPr="003A18B3">
              <w:rPr>
                <w:rFonts w:ascii="Arial" w:hAnsi="Arial" w:cs="Arial"/>
                <w:sz w:val="16"/>
                <w:szCs w:val="16"/>
              </w:rPr>
              <w:t xml:space="preserve"> </w:t>
            </w:r>
            <w:r w:rsidRPr="003A18B3">
              <w:rPr>
                <w:rFonts w:ascii="Arial" w:hAnsi="Arial"/>
                <w:sz w:val="16"/>
                <w:szCs w:val="16"/>
              </w:rPr>
              <w:t>t &lt;</w:t>
            </w:r>
            <w:r>
              <w:rPr>
                <w:rFonts w:ascii="Arial" w:hAnsi="Arial"/>
                <w:sz w:val="16"/>
                <w:szCs w:val="16"/>
              </w:rPr>
              <w:t xml:space="preserve"> </w:t>
            </w:r>
            <w:r w:rsidRPr="003A18B3">
              <w:rPr>
                <w:rFonts w:ascii="Arial" w:hAnsi="Arial"/>
                <w:sz w:val="16"/>
                <w:szCs w:val="16"/>
              </w:rPr>
              <w:t>175</w:t>
            </w:r>
          </w:p>
        </w:tc>
        <w:tc>
          <w:tcPr>
            <w:tcW w:w="1458" w:type="dxa"/>
            <w:vAlign w:val="center"/>
          </w:tcPr>
          <w:p w:rsidR="00027064" w:rsidRPr="003A18B3" w:rsidRDefault="00027064" w:rsidP="00D27870">
            <w:pPr>
              <w:jc w:val="center"/>
              <w:rPr>
                <w:rFonts w:ascii="Arial" w:hAnsi="Arial"/>
                <w:sz w:val="16"/>
                <w:szCs w:val="16"/>
              </w:rPr>
            </w:pPr>
            <w:r w:rsidRPr="003A18B3">
              <w:rPr>
                <w:rFonts w:ascii="Arial" w:hAnsi="Arial" w:cs="Arial"/>
                <w:sz w:val="16"/>
                <w:szCs w:val="16"/>
              </w:rPr>
              <w:t>175</w:t>
            </w:r>
            <w:r>
              <w:rPr>
                <w:rFonts w:ascii="Arial" w:hAnsi="Arial" w:cs="Arial"/>
                <w:sz w:val="16"/>
                <w:szCs w:val="16"/>
              </w:rPr>
              <w:t xml:space="preserve"> </w:t>
            </w:r>
            <m:oMath>
              <m:r>
                <w:rPr>
                  <w:rFonts w:ascii="Cambria Math" w:hAnsi="Cambria Math"/>
                  <w:sz w:val="16"/>
                  <w:szCs w:val="16"/>
                </w:rPr>
                <m:t xml:space="preserve">≤ </m:t>
              </m:r>
            </m:oMath>
            <w:r w:rsidRPr="003A18B3">
              <w:rPr>
                <w:rFonts w:ascii="Arial" w:hAnsi="Arial"/>
                <w:sz w:val="16"/>
                <w:szCs w:val="16"/>
              </w:rPr>
              <w:t>t</w:t>
            </w:r>
            <w:r>
              <w:rPr>
                <w:rFonts w:ascii="Arial" w:hAnsi="Arial"/>
                <w:sz w:val="16"/>
                <w:szCs w:val="16"/>
              </w:rPr>
              <w:t xml:space="preserve"> </w:t>
            </w:r>
            <w:r w:rsidRPr="003A18B3">
              <w:rPr>
                <w:rFonts w:ascii="Arial" w:hAnsi="Arial"/>
                <w:sz w:val="16"/>
                <w:szCs w:val="16"/>
              </w:rPr>
              <w:t>&lt;</w:t>
            </w:r>
            <w:r>
              <w:rPr>
                <w:rFonts w:ascii="Arial" w:hAnsi="Arial"/>
                <w:sz w:val="16"/>
                <w:szCs w:val="16"/>
              </w:rPr>
              <w:t xml:space="preserve"> </w:t>
            </w:r>
            <w:r w:rsidRPr="003A18B3">
              <w:rPr>
                <w:rFonts w:ascii="Arial" w:hAnsi="Arial"/>
                <w:sz w:val="16"/>
                <w:szCs w:val="16"/>
              </w:rPr>
              <w:t>180</w:t>
            </w:r>
          </w:p>
        </w:tc>
      </w:tr>
      <w:tr w:rsidR="00027064" w:rsidRPr="004A165B" w:rsidTr="00D27870">
        <w:trPr>
          <w:trHeight w:val="480"/>
          <w:jc w:val="center"/>
        </w:trPr>
        <w:tc>
          <w:tcPr>
            <w:tcW w:w="1484" w:type="dxa"/>
            <w:vAlign w:val="center"/>
          </w:tcPr>
          <w:p w:rsidR="00027064" w:rsidRPr="004A165B" w:rsidRDefault="00027064" w:rsidP="00D27870">
            <w:pPr>
              <w:jc w:val="center"/>
              <w:rPr>
                <w:rFonts w:ascii="Arial" w:hAnsi="Arial"/>
              </w:rPr>
            </w:pPr>
            <w:r w:rsidRPr="004A165B">
              <w:rPr>
                <w:rFonts w:ascii="Arial" w:hAnsi="Arial"/>
              </w:rPr>
              <w:t>Effectifs</w:t>
            </w:r>
          </w:p>
        </w:tc>
        <w:tc>
          <w:tcPr>
            <w:tcW w:w="1457" w:type="dxa"/>
            <w:vAlign w:val="center"/>
          </w:tcPr>
          <w:p w:rsidR="00027064" w:rsidRPr="004A165B" w:rsidRDefault="00027064" w:rsidP="00D27870">
            <w:pPr>
              <w:jc w:val="center"/>
              <w:rPr>
                <w:rFonts w:ascii="Arial" w:hAnsi="Arial"/>
                <w:i/>
                <w:iCs/>
                <w:color w:val="008000"/>
              </w:rPr>
            </w:pPr>
            <w:r w:rsidRPr="004A165B">
              <w:rPr>
                <w:rFonts w:ascii="Arial" w:hAnsi="Arial"/>
                <w:i/>
                <w:iCs/>
                <w:color w:val="008000"/>
              </w:rPr>
              <w:t>2</w:t>
            </w:r>
          </w:p>
        </w:tc>
        <w:tc>
          <w:tcPr>
            <w:tcW w:w="1458" w:type="dxa"/>
            <w:vAlign w:val="center"/>
          </w:tcPr>
          <w:p w:rsidR="00027064" w:rsidRPr="004A165B" w:rsidRDefault="00027064" w:rsidP="00D27870">
            <w:pPr>
              <w:jc w:val="center"/>
              <w:rPr>
                <w:rFonts w:ascii="Arial" w:hAnsi="Arial"/>
                <w:i/>
                <w:iCs/>
                <w:color w:val="008000"/>
              </w:rPr>
            </w:pPr>
            <w:r w:rsidRPr="004A165B">
              <w:rPr>
                <w:rFonts w:ascii="Arial" w:hAnsi="Arial"/>
                <w:i/>
                <w:iCs/>
                <w:color w:val="008000"/>
              </w:rPr>
              <w:t>4</w:t>
            </w:r>
          </w:p>
        </w:tc>
        <w:tc>
          <w:tcPr>
            <w:tcW w:w="1458" w:type="dxa"/>
            <w:vAlign w:val="center"/>
          </w:tcPr>
          <w:p w:rsidR="00027064" w:rsidRPr="004A165B" w:rsidRDefault="00027064" w:rsidP="00D27870">
            <w:pPr>
              <w:jc w:val="center"/>
              <w:rPr>
                <w:rFonts w:ascii="Arial" w:hAnsi="Arial"/>
                <w:i/>
                <w:iCs/>
                <w:color w:val="008000"/>
              </w:rPr>
            </w:pPr>
            <w:r w:rsidRPr="004A165B">
              <w:rPr>
                <w:rFonts w:ascii="Arial" w:hAnsi="Arial"/>
                <w:i/>
                <w:iCs/>
                <w:color w:val="008000"/>
              </w:rPr>
              <w:t>7</w:t>
            </w:r>
          </w:p>
        </w:tc>
        <w:tc>
          <w:tcPr>
            <w:tcW w:w="1458" w:type="dxa"/>
            <w:vAlign w:val="center"/>
          </w:tcPr>
          <w:p w:rsidR="00027064" w:rsidRPr="004A165B" w:rsidRDefault="00027064" w:rsidP="00D27870">
            <w:pPr>
              <w:jc w:val="center"/>
              <w:rPr>
                <w:rFonts w:ascii="Arial" w:hAnsi="Arial"/>
                <w:i/>
                <w:iCs/>
                <w:color w:val="008000"/>
              </w:rPr>
            </w:pPr>
            <w:r w:rsidRPr="004A165B">
              <w:rPr>
                <w:rFonts w:ascii="Arial" w:hAnsi="Arial"/>
                <w:i/>
                <w:iCs/>
                <w:color w:val="008000"/>
              </w:rPr>
              <w:t>8</w:t>
            </w:r>
          </w:p>
        </w:tc>
        <w:tc>
          <w:tcPr>
            <w:tcW w:w="1458" w:type="dxa"/>
            <w:vAlign w:val="center"/>
          </w:tcPr>
          <w:p w:rsidR="00027064" w:rsidRPr="004A165B" w:rsidRDefault="00027064" w:rsidP="00D27870">
            <w:pPr>
              <w:jc w:val="center"/>
              <w:rPr>
                <w:rFonts w:ascii="Arial" w:hAnsi="Arial"/>
                <w:i/>
                <w:iCs/>
                <w:color w:val="008000"/>
              </w:rPr>
            </w:pPr>
            <w:r w:rsidRPr="004A165B">
              <w:rPr>
                <w:rFonts w:ascii="Arial" w:hAnsi="Arial"/>
                <w:i/>
                <w:iCs/>
                <w:color w:val="008000"/>
              </w:rPr>
              <w:t>3</w:t>
            </w:r>
          </w:p>
        </w:tc>
        <w:tc>
          <w:tcPr>
            <w:tcW w:w="1458" w:type="dxa"/>
            <w:vAlign w:val="center"/>
          </w:tcPr>
          <w:p w:rsidR="00027064" w:rsidRPr="004A165B" w:rsidRDefault="00027064" w:rsidP="00D27870">
            <w:pPr>
              <w:jc w:val="center"/>
              <w:rPr>
                <w:rFonts w:ascii="Arial" w:hAnsi="Arial"/>
                <w:i/>
                <w:iCs/>
                <w:color w:val="008000"/>
              </w:rPr>
            </w:pPr>
            <w:r w:rsidRPr="004A165B">
              <w:rPr>
                <w:rFonts w:ascii="Arial" w:hAnsi="Arial"/>
                <w:i/>
                <w:iCs/>
                <w:color w:val="008000"/>
              </w:rPr>
              <w:t>3</w:t>
            </w:r>
          </w:p>
        </w:tc>
      </w:tr>
      <w:tr w:rsidR="00027064" w:rsidRPr="004A165B" w:rsidTr="00D27870">
        <w:trPr>
          <w:trHeight w:val="480"/>
          <w:jc w:val="center"/>
        </w:trPr>
        <w:tc>
          <w:tcPr>
            <w:tcW w:w="1484" w:type="dxa"/>
            <w:vAlign w:val="center"/>
          </w:tcPr>
          <w:p w:rsidR="00027064" w:rsidRPr="004A165B" w:rsidRDefault="00027064" w:rsidP="00D27870">
            <w:pPr>
              <w:jc w:val="center"/>
              <w:rPr>
                <w:rFonts w:ascii="Arial" w:hAnsi="Arial"/>
              </w:rPr>
            </w:pPr>
            <w:r w:rsidRPr="004A165B">
              <w:rPr>
                <w:rFonts w:ascii="Arial" w:hAnsi="Arial"/>
              </w:rPr>
              <w:t>Fréquences</w:t>
            </w:r>
          </w:p>
        </w:tc>
        <w:tc>
          <w:tcPr>
            <w:tcW w:w="1457" w:type="dxa"/>
            <w:vAlign w:val="center"/>
          </w:tcPr>
          <w:p w:rsidR="00027064" w:rsidRDefault="00027064" w:rsidP="00D27870">
            <w:pPr>
              <w:jc w:val="center"/>
              <w:rPr>
                <w:rFonts w:ascii="Arial" w:hAnsi="Arial"/>
                <w:i/>
                <w:iCs/>
                <w:color w:val="008000"/>
                <w:sz w:val="20"/>
                <w:szCs w:val="20"/>
              </w:rPr>
            </w:pPr>
            <m:oMath>
              <m:f>
                <m:fPr>
                  <m:ctrlPr>
                    <w:rPr>
                      <w:rFonts w:ascii="Cambria Math" w:hAnsi="Cambria Math"/>
                      <w:i/>
                      <w:iCs/>
                      <w:color w:val="008000"/>
                      <w:sz w:val="28"/>
                      <w:szCs w:val="28"/>
                    </w:rPr>
                  </m:ctrlPr>
                </m:fPr>
                <m:num>
                  <m:r>
                    <w:rPr>
                      <w:rFonts w:ascii="Cambria Math" w:hAnsi="Cambria Math"/>
                      <w:color w:val="008000"/>
                      <w:sz w:val="28"/>
                      <w:szCs w:val="28"/>
                    </w:rPr>
                    <m:t>2</m:t>
                  </m:r>
                </m:num>
                <m:den>
                  <m:r>
                    <w:rPr>
                      <w:rFonts w:ascii="Cambria Math" w:hAnsi="Cambria Math"/>
                      <w:color w:val="FF0000"/>
                      <w:sz w:val="28"/>
                      <w:szCs w:val="28"/>
                    </w:rPr>
                    <m:t>27</m:t>
                  </m:r>
                </m:den>
              </m:f>
            </m:oMath>
            <w:r w:rsidRPr="003A18B3">
              <w:rPr>
                <w:rFonts w:ascii="Arial" w:hAnsi="Arial"/>
                <w:i/>
                <w:iCs/>
                <w:color w:val="008000"/>
                <w:sz w:val="20"/>
                <w:szCs w:val="20"/>
              </w:rPr>
              <w:t xml:space="preserve"> </w:t>
            </w:r>
          </w:p>
          <w:p w:rsidR="00027064" w:rsidRPr="003A18B3" w:rsidRDefault="00027064" w:rsidP="00D27870">
            <w:pPr>
              <w:jc w:val="center"/>
              <w:rPr>
                <w:rFonts w:ascii="Arial" w:hAnsi="Arial"/>
                <w:i/>
                <w:iCs/>
                <w:color w:val="008000"/>
                <w:sz w:val="20"/>
                <w:szCs w:val="20"/>
              </w:rPr>
            </w:pPr>
            <w:r>
              <w:rPr>
                <w:rFonts w:ascii="Arial" w:hAnsi="Arial"/>
                <w:i/>
                <w:iCs/>
                <w:color w:val="008000"/>
                <w:sz w:val="20"/>
                <w:szCs w:val="20"/>
              </w:rPr>
              <w:t>≈</w:t>
            </w:r>
            <w:r w:rsidRPr="003A18B3">
              <w:rPr>
                <w:rFonts w:ascii="Arial" w:hAnsi="Arial"/>
                <w:i/>
                <w:iCs/>
                <w:color w:val="008000"/>
                <w:sz w:val="20"/>
                <w:szCs w:val="20"/>
              </w:rPr>
              <w:t xml:space="preserve"> </w:t>
            </w:r>
            <w:r>
              <w:rPr>
                <w:rFonts w:ascii="Arial" w:hAnsi="Arial"/>
                <w:i/>
                <w:iCs/>
                <w:color w:val="008000"/>
                <w:sz w:val="20"/>
                <w:szCs w:val="20"/>
              </w:rPr>
              <w:t>0,0</w:t>
            </w:r>
            <w:r w:rsidRPr="003A18B3">
              <w:rPr>
                <w:rFonts w:ascii="Arial" w:hAnsi="Arial"/>
                <w:i/>
                <w:iCs/>
                <w:color w:val="008000"/>
                <w:sz w:val="20"/>
                <w:szCs w:val="20"/>
              </w:rPr>
              <w:t>7</w:t>
            </w:r>
          </w:p>
        </w:tc>
        <w:tc>
          <w:tcPr>
            <w:tcW w:w="1458" w:type="dxa"/>
            <w:vAlign w:val="center"/>
          </w:tcPr>
          <w:p w:rsidR="00027064" w:rsidRPr="004A165B" w:rsidRDefault="00027064" w:rsidP="00D27870">
            <w:pPr>
              <w:jc w:val="center"/>
              <w:rPr>
                <w:rFonts w:ascii="Arial" w:hAnsi="Arial"/>
                <w:i/>
                <w:iCs/>
                <w:color w:val="008000"/>
              </w:rPr>
            </w:pPr>
            <w:r>
              <w:rPr>
                <w:rFonts w:ascii="Arial" w:hAnsi="Arial"/>
                <w:i/>
                <w:iCs/>
                <w:color w:val="008000"/>
              </w:rPr>
              <w:t>0,</w:t>
            </w:r>
            <w:r w:rsidRPr="004A165B">
              <w:rPr>
                <w:rFonts w:ascii="Arial" w:hAnsi="Arial"/>
                <w:i/>
                <w:iCs/>
                <w:color w:val="008000"/>
              </w:rPr>
              <w:t>15</w:t>
            </w:r>
          </w:p>
        </w:tc>
        <w:tc>
          <w:tcPr>
            <w:tcW w:w="1458" w:type="dxa"/>
            <w:vAlign w:val="center"/>
          </w:tcPr>
          <w:p w:rsidR="00027064" w:rsidRPr="004A165B" w:rsidRDefault="00027064" w:rsidP="00D27870">
            <w:pPr>
              <w:jc w:val="center"/>
              <w:rPr>
                <w:rFonts w:ascii="Arial" w:hAnsi="Arial"/>
                <w:i/>
                <w:iCs/>
                <w:color w:val="008000"/>
              </w:rPr>
            </w:pPr>
            <w:r>
              <w:rPr>
                <w:rFonts w:ascii="Arial" w:hAnsi="Arial"/>
                <w:i/>
                <w:iCs/>
                <w:color w:val="008000"/>
              </w:rPr>
              <w:t>0,</w:t>
            </w:r>
            <w:r w:rsidRPr="004A165B">
              <w:rPr>
                <w:rFonts w:ascii="Arial" w:hAnsi="Arial"/>
                <w:i/>
                <w:iCs/>
                <w:color w:val="008000"/>
              </w:rPr>
              <w:t>26</w:t>
            </w:r>
          </w:p>
        </w:tc>
        <w:tc>
          <w:tcPr>
            <w:tcW w:w="1458" w:type="dxa"/>
            <w:vAlign w:val="center"/>
          </w:tcPr>
          <w:p w:rsidR="00027064" w:rsidRPr="004A165B" w:rsidRDefault="00027064" w:rsidP="00D27870">
            <w:pPr>
              <w:jc w:val="center"/>
              <w:rPr>
                <w:rFonts w:ascii="Arial" w:hAnsi="Arial"/>
                <w:i/>
                <w:iCs/>
                <w:color w:val="008000"/>
              </w:rPr>
            </w:pPr>
            <w:r>
              <w:rPr>
                <w:rFonts w:ascii="Arial" w:hAnsi="Arial"/>
                <w:i/>
                <w:iCs/>
                <w:color w:val="008000"/>
              </w:rPr>
              <w:t>0,3</w:t>
            </w:r>
          </w:p>
        </w:tc>
        <w:tc>
          <w:tcPr>
            <w:tcW w:w="1458" w:type="dxa"/>
            <w:vAlign w:val="center"/>
          </w:tcPr>
          <w:p w:rsidR="00027064" w:rsidRPr="004A165B" w:rsidRDefault="00027064" w:rsidP="00D27870">
            <w:pPr>
              <w:jc w:val="center"/>
              <w:rPr>
                <w:rFonts w:ascii="Arial" w:hAnsi="Arial"/>
                <w:i/>
                <w:iCs/>
                <w:color w:val="008000"/>
              </w:rPr>
            </w:pPr>
            <w:r>
              <w:rPr>
                <w:rFonts w:ascii="Arial" w:hAnsi="Arial"/>
                <w:i/>
                <w:iCs/>
                <w:color w:val="008000"/>
              </w:rPr>
              <w:t>0,</w:t>
            </w:r>
            <w:r w:rsidRPr="004A165B">
              <w:rPr>
                <w:rFonts w:ascii="Arial" w:hAnsi="Arial"/>
                <w:i/>
                <w:iCs/>
                <w:color w:val="008000"/>
              </w:rPr>
              <w:t>11</w:t>
            </w:r>
          </w:p>
        </w:tc>
        <w:tc>
          <w:tcPr>
            <w:tcW w:w="1458" w:type="dxa"/>
            <w:vAlign w:val="center"/>
          </w:tcPr>
          <w:p w:rsidR="00027064" w:rsidRPr="004A165B" w:rsidRDefault="00027064" w:rsidP="00D27870">
            <w:pPr>
              <w:jc w:val="center"/>
              <w:rPr>
                <w:rFonts w:ascii="Arial" w:hAnsi="Arial"/>
                <w:i/>
                <w:iCs/>
                <w:color w:val="008000"/>
              </w:rPr>
            </w:pPr>
            <w:r>
              <w:rPr>
                <w:rFonts w:ascii="Arial" w:hAnsi="Arial"/>
                <w:i/>
                <w:iCs/>
                <w:color w:val="008000"/>
              </w:rPr>
              <w:t>0,</w:t>
            </w:r>
            <w:r w:rsidRPr="004A165B">
              <w:rPr>
                <w:rFonts w:ascii="Arial" w:hAnsi="Arial"/>
                <w:i/>
                <w:iCs/>
                <w:color w:val="008000"/>
              </w:rPr>
              <w:t>11</w:t>
            </w:r>
          </w:p>
        </w:tc>
      </w:tr>
    </w:tbl>
    <w:p w:rsidR="00027064" w:rsidRDefault="00027064" w:rsidP="00027064">
      <w:pPr>
        <w:jc w:val="center"/>
        <w:rPr>
          <w:rFonts w:ascii="Arial" w:hAnsi="Arial"/>
          <w:i/>
          <w:iCs/>
        </w:rPr>
      </w:pPr>
    </w:p>
    <w:p w:rsidR="00027064" w:rsidRDefault="00027064" w:rsidP="00027064">
      <w:pPr>
        <w:pStyle w:val="NoSpacing"/>
        <w:rPr>
          <w:rFonts w:ascii="Times New Roman" w:hAnsi="Times New Roman" w:cs="Times New Roman"/>
          <w:sz w:val="24"/>
          <w:szCs w:val="24"/>
        </w:rPr>
      </w:pPr>
      <w:r w:rsidRPr="005E2DE8">
        <w:rPr>
          <w:rFonts w:ascii="Arial" w:hAnsi="Arial"/>
          <w:i/>
          <w:iCs/>
        </w:rPr>
        <w:t xml:space="preserve">L’effectif total est </w:t>
      </w:r>
      <w:r w:rsidRPr="00FB1B31">
        <w:rPr>
          <w:rFonts w:ascii="Arial" w:hAnsi="Arial"/>
          <w:i/>
          <w:iCs/>
          <w:color w:val="FF0000"/>
        </w:rPr>
        <w:t>27</w:t>
      </w:r>
      <w:r w:rsidRPr="005E2DE8">
        <w:rPr>
          <w:rFonts w:ascii="Arial" w:hAnsi="Arial"/>
          <w:i/>
          <w:iCs/>
        </w:rPr>
        <w:t>.</w:t>
      </w:r>
    </w:p>
    <w:p w:rsidR="00027064" w:rsidRPr="00FA1B63" w:rsidRDefault="00027064" w:rsidP="00877AAA">
      <w:pPr>
        <w:pStyle w:val="NoSpacing"/>
        <w:rPr>
          <w:rFonts w:ascii="Times New Roman" w:hAnsi="Times New Roman" w:cs="Times New Roman"/>
          <w:sz w:val="24"/>
          <w:szCs w:val="24"/>
        </w:rPr>
      </w:pPr>
      <w:r>
        <w:rPr>
          <w:noProof/>
        </w:rPr>
        <w:drawing>
          <wp:anchor distT="0" distB="0" distL="114300" distR="114300" simplePos="0" relativeHeight="251700224" behindDoc="0" locked="0" layoutInCell="1" allowOverlap="1" wp14:anchorId="237A8BA1" wp14:editId="2F4B5A88">
            <wp:simplePos x="0" y="0"/>
            <wp:positionH relativeFrom="column">
              <wp:posOffset>4019550</wp:posOffset>
            </wp:positionH>
            <wp:positionV relativeFrom="paragraph">
              <wp:posOffset>90170</wp:posOffset>
            </wp:positionV>
            <wp:extent cx="2166620" cy="2606040"/>
            <wp:effectExtent l="0" t="0" r="5080" b="3810"/>
            <wp:wrapNone/>
            <wp:docPr id="298"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9"/>
                    <pic:cNvPicPr>
                      <a:picLocks/>
                    </pic:cNvPicPr>
                  </pic:nvPicPr>
                  <pic:blipFill>
                    <a:blip r:embed="rId22">
                      <a:extLst>
                        <a:ext uri="{28A0092B-C50C-407E-A947-70E740481C1C}">
                          <a14:useLocalDpi xmlns:a14="http://schemas.microsoft.com/office/drawing/2010/main" val="0"/>
                        </a:ext>
                      </a:extLst>
                    </a:blip>
                    <a:srcRect l="24126" t="27141" r="38086" b="22833"/>
                    <a:stretch>
                      <a:fillRect/>
                    </a:stretch>
                  </pic:blipFill>
                  <pic:spPr bwMode="auto">
                    <a:xfrm>
                      <a:off x="0" y="0"/>
                      <a:ext cx="2166620" cy="2606040"/>
                    </a:xfrm>
                    <a:prstGeom prst="rect">
                      <a:avLst/>
                    </a:prstGeom>
                    <a:noFill/>
                  </pic:spPr>
                </pic:pic>
              </a:graphicData>
            </a:graphic>
            <wp14:sizeRelH relativeFrom="page">
              <wp14:pctWidth>0</wp14:pctWidth>
            </wp14:sizeRelH>
            <wp14:sizeRelV relativeFrom="page">
              <wp14:pctHeight>0</wp14:pctHeight>
            </wp14:sizeRelV>
          </wp:anchor>
        </w:drawing>
      </w:r>
    </w:p>
    <w:p w:rsidR="00027064" w:rsidRPr="00424B56" w:rsidRDefault="00027064" w:rsidP="00027064">
      <w:pPr>
        <w:jc w:val="center"/>
        <w:rPr>
          <w:rFonts w:ascii="Arial" w:hAnsi="Arial"/>
          <w:i/>
          <w:iCs/>
        </w:rPr>
      </w:pPr>
    </w:p>
    <w:p w:rsidR="00027064" w:rsidRDefault="00027064" w:rsidP="00027064">
      <w:pPr>
        <w:rPr>
          <w:rFonts w:ascii="Arial" w:hAnsi="Arial"/>
          <w:b/>
          <w:u w:val="single"/>
        </w:rPr>
      </w:pPr>
      <w:r w:rsidRPr="00042F2F">
        <w:rPr>
          <w:rFonts w:ascii="Arial" w:hAnsi="Arial"/>
          <w:b/>
          <w:u w:val="single"/>
        </w:rPr>
        <w:t>HISTOGRAMME DES EFFECTIFS DES TAILLES</w:t>
      </w:r>
    </w:p>
    <w:p w:rsidR="00027064" w:rsidRPr="00042F2F" w:rsidRDefault="00027064" w:rsidP="00027064">
      <w:pPr>
        <w:jc w:val="center"/>
        <w:rPr>
          <w:rFonts w:ascii="Arial" w:hAnsi="Arial"/>
          <w:b/>
          <w:u w:val="single"/>
        </w:rPr>
      </w:pPr>
    </w:p>
    <w:p w:rsidR="00027064" w:rsidRDefault="00027064" w:rsidP="00027064">
      <w:pPr>
        <w:jc w:val="center"/>
        <w:rPr>
          <w:rFonts w:ascii="Arial" w:hAnsi="Arial"/>
        </w:rPr>
      </w:pPr>
    </w:p>
    <w:p w:rsidR="00027064" w:rsidRDefault="00027064" w:rsidP="00027064">
      <w:pPr>
        <w:rPr>
          <w:rFonts w:ascii="Arial" w:hAnsi="Arial"/>
        </w:rPr>
      </w:pPr>
    </w:p>
    <w:p w:rsidR="00027064" w:rsidRDefault="00027064" w:rsidP="00027064">
      <w:pPr>
        <w:rPr>
          <w:rFonts w:ascii="Arial" w:hAnsi="Arial"/>
        </w:rPr>
      </w:pPr>
    </w:p>
    <w:p w:rsidR="00027064" w:rsidRDefault="00027064" w:rsidP="00027064">
      <w:pPr>
        <w:rPr>
          <w:rFonts w:ascii="Arial" w:hAnsi="Arial"/>
        </w:rPr>
      </w:pPr>
    </w:p>
    <w:p w:rsidR="00027064" w:rsidRDefault="00027064" w:rsidP="00027064">
      <w:pPr>
        <w:rPr>
          <w:rFonts w:ascii="Arial" w:hAnsi="Arial"/>
        </w:rPr>
      </w:pPr>
    </w:p>
    <w:p w:rsidR="00027064" w:rsidRDefault="00027064" w:rsidP="00027064">
      <w:pPr>
        <w:rPr>
          <w:rFonts w:ascii="Arial" w:hAnsi="Arial"/>
        </w:rPr>
      </w:pPr>
    </w:p>
    <w:p w:rsidR="00027064" w:rsidRDefault="00027064" w:rsidP="00027064">
      <w:pPr>
        <w:rPr>
          <w:rFonts w:ascii="Arial" w:hAnsi="Arial"/>
        </w:rPr>
      </w:pPr>
    </w:p>
    <w:p w:rsidR="00027064" w:rsidRDefault="00027064" w:rsidP="00027064">
      <w:pPr>
        <w:rPr>
          <w:rFonts w:ascii="Arial" w:hAnsi="Arial"/>
        </w:rPr>
      </w:pPr>
    </w:p>
    <w:p w:rsidR="00027064" w:rsidRDefault="00027064" w:rsidP="00027064">
      <w:pPr>
        <w:rPr>
          <w:rFonts w:ascii="Arial" w:hAnsi="Arial"/>
        </w:rPr>
      </w:pPr>
    </w:p>
    <w:p w:rsidR="00027064" w:rsidRDefault="00027064" w:rsidP="00027064">
      <w:pPr>
        <w:rPr>
          <w:rFonts w:ascii="Arial" w:hAnsi="Arial"/>
        </w:rPr>
      </w:pPr>
    </w:p>
    <w:p w:rsidR="00027064" w:rsidRDefault="00027064" w:rsidP="00027064">
      <w:pPr>
        <w:rPr>
          <w:rFonts w:ascii="Arial" w:hAnsi="Arial"/>
          <w:u w:val="single"/>
        </w:rPr>
      </w:pPr>
    </w:p>
    <w:p w:rsidR="00027064" w:rsidRPr="00927E3B" w:rsidRDefault="00027064" w:rsidP="00027064">
      <w:pPr>
        <w:rPr>
          <w:rFonts w:ascii="Arial" w:hAnsi="Arial"/>
          <w:u w:val="single"/>
        </w:rPr>
      </w:pPr>
      <w:r w:rsidRPr="00927E3B">
        <w:rPr>
          <w:rFonts w:ascii="Arial" w:hAnsi="Arial"/>
          <w:u w:val="single"/>
        </w:rPr>
        <w:t>Remarque :</w:t>
      </w:r>
    </w:p>
    <w:p w:rsidR="00027064" w:rsidRDefault="00027064" w:rsidP="00027064">
      <w:pPr>
        <w:rPr>
          <w:rFonts w:ascii="Arial" w:hAnsi="Arial"/>
        </w:rPr>
      </w:pPr>
      <w:r>
        <w:rPr>
          <w:rFonts w:ascii="Arial" w:hAnsi="Arial"/>
        </w:rPr>
        <w:t>Dans un histogramme, l</w:t>
      </w:r>
      <w:r w:rsidRPr="00C86D16">
        <w:rPr>
          <w:rFonts w:ascii="Arial" w:hAnsi="Arial"/>
        </w:rPr>
        <w:t>’aire</w:t>
      </w:r>
      <w:r>
        <w:rPr>
          <w:rFonts w:ascii="Arial" w:hAnsi="Arial"/>
        </w:rPr>
        <w:t xml:space="preserve"> </w:t>
      </w:r>
      <w:r w:rsidRPr="00C86D16">
        <w:rPr>
          <w:rFonts w:ascii="Arial" w:hAnsi="Arial"/>
        </w:rPr>
        <w:t>des</w:t>
      </w:r>
      <w:r>
        <w:rPr>
          <w:rFonts w:ascii="Arial" w:hAnsi="Arial"/>
        </w:rPr>
        <w:t xml:space="preserve"> </w:t>
      </w:r>
      <w:r w:rsidRPr="00C86D16">
        <w:rPr>
          <w:rFonts w:ascii="Arial" w:hAnsi="Arial"/>
        </w:rPr>
        <w:t>rectangles</w:t>
      </w:r>
      <w:r>
        <w:rPr>
          <w:rFonts w:ascii="Arial" w:hAnsi="Arial"/>
        </w:rPr>
        <w:t xml:space="preserve"> </w:t>
      </w:r>
      <w:r w:rsidRPr="00C86D16">
        <w:rPr>
          <w:rFonts w:ascii="Arial" w:hAnsi="Arial"/>
        </w:rPr>
        <w:t>est</w:t>
      </w:r>
      <w:r>
        <w:rPr>
          <w:rFonts w:ascii="Arial" w:hAnsi="Arial"/>
        </w:rPr>
        <w:t xml:space="preserve"> </w:t>
      </w:r>
      <w:r w:rsidRPr="00C86D16">
        <w:rPr>
          <w:rFonts w:ascii="Arial" w:hAnsi="Arial"/>
        </w:rPr>
        <w:t>proportionnelle</w:t>
      </w:r>
      <w:r>
        <w:rPr>
          <w:rFonts w:ascii="Arial" w:hAnsi="Arial"/>
        </w:rPr>
        <w:t xml:space="preserve"> </w:t>
      </w:r>
      <w:r w:rsidRPr="00C86D16">
        <w:rPr>
          <w:rFonts w:ascii="Arial" w:hAnsi="Arial"/>
        </w:rPr>
        <w:t>à l’effecti</w:t>
      </w:r>
      <w:r>
        <w:rPr>
          <w:rFonts w:ascii="Arial" w:hAnsi="Arial"/>
        </w:rPr>
        <w:t>f (ou à la fréquence)</w:t>
      </w:r>
      <w:r w:rsidRPr="00C86D16">
        <w:rPr>
          <w:rFonts w:ascii="Arial" w:hAnsi="Arial"/>
        </w:rPr>
        <w:t>.</w:t>
      </w:r>
      <w:r>
        <w:rPr>
          <w:rFonts w:ascii="Arial" w:hAnsi="Arial"/>
        </w:rPr>
        <w:t xml:space="preserve"> </w:t>
      </w:r>
    </w:p>
    <w:p w:rsidR="00027064" w:rsidRDefault="00027064" w:rsidP="00027064">
      <w:pPr>
        <w:rPr>
          <w:rFonts w:ascii="Arial" w:hAnsi="Arial"/>
        </w:rPr>
      </w:pPr>
      <w:r>
        <w:rPr>
          <w:rFonts w:ascii="Arial" w:hAnsi="Arial"/>
        </w:rPr>
        <w:t>Ainsi, dans l’exemple, en regroupant les deux premières classes, on obtiendrait la représentation suivante :</w:t>
      </w:r>
    </w:p>
    <w:p w:rsidR="00027064" w:rsidRDefault="00027064" w:rsidP="00027064">
      <w:pPr>
        <w:rPr>
          <w:rFonts w:ascii="Arial" w:hAnsi="Arial"/>
        </w:rPr>
      </w:pPr>
    </w:p>
    <w:p w:rsidR="00027064" w:rsidRDefault="00027064" w:rsidP="00027064">
      <w:pPr>
        <w:jc w:val="center"/>
        <w:rPr>
          <w:rFonts w:ascii="Arial" w:hAnsi="Arial"/>
        </w:rPr>
      </w:pPr>
      <w:r>
        <w:rPr>
          <w:rFonts w:ascii="Arial" w:hAnsi="Arial"/>
          <w:noProof/>
        </w:rPr>
        <w:drawing>
          <wp:inline distT="0" distB="0" distL="0" distR="0" wp14:anchorId="4E7AE078" wp14:editId="5B023BF3">
            <wp:extent cx="4127500" cy="3340100"/>
            <wp:effectExtent l="0" t="0" r="0" b="0"/>
            <wp:docPr id="20"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a:picLocks/>
                    </pic:cNvPicPr>
                  </pic:nvPicPr>
                  <pic:blipFill>
                    <a:blip r:embed="rId23">
                      <a:extLst>
                        <a:ext uri="{28A0092B-C50C-407E-A947-70E740481C1C}">
                          <a14:useLocalDpi xmlns:a14="http://schemas.microsoft.com/office/drawing/2010/main" val="0"/>
                        </a:ext>
                      </a:extLst>
                    </a:blip>
                    <a:srcRect l="41074" t="24210" r="18979" b="24193"/>
                    <a:stretch>
                      <a:fillRect/>
                    </a:stretch>
                  </pic:blipFill>
                  <pic:spPr bwMode="auto">
                    <a:xfrm>
                      <a:off x="0" y="0"/>
                      <a:ext cx="4127500" cy="3340100"/>
                    </a:xfrm>
                    <a:prstGeom prst="rect">
                      <a:avLst/>
                    </a:prstGeom>
                    <a:noFill/>
                    <a:ln>
                      <a:noFill/>
                    </a:ln>
                  </pic:spPr>
                </pic:pic>
              </a:graphicData>
            </a:graphic>
          </wp:inline>
        </w:drawing>
      </w:r>
    </w:p>
    <w:p w:rsidR="00027064" w:rsidRDefault="00027064" w:rsidP="00027064">
      <w:pPr>
        <w:jc w:val="center"/>
        <w:rPr>
          <w:rFonts w:ascii="Arial" w:hAnsi="Arial"/>
        </w:rPr>
      </w:pPr>
    </w:p>
    <w:p w:rsidR="00027064" w:rsidRPr="00CA6CE2" w:rsidRDefault="00027064" w:rsidP="00027064">
      <w:pPr>
        <w:numPr>
          <w:ilvl w:val="0"/>
          <w:numId w:val="41"/>
        </w:numPr>
        <w:ind w:left="1418" w:hanging="425"/>
        <w:rPr>
          <w:rFonts w:ascii="Arial" w:hAnsi="Arial" w:cs="Arial"/>
          <w:color w:val="000000"/>
          <w:u w:val="single"/>
        </w:rPr>
      </w:pPr>
      <w:r>
        <w:rPr>
          <w:rFonts w:ascii="Arial" w:hAnsi="Arial" w:cs="Arial"/>
          <w:color w:val="000000"/>
          <w:u w:val="single"/>
        </w:rPr>
        <w:t>Moyenne pondérée</w:t>
      </w:r>
    </w:p>
    <w:p w:rsidR="00027064" w:rsidRDefault="00027064" w:rsidP="00027064">
      <w:pPr>
        <w:rPr>
          <w:rFonts w:ascii="Arial" w:hAnsi="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7"/>
        <w:gridCol w:w="1457"/>
        <w:gridCol w:w="1458"/>
        <w:gridCol w:w="1458"/>
        <w:gridCol w:w="1458"/>
        <w:gridCol w:w="1458"/>
        <w:gridCol w:w="1458"/>
      </w:tblGrid>
      <w:tr w:rsidR="00027064" w:rsidRPr="004A165B" w:rsidTr="00D27870">
        <w:trPr>
          <w:trHeight w:val="552"/>
          <w:jc w:val="center"/>
        </w:trPr>
        <w:tc>
          <w:tcPr>
            <w:tcW w:w="1457" w:type="dxa"/>
            <w:vAlign w:val="center"/>
          </w:tcPr>
          <w:p w:rsidR="00027064" w:rsidRPr="004A165B" w:rsidRDefault="00027064" w:rsidP="00D27870">
            <w:pPr>
              <w:jc w:val="center"/>
              <w:rPr>
                <w:rFonts w:ascii="Arial" w:hAnsi="Arial"/>
              </w:rPr>
            </w:pPr>
            <w:r w:rsidRPr="004A165B">
              <w:rPr>
                <w:rFonts w:ascii="Arial" w:hAnsi="Arial"/>
              </w:rPr>
              <w:lastRenderedPageBreak/>
              <w:t>Classes centrées</w:t>
            </w:r>
            <w:r>
              <w:rPr>
                <w:rFonts w:ascii="Arial" w:hAnsi="Arial"/>
              </w:rPr>
              <w:t xml:space="preserve"> </w:t>
            </w:r>
            <w:r w:rsidRPr="000E79E0">
              <w:rPr>
                <w:rFonts w:ascii="Times" w:hAnsi="Times"/>
                <w:i/>
                <w:sz w:val="28"/>
                <w:szCs w:val="28"/>
              </w:rPr>
              <w:t>x</w:t>
            </w:r>
            <w:r w:rsidRPr="004679B3">
              <w:rPr>
                <w:rFonts w:ascii="Arial" w:hAnsi="Arial"/>
                <w:i/>
                <w:vertAlign w:val="subscript"/>
              </w:rPr>
              <w:t>i</w:t>
            </w:r>
          </w:p>
        </w:tc>
        <w:tc>
          <w:tcPr>
            <w:tcW w:w="1457" w:type="dxa"/>
            <w:vAlign w:val="center"/>
          </w:tcPr>
          <w:p w:rsidR="00027064" w:rsidRPr="004A165B" w:rsidRDefault="00027064" w:rsidP="00D27870">
            <w:pPr>
              <w:jc w:val="center"/>
              <w:rPr>
                <w:rFonts w:ascii="Arial" w:hAnsi="Arial"/>
                <w:i/>
                <w:iCs/>
                <w:color w:val="008000"/>
              </w:rPr>
            </w:pPr>
            <w:r w:rsidRPr="004A165B">
              <w:rPr>
                <w:rFonts w:ascii="Arial" w:hAnsi="Arial"/>
                <w:i/>
                <w:iCs/>
                <w:color w:val="008000"/>
              </w:rPr>
              <w:t>152</w:t>
            </w:r>
          </w:p>
        </w:tc>
        <w:tc>
          <w:tcPr>
            <w:tcW w:w="1458" w:type="dxa"/>
            <w:vAlign w:val="center"/>
          </w:tcPr>
          <w:p w:rsidR="00027064" w:rsidRPr="004A165B" w:rsidRDefault="00027064" w:rsidP="00D27870">
            <w:pPr>
              <w:jc w:val="center"/>
              <w:rPr>
                <w:rFonts w:ascii="Arial" w:hAnsi="Arial"/>
                <w:i/>
                <w:iCs/>
                <w:color w:val="008000"/>
              </w:rPr>
            </w:pPr>
            <w:r w:rsidRPr="004A165B">
              <w:rPr>
                <w:rFonts w:ascii="Arial" w:hAnsi="Arial"/>
                <w:i/>
                <w:iCs/>
                <w:color w:val="008000"/>
              </w:rPr>
              <w:t>157</w:t>
            </w:r>
          </w:p>
        </w:tc>
        <w:tc>
          <w:tcPr>
            <w:tcW w:w="1458" w:type="dxa"/>
            <w:vAlign w:val="center"/>
          </w:tcPr>
          <w:p w:rsidR="00027064" w:rsidRPr="004A165B" w:rsidRDefault="00027064" w:rsidP="00D27870">
            <w:pPr>
              <w:jc w:val="center"/>
              <w:rPr>
                <w:rFonts w:ascii="Arial" w:hAnsi="Arial"/>
                <w:i/>
                <w:iCs/>
                <w:color w:val="008000"/>
              </w:rPr>
            </w:pPr>
            <w:r w:rsidRPr="004A165B">
              <w:rPr>
                <w:rFonts w:ascii="Arial" w:hAnsi="Arial"/>
                <w:i/>
                <w:iCs/>
                <w:color w:val="008000"/>
              </w:rPr>
              <w:t>162</w:t>
            </w:r>
          </w:p>
        </w:tc>
        <w:tc>
          <w:tcPr>
            <w:tcW w:w="1458" w:type="dxa"/>
            <w:vAlign w:val="center"/>
          </w:tcPr>
          <w:p w:rsidR="00027064" w:rsidRPr="004A165B" w:rsidRDefault="00027064" w:rsidP="00D27870">
            <w:pPr>
              <w:jc w:val="center"/>
              <w:rPr>
                <w:rFonts w:ascii="Arial" w:hAnsi="Arial"/>
                <w:i/>
                <w:iCs/>
                <w:color w:val="008000"/>
              </w:rPr>
            </w:pPr>
            <w:r w:rsidRPr="004A165B">
              <w:rPr>
                <w:rFonts w:ascii="Arial" w:hAnsi="Arial"/>
                <w:i/>
                <w:iCs/>
                <w:color w:val="008000"/>
              </w:rPr>
              <w:t>167</w:t>
            </w:r>
          </w:p>
        </w:tc>
        <w:tc>
          <w:tcPr>
            <w:tcW w:w="1458" w:type="dxa"/>
            <w:vAlign w:val="center"/>
          </w:tcPr>
          <w:p w:rsidR="00027064" w:rsidRPr="004A165B" w:rsidRDefault="00027064" w:rsidP="00D27870">
            <w:pPr>
              <w:jc w:val="center"/>
              <w:rPr>
                <w:rFonts w:ascii="Arial" w:hAnsi="Arial"/>
                <w:i/>
                <w:iCs/>
                <w:color w:val="008000"/>
              </w:rPr>
            </w:pPr>
            <w:r w:rsidRPr="004A165B">
              <w:rPr>
                <w:rFonts w:ascii="Arial" w:hAnsi="Arial"/>
                <w:i/>
                <w:iCs/>
                <w:color w:val="008000"/>
              </w:rPr>
              <w:t>172</w:t>
            </w:r>
          </w:p>
        </w:tc>
        <w:tc>
          <w:tcPr>
            <w:tcW w:w="1458" w:type="dxa"/>
            <w:vAlign w:val="center"/>
          </w:tcPr>
          <w:p w:rsidR="00027064" w:rsidRPr="004A165B" w:rsidRDefault="00027064" w:rsidP="00D27870">
            <w:pPr>
              <w:jc w:val="center"/>
              <w:rPr>
                <w:rFonts w:ascii="Arial" w:hAnsi="Arial"/>
                <w:i/>
                <w:iCs/>
                <w:color w:val="008000"/>
              </w:rPr>
            </w:pPr>
            <w:r w:rsidRPr="004A165B">
              <w:rPr>
                <w:rFonts w:ascii="Arial" w:hAnsi="Arial" w:cs="Arial"/>
                <w:i/>
                <w:iCs/>
                <w:color w:val="008000"/>
              </w:rPr>
              <w:t>177</w:t>
            </w:r>
          </w:p>
        </w:tc>
      </w:tr>
      <w:tr w:rsidR="00027064" w:rsidRPr="004A165B" w:rsidTr="00D27870">
        <w:trPr>
          <w:trHeight w:val="552"/>
          <w:jc w:val="center"/>
        </w:trPr>
        <w:tc>
          <w:tcPr>
            <w:tcW w:w="1457" w:type="dxa"/>
            <w:vAlign w:val="center"/>
          </w:tcPr>
          <w:p w:rsidR="00027064" w:rsidRPr="004A165B" w:rsidRDefault="00027064" w:rsidP="00D27870">
            <w:pPr>
              <w:jc w:val="center"/>
              <w:rPr>
                <w:rFonts w:ascii="Arial" w:hAnsi="Arial"/>
              </w:rPr>
            </w:pPr>
            <w:r w:rsidRPr="004A165B">
              <w:rPr>
                <w:rFonts w:ascii="Arial" w:hAnsi="Arial"/>
              </w:rPr>
              <w:t>Effectifs</w:t>
            </w:r>
            <w:r>
              <w:rPr>
                <w:rFonts w:ascii="Arial" w:hAnsi="Arial"/>
              </w:rPr>
              <w:t xml:space="preserve"> </w:t>
            </w:r>
            <w:r w:rsidRPr="000E79E0">
              <w:rPr>
                <w:rFonts w:ascii="Times" w:hAnsi="Times"/>
                <w:i/>
                <w:sz w:val="28"/>
                <w:szCs w:val="28"/>
              </w:rPr>
              <w:t>n</w:t>
            </w:r>
            <w:r w:rsidRPr="004679B3">
              <w:rPr>
                <w:rFonts w:ascii="Arial" w:hAnsi="Arial"/>
                <w:i/>
                <w:vertAlign w:val="subscript"/>
              </w:rPr>
              <w:t>i</w:t>
            </w:r>
          </w:p>
        </w:tc>
        <w:tc>
          <w:tcPr>
            <w:tcW w:w="1457" w:type="dxa"/>
            <w:vAlign w:val="center"/>
          </w:tcPr>
          <w:p w:rsidR="00027064" w:rsidRPr="004A165B" w:rsidRDefault="00027064" w:rsidP="00D27870">
            <w:pPr>
              <w:jc w:val="center"/>
              <w:rPr>
                <w:rFonts w:ascii="Arial" w:hAnsi="Arial"/>
                <w:i/>
                <w:iCs/>
                <w:color w:val="008000"/>
              </w:rPr>
            </w:pPr>
            <w:r w:rsidRPr="004A165B">
              <w:rPr>
                <w:rFonts w:ascii="Arial" w:hAnsi="Arial"/>
                <w:i/>
                <w:iCs/>
                <w:color w:val="008000"/>
              </w:rPr>
              <w:t>2</w:t>
            </w:r>
          </w:p>
        </w:tc>
        <w:tc>
          <w:tcPr>
            <w:tcW w:w="1458" w:type="dxa"/>
            <w:vAlign w:val="center"/>
          </w:tcPr>
          <w:p w:rsidR="00027064" w:rsidRPr="004A165B" w:rsidRDefault="00027064" w:rsidP="00D27870">
            <w:pPr>
              <w:jc w:val="center"/>
              <w:rPr>
                <w:rFonts w:ascii="Arial" w:hAnsi="Arial"/>
                <w:i/>
                <w:iCs/>
                <w:color w:val="008000"/>
              </w:rPr>
            </w:pPr>
            <w:r w:rsidRPr="004A165B">
              <w:rPr>
                <w:rFonts w:ascii="Arial" w:hAnsi="Arial"/>
                <w:i/>
                <w:iCs/>
                <w:color w:val="008000"/>
              </w:rPr>
              <w:t>4</w:t>
            </w:r>
          </w:p>
        </w:tc>
        <w:tc>
          <w:tcPr>
            <w:tcW w:w="1458" w:type="dxa"/>
            <w:vAlign w:val="center"/>
          </w:tcPr>
          <w:p w:rsidR="00027064" w:rsidRPr="004A165B" w:rsidRDefault="00027064" w:rsidP="00D27870">
            <w:pPr>
              <w:jc w:val="center"/>
              <w:rPr>
                <w:rFonts w:ascii="Arial" w:hAnsi="Arial"/>
                <w:i/>
                <w:iCs/>
                <w:color w:val="008000"/>
              </w:rPr>
            </w:pPr>
            <w:r w:rsidRPr="004A165B">
              <w:rPr>
                <w:rFonts w:ascii="Arial" w:hAnsi="Arial"/>
                <w:i/>
                <w:iCs/>
                <w:color w:val="008000"/>
              </w:rPr>
              <w:t>7</w:t>
            </w:r>
          </w:p>
        </w:tc>
        <w:tc>
          <w:tcPr>
            <w:tcW w:w="1458" w:type="dxa"/>
            <w:vAlign w:val="center"/>
          </w:tcPr>
          <w:p w:rsidR="00027064" w:rsidRPr="004A165B" w:rsidRDefault="00027064" w:rsidP="00D27870">
            <w:pPr>
              <w:jc w:val="center"/>
              <w:rPr>
                <w:rFonts w:ascii="Arial" w:hAnsi="Arial"/>
                <w:i/>
                <w:iCs/>
                <w:color w:val="008000"/>
              </w:rPr>
            </w:pPr>
            <w:r w:rsidRPr="004A165B">
              <w:rPr>
                <w:rFonts w:ascii="Arial" w:hAnsi="Arial"/>
                <w:i/>
                <w:iCs/>
                <w:color w:val="008000"/>
              </w:rPr>
              <w:t>8</w:t>
            </w:r>
          </w:p>
        </w:tc>
        <w:tc>
          <w:tcPr>
            <w:tcW w:w="1458" w:type="dxa"/>
            <w:vAlign w:val="center"/>
          </w:tcPr>
          <w:p w:rsidR="00027064" w:rsidRPr="004A165B" w:rsidRDefault="00027064" w:rsidP="00D27870">
            <w:pPr>
              <w:jc w:val="center"/>
              <w:rPr>
                <w:rFonts w:ascii="Arial" w:hAnsi="Arial"/>
                <w:i/>
                <w:iCs/>
                <w:color w:val="008000"/>
              </w:rPr>
            </w:pPr>
            <w:r w:rsidRPr="004A165B">
              <w:rPr>
                <w:rFonts w:ascii="Arial" w:hAnsi="Arial"/>
                <w:i/>
                <w:iCs/>
                <w:color w:val="008000"/>
              </w:rPr>
              <w:t>3</w:t>
            </w:r>
          </w:p>
        </w:tc>
        <w:tc>
          <w:tcPr>
            <w:tcW w:w="1458" w:type="dxa"/>
            <w:vAlign w:val="center"/>
          </w:tcPr>
          <w:p w:rsidR="00027064" w:rsidRPr="004A165B" w:rsidRDefault="00027064" w:rsidP="00D27870">
            <w:pPr>
              <w:jc w:val="center"/>
              <w:rPr>
                <w:rFonts w:ascii="Arial" w:hAnsi="Arial"/>
                <w:i/>
                <w:iCs/>
                <w:color w:val="008000"/>
              </w:rPr>
            </w:pPr>
            <w:r w:rsidRPr="004A165B">
              <w:rPr>
                <w:rFonts w:ascii="Arial" w:hAnsi="Arial"/>
                <w:i/>
                <w:iCs/>
                <w:color w:val="008000"/>
              </w:rPr>
              <w:t>3</w:t>
            </w:r>
          </w:p>
        </w:tc>
      </w:tr>
    </w:tbl>
    <w:p w:rsidR="00027064" w:rsidRDefault="00027064" w:rsidP="00027064">
      <w:pPr>
        <w:rPr>
          <w:rFonts w:ascii="Arial" w:hAnsi="Arial"/>
        </w:rPr>
      </w:pPr>
    </w:p>
    <w:p w:rsidR="00027064" w:rsidRDefault="00027064" w:rsidP="00027064">
      <w:pPr>
        <w:rPr>
          <w:rFonts w:ascii="Arial" w:hAnsi="Arial"/>
        </w:rPr>
      </w:pPr>
      <w:r>
        <w:rPr>
          <w:rFonts w:ascii="Arial" w:hAnsi="Arial"/>
        </w:rPr>
        <w:t xml:space="preserve">Il s’agit d’un calcul de moyenne pondéré car des effectifs différents </w:t>
      </w:r>
      <w:r w:rsidRPr="00F35DB6">
        <w:rPr>
          <w:rFonts w:ascii="Times" w:hAnsi="Times"/>
          <w:i/>
          <w:sz w:val="28"/>
          <w:szCs w:val="28"/>
        </w:rPr>
        <w:t>n</w:t>
      </w:r>
      <w:r w:rsidRPr="004679B3">
        <w:rPr>
          <w:rFonts w:ascii="Arial" w:hAnsi="Arial"/>
          <w:i/>
          <w:vertAlign w:val="subscript"/>
        </w:rPr>
        <w:t>i</w:t>
      </w:r>
      <w:r>
        <w:rPr>
          <w:rFonts w:ascii="Arial" w:hAnsi="Arial"/>
        </w:rPr>
        <w:t xml:space="preserve"> sont associés à chaque valeur </w:t>
      </w:r>
      <w:r w:rsidRPr="00F35DB6">
        <w:rPr>
          <w:rFonts w:ascii="Times" w:hAnsi="Times"/>
          <w:i/>
          <w:sz w:val="28"/>
          <w:szCs w:val="28"/>
        </w:rPr>
        <w:t>x</w:t>
      </w:r>
      <w:r w:rsidRPr="004679B3">
        <w:rPr>
          <w:rFonts w:ascii="Arial" w:hAnsi="Arial"/>
          <w:i/>
          <w:vertAlign w:val="subscript"/>
        </w:rPr>
        <w:t>i</w:t>
      </w:r>
      <w:r>
        <w:rPr>
          <w:rFonts w:ascii="Arial" w:hAnsi="Arial"/>
        </w:rPr>
        <w:t>.</w:t>
      </w:r>
    </w:p>
    <w:p w:rsidR="00027064" w:rsidRDefault="00027064" w:rsidP="00027064">
      <w:pPr>
        <w:rPr>
          <w:rFonts w:ascii="Arial" w:hAnsi="Arial"/>
        </w:rPr>
      </w:pPr>
    </w:p>
    <w:p w:rsidR="00027064" w:rsidRPr="00B30286" w:rsidRDefault="00027064" w:rsidP="00027064">
      <w:pPr>
        <w:pBdr>
          <w:top w:val="single" w:sz="4" w:space="1" w:color="FF0000"/>
          <w:left w:val="single" w:sz="4" w:space="4" w:color="FF0000"/>
          <w:bottom w:val="single" w:sz="4" w:space="1" w:color="FF0000"/>
          <w:right w:val="single" w:sz="4" w:space="4" w:color="FF0000"/>
        </w:pBdr>
        <w:tabs>
          <w:tab w:val="num" w:pos="0"/>
        </w:tabs>
        <w:rPr>
          <w:rFonts w:ascii="Arial" w:hAnsi="Arial" w:cs="Arial"/>
          <w:color w:val="FF0000"/>
        </w:rPr>
      </w:pPr>
      <w:r w:rsidRPr="00B30286">
        <w:rPr>
          <w:rFonts w:ascii="Arial" w:hAnsi="Arial" w:cs="Arial"/>
          <w:color w:val="FF0000"/>
          <w:u w:val="single"/>
        </w:rPr>
        <w:t>Définition :</w:t>
      </w:r>
      <w:r w:rsidRPr="00B30286">
        <w:rPr>
          <w:rFonts w:ascii="Arial" w:hAnsi="Arial" w:cs="Arial"/>
          <w:color w:val="FF0000"/>
        </w:rPr>
        <w:t xml:space="preserve"> </w:t>
      </w:r>
    </w:p>
    <w:p w:rsidR="00027064" w:rsidRPr="00B30286" w:rsidRDefault="00027064" w:rsidP="00027064">
      <w:pPr>
        <w:pBdr>
          <w:top w:val="single" w:sz="4" w:space="1" w:color="FF0000"/>
          <w:left w:val="single" w:sz="4" w:space="4" w:color="FF0000"/>
          <w:bottom w:val="single" w:sz="4" w:space="1" w:color="FF0000"/>
          <w:right w:val="single" w:sz="4" w:space="4" w:color="FF0000"/>
        </w:pBdr>
        <w:tabs>
          <w:tab w:val="num" w:pos="0"/>
        </w:tabs>
        <w:spacing w:line="276" w:lineRule="auto"/>
        <w:rPr>
          <w:rFonts w:ascii="Arial" w:hAnsi="Arial" w:cs="Arial"/>
          <w:color w:val="FF0000"/>
        </w:rPr>
      </w:pPr>
      <w:r w:rsidRPr="00B30286">
        <w:rPr>
          <w:rFonts w:ascii="Arial" w:hAnsi="Arial" w:cs="Arial"/>
          <w:color w:val="FF0000"/>
        </w:rPr>
        <w:t xml:space="preserve">La </w:t>
      </w:r>
      <w:r w:rsidRPr="00920DCB">
        <w:rPr>
          <w:rFonts w:ascii="Arial" w:hAnsi="Arial" w:cs="Arial"/>
          <w:b/>
          <w:bCs/>
          <w:color w:val="FF0000"/>
        </w:rPr>
        <w:t>moyenne</w:t>
      </w:r>
      <w:r w:rsidRPr="00B30286">
        <w:rPr>
          <w:rFonts w:ascii="Arial" w:hAnsi="Arial" w:cs="Arial"/>
          <w:color w:val="FF0000"/>
        </w:rPr>
        <w:t xml:space="preserve"> d’une série statistique dont les valeurs sont</w:t>
      </w:r>
      <w:r w:rsidRPr="00B30286">
        <w:rPr>
          <w:rFonts w:ascii="Comic Sans MS" w:hAnsi="Comic Sans MS"/>
          <w:color w:val="FF0000"/>
        </w:rPr>
        <w:t xml:space="preserve"> </w:t>
      </w:r>
      <w:r w:rsidRPr="00B30286">
        <w:rPr>
          <w:i/>
          <w:iCs/>
          <w:color w:val="FF0000"/>
          <w:sz w:val="26"/>
          <w:szCs w:val="26"/>
        </w:rPr>
        <w:t>x</w:t>
      </w:r>
      <w:r w:rsidRPr="00B30286">
        <w:rPr>
          <w:i/>
          <w:iCs/>
          <w:color w:val="FF0000"/>
          <w:sz w:val="26"/>
          <w:szCs w:val="26"/>
          <w:vertAlign w:val="subscript"/>
        </w:rPr>
        <w:t>1</w:t>
      </w:r>
      <w:r w:rsidRPr="00B30286">
        <w:rPr>
          <w:rFonts w:ascii="Comic Sans MS" w:hAnsi="Comic Sans MS"/>
          <w:color w:val="FF0000"/>
        </w:rPr>
        <w:t xml:space="preserve">, </w:t>
      </w:r>
      <w:proofErr w:type="gramStart"/>
      <w:r w:rsidRPr="00B30286">
        <w:rPr>
          <w:i/>
          <w:iCs/>
          <w:color w:val="FF0000"/>
          <w:sz w:val="26"/>
          <w:szCs w:val="26"/>
        </w:rPr>
        <w:t>x</w:t>
      </w:r>
      <w:r w:rsidRPr="00B30286">
        <w:rPr>
          <w:i/>
          <w:iCs/>
          <w:color w:val="FF0000"/>
          <w:sz w:val="26"/>
          <w:szCs w:val="26"/>
          <w:vertAlign w:val="subscript"/>
        </w:rPr>
        <w:t>2</w:t>
      </w:r>
      <w:r w:rsidRPr="00B30286">
        <w:rPr>
          <w:rFonts w:ascii="Comic Sans MS" w:hAnsi="Comic Sans MS"/>
          <w:color w:val="FF0000"/>
        </w:rPr>
        <w:t> ,</w:t>
      </w:r>
      <w:proofErr w:type="gramEnd"/>
      <w:r w:rsidRPr="00B30286">
        <w:rPr>
          <w:rFonts w:ascii="Comic Sans MS" w:hAnsi="Comic Sans MS"/>
          <w:color w:val="FF0000"/>
        </w:rPr>
        <w:t xml:space="preserve"> …, </w:t>
      </w:r>
      <w:proofErr w:type="spellStart"/>
      <w:r w:rsidRPr="00B30286">
        <w:rPr>
          <w:i/>
          <w:iCs/>
          <w:color w:val="FF0000"/>
          <w:sz w:val="26"/>
          <w:szCs w:val="26"/>
        </w:rPr>
        <w:t>x</w:t>
      </w:r>
      <w:r w:rsidRPr="00B30286">
        <w:rPr>
          <w:i/>
          <w:iCs/>
          <w:color w:val="FF0000"/>
          <w:sz w:val="26"/>
          <w:szCs w:val="26"/>
          <w:vertAlign w:val="subscript"/>
        </w:rPr>
        <w:t>k</w:t>
      </w:r>
      <w:proofErr w:type="spellEnd"/>
      <w:r w:rsidRPr="00B30286">
        <w:rPr>
          <w:rFonts w:ascii="Comic Sans MS" w:hAnsi="Comic Sans MS"/>
          <w:color w:val="FF0000"/>
        </w:rPr>
        <w:t xml:space="preserve"> </w:t>
      </w:r>
      <w:r w:rsidRPr="00B30286">
        <w:rPr>
          <w:rFonts w:ascii="Arial" w:hAnsi="Arial" w:cs="Arial"/>
          <w:color w:val="FF0000"/>
        </w:rPr>
        <w:t>et les effectifs correspondants</w:t>
      </w:r>
      <w:r w:rsidRPr="00B30286">
        <w:rPr>
          <w:i/>
          <w:iCs/>
          <w:color w:val="FF0000"/>
          <w:sz w:val="26"/>
          <w:szCs w:val="26"/>
        </w:rPr>
        <w:t xml:space="preserve"> n</w:t>
      </w:r>
      <w:r w:rsidRPr="00B30286">
        <w:rPr>
          <w:i/>
          <w:iCs/>
          <w:color w:val="FF0000"/>
          <w:sz w:val="26"/>
          <w:szCs w:val="26"/>
          <w:vertAlign w:val="subscript"/>
        </w:rPr>
        <w:t>1</w:t>
      </w:r>
      <w:r w:rsidRPr="00B30286">
        <w:rPr>
          <w:rFonts w:ascii="Comic Sans MS" w:hAnsi="Comic Sans MS"/>
          <w:color w:val="FF0000"/>
        </w:rPr>
        <w:t xml:space="preserve">, </w:t>
      </w:r>
      <w:r w:rsidRPr="00B30286">
        <w:rPr>
          <w:i/>
          <w:iCs/>
          <w:color w:val="FF0000"/>
          <w:sz w:val="26"/>
          <w:szCs w:val="26"/>
        </w:rPr>
        <w:t>n</w:t>
      </w:r>
      <w:r w:rsidRPr="00B30286">
        <w:rPr>
          <w:i/>
          <w:iCs/>
          <w:color w:val="FF0000"/>
          <w:sz w:val="26"/>
          <w:szCs w:val="26"/>
          <w:vertAlign w:val="subscript"/>
        </w:rPr>
        <w:t>2</w:t>
      </w:r>
      <w:r w:rsidRPr="00B30286">
        <w:rPr>
          <w:rFonts w:ascii="Comic Sans MS" w:hAnsi="Comic Sans MS"/>
          <w:color w:val="FF0000"/>
        </w:rPr>
        <w:t xml:space="preserve">, …, </w:t>
      </w:r>
      <w:proofErr w:type="spellStart"/>
      <w:r w:rsidRPr="00B30286">
        <w:rPr>
          <w:i/>
          <w:iCs/>
          <w:color w:val="FF0000"/>
          <w:sz w:val="26"/>
          <w:szCs w:val="26"/>
        </w:rPr>
        <w:t>n</w:t>
      </w:r>
      <w:r w:rsidRPr="00B30286">
        <w:rPr>
          <w:i/>
          <w:iCs/>
          <w:color w:val="FF0000"/>
          <w:sz w:val="26"/>
          <w:szCs w:val="26"/>
          <w:vertAlign w:val="subscript"/>
        </w:rPr>
        <w:t>k</w:t>
      </w:r>
      <w:proofErr w:type="spellEnd"/>
      <w:r w:rsidRPr="00B30286">
        <w:rPr>
          <w:rFonts w:ascii="Comic Sans MS" w:hAnsi="Comic Sans MS"/>
          <w:color w:val="FF0000"/>
        </w:rPr>
        <w:t xml:space="preserve"> </w:t>
      </w:r>
      <w:r w:rsidRPr="00B30286">
        <w:rPr>
          <w:rFonts w:ascii="Arial" w:hAnsi="Arial" w:cs="Arial"/>
          <w:color w:val="FF0000"/>
        </w:rPr>
        <w:t>est notée</w:t>
      </w:r>
      <w:r>
        <w:rPr>
          <w:rFonts w:ascii="Arial" w:hAnsi="Arial" w:cs="Arial"/>
          <w:color w:val="FF0000"/>
        </w:rPr>
        <w:t xml:space="preserve"> </w:t>
      </w:r>
      <m:oMath>
        <m:acc>
          <m:accPr>
            <m:chr m:val="̅"/>
            <m:ctrlPr>
              <w:rPr>
                <w:rFonts w:ascii="Cambria Math" w:hAnsi="Cambria Math" w:cs="Arial"/>
                <w:i/>
                <w:color w:val="FF0000"/>
              </w:rPr>
            </m:ctrlPr>
          </m:accPr>
          <m:e>
            <m:r>
              <w:rPr>
                <w:rFonts w:ascii="Cambria Math" w:hAnsi="Cambria Math" w:cs="Arial"/>
                <w:color w:val="FF0000"/>
              </w:rPr>
              <m:t>x</m:t>
            </m:r>
          </m:e>
        </m:acc>
      </m:oMath>
      <w:r w:rsidRPr="00B30286">
        <w:rPr>
          <w:rFonts w:ascii="Arial" w:hAnsi="Arial" w:cs="Arial"/>
          <w:color w:val="FF0000"/>
        </w:rPr>
        <w:t xml:space="preserve">  et </w:t>
      </w:r>
      <w:r>
        <w:rPr>
          <w:rFonts w:ascii="Arial" w:hAnsi="Arial" w:cs="Arial"/>
          <w:color w:val="FF0000"/>
        </w:rPr>
        <w:t xml:space="preserve">est égale à </w:t>
      </w:r>
      <m:oMath>
        <m:acc>
          <m:accPr>
            <m:chr m:val="̅"/>
            <m:ctrlPr>
              <w:rPr>
                <w:rFonts w:ascii="Cambria Math" w:hAnsi="Cambria Math" w:cs="Arial"/>
                <w:i/>
                <w:color w:val="FF0000"/>
              </w:rPr>
            </m:ctrlPr>
          </m:accPr>
          <m:e>
            <m:r>
              <w:rPr>
                <w:rFonts w:ascii="Cambria Math" w:hAnsi="Cambria Math" w:cs="Arial"/>
                <w:color w:val="FF0000"/>
              </w:rPr>
              <m:t>x</m:t>
            </m:r>
          </m:e>
        </m:acc>
        <m:r>
          <w:rPr>
            <w:rFonts w:ascii="Cambria Math" w:hAnsi="Cambria Math" w:cs="Arial"/>
            <w:color w:val="FF0000"/>
          </w:rPr>
          <m:t>=</m:t>
        </m:r>
      </m:oMath>
      <w:r>
        <w:rPr>
          <w:rFonts w:ascii="Arial" w:hAnsi="Arial" w:cs="Arial"/>
          <w:color w:val="FF0000"/>
        </w:rPr>
        <w:t xml:space="preserve"> </w:t>
      </w:r>
      <m:oMath>
        <m:f>
          <m:fPr>
            <m:ctrlPr>
              <w:rPr>
                <w:rFonts w:ascii="Cambria Math" w:hAnsi="Cambria Math" w:cs="Arial"/>
                <w:i/>
                <w:color w:val="FF0000"/>
                <w:sz w:val="32"/>
                <w:szCs w:val="32"/>
              </w:rPr>
            </m:ctrlPr>
          </m:fPr>
          <m:num>
            <m:sSub>
              <m:sSubPr>
                <m:ctrlPr>
                  <w:rPr>
                    <w:rFonts w:ascii="Cambria Math" w:hAnsi="Cambria Math" w:cs="Arial"/>
                    <w:i/>
                    <w:color w:val="FF0000"/>
                    <w:sz w:val="32"/>
                    <w:szCs w:val="32"/>
                  </w:rPr>
                </m:ctrlPr>
              </m:sSubPr>
              <m:e>
                <m:r>
                  <w:rPr>
                    <w:rFonts w:ascii="Cambria Math" w:hAnsi="Cambria Math" w:cs="Arial"/>
                    <w:color w:val="FF0000"/>
                    <w:sz w:val="32"/>
                    <w:szCs w:val="32"/>
                  </w:rPr>
                  <m:t>n</m:t>
                </m:r>
              </m:e>
              <m:sub>
                <m:r>
                  <w:rPr>
                    <w:rFonts w:ascii="Cambria Math" w:hAnsi="Cambria Math" w:cs="Arial"/>
                    <w:color w:val="FF0000"/>
                    <w:sz w:val="32"/>
                    <w:szCs w:val="32"/>
                  </w:rPr>
                  <m:t>1</m:t>
                </m:r>
              </m:sub>
            </m:sSub>
            <m:sSub>
              <m:sSubPr>
                <m:ctrlPr>
                  <w:rPr>
                    <w:rFonts w:ascii="Cambria Math" w:hAnsi="Cambria Math" w:cs="Arial"/>
                    <w:i/>
                    <w:color w:val="FF0000"/>
                    <w:sz w:val="32"/>
                    <w:szCs w:val="32"/>
                  </w:rPr>
                </m:ctrlPr>
              </m:sSubPr>
              <m:e>
                <m:r>
                  <w:rPr>
                    <w:rFonts w:ascii="Cambria Math" w:hAnsi="Cambria Math" w:cs="Arial"/>
                    <w:color w:val="FF0000"/>
                    <w:sz w:val="32"/>
                    <w:szCs w:val="32"/>
                  </w:rPr>
                  <m:t>x</m:t>
                </m:r>
              </m:e>
              <m:sub>
                <m:r>
                  <w:rPr>
                    <w:rFonts w:ascii="Cambria Math" w:hAnsi="Cambria Math" w:cs="Arial"/>
                    <w:color w:val="FF0000"/>
                    <w:sz w:val="32"/>
                    <w:szCs w:val="32"/>
                  </w:rPr>
                  <m:t>1</m:t>
                </m:r>
              </m:sub>
            </m:sSub>
            <m:r>
              <w:rPr>
                <w:rFonts w:ascii="Cambria Math" w:hAnsi="Cambria Math" w:cs="Arial"/>
                <w:color w:val="FF0000"/>
                <w:sz w:val="32"/>
                <w:szCs w:val="32"/>
              </w:rPr>
              <m:t>+…+</m:t>
            </m:r>
            <m:sSub>
              <m:sSubPr>
                <m:ctrlPr>
                  <w:rPr>
                    <w:rFonts w:ascii="Cambria Math" w:hAnsi="Cambria Math" w:cs="Arial"/>
                    <w:i/>
                    <w:color w:val="FF0000"/>
                    <w:sz w:val="32"/>
                    <w:szCs w:val="32"/>
                  </w:rPr>
                </m:ctrlPr>
              </m:sSubPr>
              <m:e>
                <m:r>
                  <w:rPr>
                    <w:rFonts w:ascii="Cambria Math" w:hAnsi="Cambria Math" w:cs="Arial"/>
                    <w:color w:val="FF0000"/>
                    <w:sz w:val="32"/>
                    <w:szCs w:val="32"/>
                  </w:rPr>
                  <m:t>n</m:t>
                </m:r>
              </m:e>
              <m:sub>
                <m:r>
                  <w:rPr>
                    <w:rFonts w:ascii="Cambria Math" w:hAnsi="Cambria Math" w:cs="Arial"/>
                    <w:color w:val="FF0000"/>
                    <w:sz w:val="32"/>
                    <w:szCs w:val="32"/>
                  </w:rPr>
                  <m:t>k</m:t>
                </m:r>
              </m:sub>
            </m:sSub>
            <m:sSub>
              <m:sSubPr>
                <m:ctrlPr>
                  <w:rPr>
                    <w:rFonts w:ascii="Cambria Math" w:hAnsi="Cambria Math" w:cs="Arial"/>
                    <w:i/>
                    <w:color w:val="FF0000"/>
                    <w:sz w:val="32"/>
                    <w:szCs w:val="32"/>
                  </w:rPr>
                </m:ctrlPr>
              </m:sSubPr>
              <m:e>
                <m:r>
                  <w:rPr>
                    <w:rFonts w:ascii="Cambria Math" w:hAnsi="Cambria Math" w:cs="Arial"/>
                    <w:color w:val="FF0000"/>
                    <w:sz w:val="32"/>
                    <w:szCs w:val="32"/>
                  </w:rPr>
                  <m:t>x</m:t>
                </m:r>
              </m:e>
              <m:sub>
                <m:r>
                  <w:rPr>
                    <w:rFonts w:ascii="Cambria Math" w:hAnsi="Cambria Math" w:cs="Arial"/>
                    <w:color w:val="FF0000"/>
                    <w:sz w:val="32"/>
                    <w:szCs w:val="32"/>
                  </w:rPr>
                  <m:t>k</m:t>
                </m:r>
              </m:sub>
            </m:sSub>
          </m:num>
          <m:den>
            <m:sSub>
              <m:sSubPr>
                <m:ctrlPr>
                  <w:rPr>
                    <w:rFonts w:ascii="Cambria Math" w:hAnsi="Cambria Math" w:cs="Arial"/>
                    <w:i/>
                    <w:color w:val="FF0000"/>
                    <w:sz w:val="32"/>
                    <w:szCs w:val="32"/>
                  </w:rPr>
                </m:ctrlPr>
              </m:sSubPr>
              <m:e>
                <m:r>
                  <w:rPr>
                    <w:rFonts w:ascii="Cambria Math" w:hAnsi="Cambria Math" w:cs="Arial"/>
                    <w:color w:val="FF0000"/>
                    <w:sz w:val="32"/>
                    <w:szCs w:val="32"/>
                  </w:rPr>
                  <m:t>n</m:t>
                </m:r>
              </m:e>
              <m:sub>
                <m:r>
                  <w:rPr>
                    <w:rFonts w:ascii="Cambria Math" w:hAnsi="Cambria Math" w:cs="Arial"/>
                    <w:color w:val="FF0000"/>
                    <w:sz w:val="32"/>
                    <w:szCs w:val="32"/>
                  </w:rPr>
                  <m:t>1</m:t>
                </m:r>
              </m:sub>
            </m:sSub>
            <m:r>
              <w:rPr>
                <w:rFonts w:ascii="Cambria Math" w:hAnsi="Cambria Math" w:cs="Arial"/>
                <w:color w:val="FF0000"/>
                <w:sz w:val="32"/>
                <w:szCs w:val="32"/>
              </w:rPr>
              <m:t>+…+</m:t>
            </m:r>
            <m:sSub>
              <m:sSubPr>
                <m:ctrlPr>
                  <w:rPr>
                    <w:rFonts w:ascii="Cambria Math" w:hAnsi="Cambria Math" w:cs="Arial"/>
                    <w:i/>
                    <w:color w:val="FF0000"/>
                    <w:sz w:val="32"/>
                    <w:szCs w:val="32"/>
                  </w:rPr>
                </m:ctrlPr>
              </m:sSubPr>
              <m:e>
                <m:r>
                  <w:rPr>
                    <w:rFonts w:ascii="Cambria Math" w:hAnsi="Cambria Math" w:cs="Arial"/>
                    <w:color w:val="FF0000"/>
                    <w:sz w:val="32"/>
                    <w:szCs w:val="32"/>
                  </w:rPr>
                  <m:t>n</m:t>
                </m:r>
              </m:e>
              <m:sub>
                <m:r>
                  <w:rPr>
                    <w:rFonts w:ascii="Cambria Math" w:hAnsi="Cambria Math" w:cs="Arial"/>
                    <w:color w:val="FF0000"/>
                    <w:sz w:val="32"/>
                    <w:szCs w:val="32"/>
                  </w:rPr>
                  <m:t>k</m:t>
                </m:r>
              </m:sub>
            </m:sSub>
          </m:den>
        </m:f>
      </m:oMath>
      <w:r w:rsidRPr="00B30286">
        <w:rPr>
          <w:rFonts w:ascii="Arial" w:hAnsi="Arial" w:cs="Arial"/>
          <w:color w:val="FF0000"/>
        </w:rPr>
        <w:t xml:space="preserve"> </w:t>
      </w:r>
      <w:r>
        <w:rPr>
          <w:rFonts w:ascii="Arial" w:hAnsi="Arial" w:cs="Arial"/>
          <w:color w:val="FF0000"/>
        </w:rPr>
        <w:t>.</w:t>
      </w:r>
      <w:r w:rsidRPr="00B30286">
        <w:rPr>
          <w:rFonts w:ascii="Arial" w:hAnsi="Arial" w:cs="Arial"/>
          <w:color w:val="FF0000"/>
        </w:rPr>
        <w:t>.</w:t>
      </w:r>
    </w:p>
    <w:p w:rsidR="00027064" w:rsidRDefault="00027064" w:rsidP="00027064">
      <w:pPr>
        <w:rPr>
          <w:rFonts w:ascii="Arial" w:hAnsi="Arial"/>
        </w:rPr>
      </w:pPr>
    </w:p>
    <w:p w:rsidR="00027064" w:rsidRDefault="00027064" w:rsidP="00027064">
      <w:pPr>
        <w:rPr>
          <w:rFonts w:ascii="Arial" w:hAnsi="Arial"/>
        </w:rPr>
      </w:pPr>
      <w:r>
        <w:rPr>
          <w:rFonts w:ascii="Arial" w:hAnsi="Arial"/>
        </w:rPr>
        <w:t>Ainsi dans l’exemple :</w:t>
      </w:r>
    </w:p>
    <w:p w:rsidR="00027064" w:rsidRDefault="00027064" w:rsidP="00027064">
      <m:oMath>
        <m:acc>
          <m:accPr>
            <m:chr m:val="̅"/>
            <m:ctrlPr>
              <w:rPr>
                <w:rFonts w:ascii="Cambria Math" w:hAnsi="Cambria Math" w:cs="Arial"/>
                <w:i/>
                <w:color w:val="E36C0A" w:themeColor="accent6" w:themeShade="BF"/>
              </w:rPr>
            </m:ctrlPr>
          </m:accPr>
          <m:e>
            <m:r>
              <w:rPr>
                <w:rFonts w:ascii="Cambria Math" w:hAnsi="Cambria Math" w:cs="Arial"/>
                <w:color w:val="E36C0A" w:themeColor="accent6" w:themeShade="BF"/>
              </w:rPr>
              <m:t>x</m:t>
            </m:r>
          </m:e>
        </m:acc>
      </m:oMath>
      <w:r w:rsidRPr="008B0E7B">
        <w:rPr>
          <w:rFonts w:ascii="Arial" w:hAnsi="Arial"/>
          <w:i/>
          <w:iCs/>
          <w:color w:val="008000"/>
        </w:rPr>
        <w:t xml:space="preserve"> </w:t>
      </w:r>
      <w:r>
        <w:rPr>
          <w:rFonts w:ascii="Arial" w:hAnsi="Arial"/>
          <w:i/>
          <w:iCs/>
          <w:color w:val="008000"/>
        </w:rPr>
        <w:t xml:space="preserve">= </w:t>
      </w:r>
      <w:r w:rsidRPr="008B0E7B">
        <w:rPr>
          <w:rFonts w:ascii="Arial" w:hAnsi="Arial"/>
          <w:i/>
          <w:iCs/>
          <w:color w:val="008000"/>
        </w:rPr>
        <w:t>(</w:t>
      </w:r>
      <w:r>
        <w:rPr>
          <w:rFonts w:ascii="Arial" w:hAnsi="Arial"/>
          <w:i/>
          <w:iCs/>
          <w:color w:val="008000"/>
        </w:rPr>
        <w:t xml:space="preserve">2 x 152 </w:t>
      </w:r>
      <w:r w:rsidRPr="008B0E7B">
        <w:rPr>
          <w:rFonts w:ascii="Arial" w:hAnsi="Arial"/>
          <w:i/>
          <w:iCs/>
          <w:color w:val="008000"/>
        </w:rPr>
        <w:t xml:space="preserve"> + </w:t>
      </w:r>
      <w:r>
        <w:rPr>
          <w:rFonts w:ascii="Arial" w:hAnsi="Arial"/>
          <w:i/>
          <w:iCs/>
          <w:color w:val="008000"/>
        </w:rPr>
        <w:t>4 x 157</w:t>
      </w:r>
      <w:r w:rsidRPr="008B0E7B">
        <w:rPr>
          <w:rFonts w:ascii="Arial" w:hAnsi="Arial"/>
          <w:i/>
          <w:iCs/>
          <w:color w:val="008000"/>
        </w:rPr>
        <w:t xml:space="preserve"> + </w:t>
      </w:r>
      <w:r>
        <w:rPr>
          <w:rFonts w:ascii="Arial" w:hAnsi="Arial"/>
          <w:i/>
          <w:iCs/>
          <w:color w:val="008000"/>
        </w:rPr>
        <w:t>7 x 162</w:t>
      </w:r>
      <w:r w:rsidRPr="008B0E7B">
        <w:rPr>
          <w:rFonts w:ascii="Arial" w:hAnsi="Arial"/>
          <w:i/>
          <w:iCs/>
          <w:color w:val="008000"/>
        </w:rPr>
        <w:t xml:space="preserve"> + </w:t>
      </w:r>
      <w:r>
        <w:rPr>
          <w:rFonts w:ascii="Arial" w:hAnsi="Arial"/>
          <w:i/>
          <w:iCs/>
          <w:color w:val="008000"/>
        </w:rPr>
        <w:t>8 x 167</w:t>
      </w:r>
      <w:r w:rsidRPr="008B0E7B">
        <w:rPr>
          <w:rFonts w:ascii="Arial" w:hAnsi="Arial"/>
          <w:i/>
          <w:iCs/>
          <w:color w:val="008000"/>
        </w:rPr>
        <w:t xml:space="preserve"> + </w:t>
      </w:r>
      <w:r>
        <w:rPr>
          <w:rFonts w:ascii="Arial" w:hAnsi="Arial"/>
          <w:i/>
          <w:iCs/>
          <w:color w:val="008000"/>
        </w:rPr>
        <w:t>3 x 172</w:t>
      </w:r>
      <w:r w:rsidRPr="008B0E7B">
        <w:rPr>
          <w:rFonts w:ascii="Arial" w:hAnsi="Arial"/>
          <w:i/>
          <w:iCs/>
          <w:color w:val="008000"/>
        </w:rPr>
        <w:t xml:space="preserve"> + </w:t>
      </w:r>
      <w:r>
        <w:rPr>
          <w:rFonts w:ascii="Arial" w:hAnsi="Arial"/>
          <w:i/>
          <w:iCs/>
          <w:color w:val="008000"/>
        </w:rPr>
        <w:t>3 x 177</w:t>
      </w:r>
      <w:r w:rsidRPr="008B0E7B">
        <w:rPr>
          <w:rFonts w:ascii="Arial" w:hAnsi="Arial"/>
          <w:i/>
          <w:iCs/>
          <w:color w:val="008000"/>
        </w:rPr>
        <w:t xml:space="preserve">) : 27 = 4449 : 27 </w:t>
      </w:r>
      <w:r>
        <w:t xml:space="preserve"> </w:t>
      </w:r>
    </w:p>
    <w:p w:rsidR="00027064" w:rsidRDefault="00027064" w:rsidP="00027064">
      <w:pPr>
        <w:rPr>
          <w:rFonts w:ascii="Arial" w:hAnsi="Arial"/>
          <w:i/>
          <w:iCs/>
          <w:color w:val="008000"/>
        </w:rPr>
      </w:pPr>
      <w:r>
        <w:rPr>
          <w:color w:val="008000"/>
        </w:rPr>
        <w:t xml:space="preserve">     </w:t>
      </w:r>
      <w:r w:rsidRPr="005E2DE8">
        <w:rPr>
          <w:color w:val="008000"/>
        </w:rPr>
        <w:sym w:font="Symbol" w:char="F0BB"/>
      </w:r>
      <w:r w:rsidRPr="008B0E7B">
        <w:rPr>
          <w:rFonts w:ascii="Arial" w:hAnsi="Arial" w:cs="Arial"/>
          <w:i/>
          <w:iCs/>
          <w:color w:val="008000"/>
        </w:rPr>
        <w:t xml:space="preserve"> </w:t>
      </w:r>
      <w:r w:rsidRPr="008B0E7B">
        <w:rPr>
          <w:rFonts w:ascii="Arial" w:hAnsi="Arial" w:cs="Arial"/>
          <w:i/>
          <w:iCs/>
          <w:color w:val="FF0000"/>
        </w:rPr>
        <w:t>164,8</w:t>
      </w:r>
      <w:r>
        <w:rPr>
          <w:rFonts w:ascii="Arial" w:hAnsi="Arial" w:cs="Arial"/>
          <w:i/>
          <w:iCs/>
          <w:color w:val="FF0000"/>
        </w:rPr>
        <w:t xml:space="preserve"> </w:t>
      </w:r>
      <w:r w:rsidRPr="008B0E7B">
        <w:rPr>
          <w:rFonts w:ascii="Arial" w:hAnsi="Arial" w:cs="Arial"/>
          <w:i/>
          <w:iCs/>
          <w:color w:val="FF0000"/>
        </w:rPr>
        <w:t>cm</w:t>
      </w:r>
    </w:p>
    <w:p w:rsidR="00027064" w:rsidRDefault="00027064" w:rsidP="00027064">
      <w:pPr>
        <w:ind w:left="-284"/>
        <w:rPr>
          <w:rFonts w:ascii="Arial" w:hAnsi="Arial"/>
          <w:u w:val="single"/>
        </w:rPr>
      </w:pPr>
    </w:p>
    <w:p w:rsidR="00027064" w:rsidRPr="004679B3" w:rsidRDefault="00027064" w:rsidP="00027064">
      <w:pPr>
        <w:rPr>
          <w:rFonts w:ascii="Arial" w:hAnsi="Arial"/>
          <w:i/>
          <w:iCs/>
          <w:color w:val="008000"/>
        </w:rPr>
      </w:pPr>
      <w:r>
        <w:rPr>
          <w:rFonts w:ascii="Arial" w:hAnsi="Arial"/>
          <w:u w:val="single"/>
        </w:rPr>
        <w:t>Remarque :</w:t>
      </w:r>
      <w:r w:rsidRPr="004679B3">
        <w:rPr>
          <w:rFonts w:ascii="Arial" w:hAnsi="Arial"/>
        </w:rPr>
        <w:t xml:space="preserve"> Calcul de la </w:t>
      </w:r>
      <w:r w:rsidRPr="004679B3">
        <w:rPr>
          <w:rFonts w:ascii="Arial" w:hAnsi="Arial"/>
          <w:bCs/>
        </w:rPr>
        <w:t>moyenne exacte</w:t>
      </w:r>
    </w:p>
    <w:p w:rsidR="00027064" w:rsidRPr="00E30784" w:rsidRDefault="00027064" w:rsidP="00027064">
      <w:pPr>
        <w:rPr>
          <w:rFonts w:ascii="Arial" w:hAnsi="Arial" w:cs="Arial"/>
          <w:i/>
          <w:iCs/>
          <w:color w:val="000000"/>
        </w:rPr>
      </w:pPr>
      <w:r w:rsidRPr="00E30784">
        <w:rPr>
          <w:rFonts w:ascii="Arial" w:hAnsi="Arial" w:cs="Arial"/>
          <w:i/>
          <w:iCs/>
          <w:color w:val="000000"/>
        </w:rPr>
        <w:t xml:space="preserve">(174 + 160 + 161 + 166 + 177 + 172 + 157+ 175 + 162 + 169 + 160 + 165 + 170 + 152 + 168 + 156 + 163 + 167+ 169 + 158 + 164 + 151 + 162 + 166+ 156 + 165 + 179) : 27 </w:t>
      </w:r>
    </w:p>
    <w:p w:rsidR="00027064" w:rsidRPr="00E30784" w:rsidRDefault="00027064" w:rsidP="00027064">
      <w:pPr>
        <w:rPr>
          <w:rFonts w:ascii="Arial" w:hAnsi="Arial" w:cs="Arial"/>
          <w:i/>
          <w:iCs/>
          <w:color w:val="000000"/>
        </w:rPr>
      </w:pPr>
      <w:r w:rsidRPr="00E30784">
        <w:rPr>
          <w:rFonts w:ascii="Arial" w:hAnsi="Arial" w:cs="Arial"/>
          <w:i/>
          <w:iCs/>
          <w:color w:val="000000"/>
        </w:rPr>
        <w:t xml:space="preserve">= 4444 : 27 </w:t>
      </w:r>
      <w:r w:rsidRPr="00E30784">
        <w:rPr>
          <w:color w:val="000000"/>
        </w:rPr>
        <w:t xml:space="preserve"> </w:t>
      </w:r>
      <w:r w:rsidRPr="00E30784">
        <w:rPr>
          <w:color w:val="000000"/>
        </w:rPr>
        <w:sym w:font="Symbol" w:char="F0BB"/>
      </w:r>
      <w:r w:rsidRPr="00E30784">
        <w:rPr>
          <w:rFonts w:ascii="Arial" w:hAnsi="Arial" w:cs="Arial"/>
          <w:i/>
          <w:iCs/>
          <w:color w:val="000000"/>
        </w:rPr>
        <w:t xml:space="preserve"> 164,6 cm</w:t>
      </w:r>
    </w:p>
    <w:p w:rsidR="00027064" w:rsidRPr="00E30784" w:rsidRDefault="00027064" w:rsidP="00027064">
      <w:pPr>
        <w:rPr>
          <w:rFonts w:ascii="Arial" w:hAnsi="Arial"/>
          <w:color w:val="000000"/>
        </w:rPr>
      </w:pPr>
      <w:r w:rsidRPr="00E30784">
        <w:rPr>
          <w:rFonts w:ascii="Arial" w:hAnsi="Arial"/>
          <w:color w:val="000000"/>
        </w:rPr>
        <w:t xml:space="preserve">La méthode de calcul de moyenne en centrant les classes est très fiable </w:t>
      </w:r>
      <w:r w:rsidRPr="00E30784">
        <w:rPr>
          <w:rFonts w:ascii="Arial" w:hAnsi="Arial"/>
          <w:i/>
          <w:iCs/>
          <w:color w:val="000000"/>
        </w:rPr>
        <w:t>(ici : 2 mm d’erreur)</w:t>
      </w:r>
    </w:p>
    <w:p w:rsidR="00027064" w:rsidRDefault="00027064" w:rsidP="00027064"/>
    <w:p w:rsidR="00027064" w:rsidRDefault="00027064" w:rsidP="00027064"/>
    <w:p w:rsidR="009B6757" w:rsidRPr="00FA1B63" w:rsidRDefault="009B6757" w:rsidP="00877AAA">
      <w:pPr>
        <w:pStyle w:val="NoSpacing"/>
        <w:rPr>
          <w:rFonts w:ascii="Times New Roman" w:hAnsi="Times New Roman" w:cs="Times New Roman"/>
          <w:sz w:val="24"/>
          <w:szCs w:val="24"/>
        </w:rPr>
      </w:pPr>
    </w:p>
    <w:p w:rsidR="009B6757" w:rsidRDefault="00027064" w:rsidP="00877AAA">
      <w:pPr>
        <w:pStyle w:val="NoSpacing"/>
        <w:rPr>
          <w:rFonts w:ascii="Times New Roman" w:hAnsi="Times New Roman" w:cs="Times New Roman"/>
          <w:sz w:val="24"/>
          <w:szCs w:val="24"/>
        </w:rPr>
      </w:pPr>
      <w:r>
        <w:rPr>
          <w:rFonts w:ascii="Times New Roman" w:hAnsi="Times New Roman" w:cs="Times New Roman"/>
          <w:sz w:val="24"/>
          <w:szCs w:val="24"/>
        </w:rPr>
        <w:t xml:space="preserve">Entrainement </w:t>
      </w:r>
    </w:p>
    <w:tbl>
      <w:tblPr>
        <w:tblStyle w:val="TableGrid"/>
        <w:tblpPr w:leftFromText="141" w:rightFromText="141" w:vertAnchor="text" w:horzAnchor="margin" w:tblpXSpec="right" w:tblpY="150"/>
        <w:tblW w:w="0" w:type="auto"/>
        <w:tblLook w:val="04A0" w:firstRow="1" w:lastRow="0" w:firstColumn="1" w:lastColumn="0" w:noHBand="0" w:noVBand="1"/>
      </w:tblPr>
      <w:tblGrid>
        <w:gridCol w:w="1588"/>
        <w:gridCol w:w="843"/>
        <w:gridCol w:w="995"/>
        <w:gridCol w:w="995"/>
        <w:gridCol w:w="995"/>
        <w:gridCol w:w="1146"/>
        <w:gridCol w:w="1146"/>
      </w:tblGrid>
      <w:tr w:rsidR="00027064" w:rsidTr="00D27870">
        <w:tc>
          <w:tcPr>
            <w:tcW w:w="0" w:type="auto"/>
          </w:tcPr>
          <w:p w:rsidR="00027064" w:rsidRDefault="00027064" w:rsidP="00D27870">
            <w:pPr>
              <w:pStyle w:val="NoSpacing"/>
            </w:pPr>
          </w:p>
        </w:tc>
        <w:tc>
          <w:tcPr>
            <w:tcW w:w="0" w:type="auto"/>
          </w:tcPr>
          <w:p w:rsidR="00027064" w:rsidRDefault="00027064" w:rsidP="00D27870">
            <w:pPr>
              <w:pStyle w:val="NoSpacing"/>
              <w:jc w:val="center"/>
            </w:pPr>
          </w:p>
        </w:tc>
        <w:tc>
          <w:tcPr>
            <w:tcW w:w="0" w:type="auto"/>
          </w:tcPr>
          <w:p w:rsidR="00027064" w:rsidRDefault="00027064" w:rsidP="00D27870">
            <w:pPr>
              <w:pStyle w:val="NoSpacing"/>
              <w:jc w:val="center"/>
            </w:pPr>
          </w:p>
        </w:tc>
        <w:tc>
          <w:tcPr>
            <w:tcW w:w="0" w:type="auto"/>
          </w:tcPr>
          <w:p w:rsidR="00027064" w:rsidRDefault="00027064" w:rsidP="00D27870">
            <w:pPr>
              <w:pStyle w:val="NoSpacing"/>
              <w:jc w:val="center"/>
            </w:pPr>
          </w:p>
        </w:tc>
        <w:tc>
          <w:tcPr>
            <w:tcW w:w="0" w:type="auto"/>
          </w:tcPr>
          <w:p w:rsidR="00027064" w:rsidRDefault="00027064" w:rsidP="00D27870">
            <w:pPr>
              <w:pStyle w:val="NoSpacing"/>
              <w:jc w:val="center"/>
            </w:pPr>
          </w:p>
        </w:tc>
        <w:tc>
          <w:tcPr>
            <w:tcW w:w="0" w:type="auto"/>
          </w:tcPr>
          <w:p w:rsidR="00027064" w:rsidRDefault="00027064" w:rsidP="00D27870">
            <w:pPr>
              <w:pStyle w:val="NoSpacing"/>
              <w:jc w:val="center"/>
            </w:pPr>
          </w:p>
        </w:tc>
        <w:tc>
          <w:tcPr>
            <w:tcW w:w="0" w:type="auto"/>
          </w:tcPr>
          <w:p w:rsidR="00027064" w:rsidRDefault="00027064" w:rsidP="00D27870">
            <w:pPr>
              <w:pStyle w:val="NoSpacing"/>
              <w:jc w:val="center"/>
            </w:pPr>
          </w:p>
        </w:tc>
      </w:tr>
      <w:tr w:rsidR="00027064" w:rsidTr="00D27870">
        <w:tc>
          <w:tcPr>
            <w:tcW w:w="0" w:type="auto"/>
          </w:tcPr>
          <w:p w:rsidR="00027064" w:rsidRDefault="00027064" w:rsidP="00D27870">
            <w:pPr>
              <w:pStyle w:val="NoSpacing"/>
            </w:pPr>
            <w:r>
              <w:t>valeurs</w:t>
            </w:r>
          </w:p>
        </w:tc>
        <w:tc>
          <w:tcPr>
            <w:tcW w:w="0" w:type="auto"/>
          </w:tcPr>
          <w:p w:rsidR="00027064" w:rsidRPr="00795B3A" w:rsidRDefault="00027064" w:rsidP="00D27870">
            <w:pPr>
              <w:pStyle w:val="NoSpacing"/>
              <w:jc w:val="center"/>
              <w:rPr>
                <w:sz w:val="20"/>
              </w:rPr>
            </w:pPr>
            <w:r w:rsidRPr="00795B3A">
              <w:rPr>
                <w:sz w:val="20"/>
              </w:rPr>
              <w:t>[16 </w:t>
            </w:r>
            <w:proofErr w:type="gramStart"/>
            <w:r w:rsidRPr="00795B3A">
              <w:rPr>
                <w:sz w:val="20"/>
              </w:rPr>
              <w:t>;17</w:t>
            </w:r>
            <w:proofErr w:type="gramEnd"/>
            <w:r w:rsidRPr="00795B3A">
              <w:rPr>
                <w:sz w:val="20"/>
              </w:rPr>
              <w:t>[</w:t>
            </w:r>
          </w:p>
        </w:tc>
        <w:tc>
          <w:tcPr>
            <w:tcW w:w="0" w:type="auto"/>
          </w:tcPr>
          <w:p w:rsidR="00027064" w:rsidRPr="00795B3A" w:rsidRDefault="00027064" w:rsidP="00D27870">
            <w:pPr>
              <w:pStyle w:val="NoSpacing"/>
              <w:jc w:val="center"/>
              <w:rPr>
                <w:sz w:val="20"/>
              </w:rPr>
            </w:pPr>
            <w:r w:rsidRPr="00795B3A">
              <w:rPr>
                <w:sz w:val="20"/>
              </w:rPr>
              <w:t>[17 </w:t>
            </w:r>
            <w:proofErr w:type="gramStart"/>
            <w:r w:rsidRPr="00795B3A">
              <w:rPr>
                <w:sz w:val="20"/>
              </w:rPr>
              <w:t>;17,5</w:t>
            </w:r>
            <w:proofErr w:type="gramEnd"/>
            <w:r w:rsidRPr="00795B3A">
              <w:rPr>
                <w:sz w:val="20"/>
              </w:rPr>
              <w:t>[</w:t>
            </w:r>
          </w:p>
        </w:tc>
        <w:tc>
          <w:tcPr>
            <w:tcW w:w="0" w:type="auto"/>
          </w:tcPr>
          <w:p w:rsidR="00027064" w:rsidRPr="00795B3A" w:rsidRDefault="00027064" w:rsidP="00D27870">
            <w:pPr>
              <w:pStyle w:val="NoSpacing"/>
              <w:jc w:val="center"/>
              <w:rPr>
                <w:sz w:val="20"/>
              </w:rPr>
            </w:pPr>
            <w:r w:rsidRPr="00795B3A">
              <w:rPr>
                <w:sz w:val="20"/>
              </w:rPr>
              <w:t>[17,5 </w:t>
            </w:r>
            <w:proofErr w:type="gramStart"/>
            <w:r w:rsidRPr="00795B3A">
              <w:rPr>
                <w:sz w:val="20"/>
              </w:rPr>
              <w:t>;18</w:t>
            </w:r>
            <w:proofErr w:type="gramEnd"/>
            <w:r w:rsidRPr="00795B3A">
              <w:rPr>
                <w:sz w:val="20"/>
              </w:rPr>
              <w:t>[</w:t>
            </w:r>
          </w:p>
        </w:tc>
        <w:tc>
          <w:tcPr>
            <w:tcW w:w="0" w:type="auto"/>
          </w:tcPr>
          <w:p w:rsidR="00027064" w:rsidRPr="00795B3A" w:rsidRDefault="00027064" w:rsidP="00D27870">
            <w:pPr>
              <w:pStyle w:val="NoSpacing"/>
              <w:jc w:val="center"/>
              <w:rPr>
                <w:sz w:val="20"/>
              </w:rPr>
            </w:pPr>
            <w:r w:rsidRPr="00795B3A">
              <w:rPr>
                <w:sz w:val="20"/>
              </w:rPr>
              <w:t>[18 </w:t>
            </w:r>
            <w:proofErr w:type="gramStart"/>
            <w:r w:rsidRPr="00795B3A">
              <w:rPr>
                <w:sz w:val="20"/>
              </w:rPr>
              <w:t>;18,5</w:t>
            </w:r>
            <w:proofErr w:type="gramEnd"/>
            <w:r w:rsidRPr="00795B3A">
              <w:rPr>
                <w:sz w:val="20"/>
              </w:rPr>
              <w:t>[</w:t>
            </w:r>
          </w:p>
        </w:tc>
        <w:tc>
          <w:tcPr>
            <w:tcW w:w="0" w:type="auto"/>
          </w:tcPr>
          <w:p w:rsidR="00027064" w:rsidRPr="00795B3A" w:rsidRDefault="00027064" w:rsidP="00D27870">
            <w:pPr>
              <w:pStyle w:val="NoSpacing"/>
              <w:jc w:val="center"/>
              <w:rPr>
                <w:sz w:val="20"/>
              </w:rPr>
            </w:pPr>
            <w:r w:rsidRPr="00795B3A">
              <w:rPr>
                <w:sz w:val="20"/>
              </w:rPr>
              <w:t>[18,5 </w:t>
            </w:r>
            <w:proofErr w:type="gramStart"/>
            <w:r w:rsidRPr="00795B3A">
              <w:rPr>
                <w:sz w:val="20"/>
              </w:rPr>
              <w:t>;19,5</w:t>
            </w:r>
            <w:proofErr w:type="gramEnd"/>
            <w:r w:rsidRPr="00795B3A">
              <w:rPr>
                <w:sz w:val="20"/>
              </w:rPr>
              <w:t>[</w:t>
            </w:r>
          </w:p>
        </w:tc>
        <w:tc>
          <w:tcPr>
            <w:tcW w:w="0" w:type="auto"/>
          </w:tcPr>
          <w:p w:rsidR="00027064" w:rsidRPr="00795B3A" w:rsidRDefault="00027064" w:rsidP="00D27870">
            <w:pPr>
              <w:pStyle w:val="NoSpacing"/>
              <w:jc w:val="center"/>
              <w:rPr>
                <w:sz w:val="20"/>
              </w:rPr>
            </w:pPr>
            <w:r w:rsidRPr="00795B3A">
              <w:rPr>
                <w:sz w:val="20"/>
              </w:rPr>
              <w:t>[19,5 </w:t>
            </w:r>
            <w:proofErr w:type="gramStart"/>
            <w:r w:rsidRPr="00795B3A">
              <w:rPr>
                <w:sz w:val="20"/>
              </w:rPr>
              <w:t>;20,5</w:t>
            </w:r>
            <w:proofErr w:type="gramEnd"/>
            <w:r w:rsidRPr="00795B3A">
              <w:rPr>
                <w:sz w:val="20"/>
              </w:rPr>
              <w:t>[</w:t>
            </w:r>
          </w:p>
        </w:tc>
      </w:tr>
      <w:tr w:rsidR="00027064" w:rsidTr="00D27870">
        <w:tc>
          <w:tcPr>
            <w:tcW w:w="0" w:type="auto"/>
          </w:tcPr>
          <w:p w:rsidR="00027064" w:rsidRDefault="00027064" w:rsidP="00D27870">
            <w:pPr>
              <w:pStyle w:val="NoSpacing"/>
            </w:pPr>
            <w:r>
              <w:t>Effectif</w:t>
            </w:r>
          </w:p>
        </w:tc>
        <w:tc>
          <w:tcPr>
            <w:tcW w:w="0" w:type="auto"/>
          </w:tcPr>
          <w:p w:rsidR="00027064" w:rsidRDefault="00027064" w:rsidP="00D27870">
            <w:pPr>
              <w:pStyle w:val="NoSpacing"/>
            </w:pPr>
            <w:r>
              <w:t>16</w:t>
            </w:r>
          </w:p>
        </w:tc>
        <w:tc>
          <w:tcPr>
            <w:tcW w:w="0" w:type="auto"/>
          </w:tcPr>
          <w:p w:rsidR="00027064" w:rsidRDefault="00027064" w:rsidP="00D27870">
            <w:pPr>
              <w:pStyle w:val="NoSpacing"/>
            </w:pPr>
            <w:r>
              <w:t>15</w:t>
            </w:r>
          </w:p>
        </w:tc>
        <w:tc>
          <w:tcPr>
            <w:tcW w:w="0" w:type="auto"/>
          </w:tcPr>
          <w:p w:rsidR="00027064" w:rsidRDefault="00027064" w:rsidP="00D27870">
            <w:pPr>
              <w:pStyle w:val="NoSpacing"/>
            </w:pPr>
            <w:r>
              <w:t>18</w:t>
            </w:r>
          </w:p>
        </w:tc>
        <w:tc>
          <w:tcPr>
            <w:tcW w:w="0" w:type="auto"/>
          </w:tcPr>
          <w:p w:rsidR="00027064" w:rsidRDefault="00027064" w:rsidP="00D27870">
            <w:pPr>
              <w:pStyle w:val="NoSpacing"/>
            </w:pPr>
            <w:r>
              <w:t>7</w:t>
            </w:r>
          </w:p>
        </w:tc>
        <w:tc>
          <w:tcPr>
            <w:tcW w:w="0" w:type="auto"/>
          </w:tcPr>
          <w:p w:rsidR="00027064" w:rsidRDefault="00027064" w:rsidP="00D27870">
            <w:pPr>
              <w:pStyle w:val="NoSpacing"/>
            </w:pPr>
            <w:r>
              <w:t>8</w:t>
            </w:r>
          </w:p>
        </w:tc>
        <w:tc>
          <w:tcPr>
            <w:tcW w:w="0" w:type="auto"/>
          </w:tcPr>
          <w:p w:rsidR="00027064" w:rsidRDefault="00027064" w:rsidP="00D27870">
            <w:pPr>
              <w:pStyle w:val="NoSpacing"/>
            </w:pPr>
            <w:r>
              <w:t>2</w:t>
            </w:r>
          </w:p>
        </w:tc>
      </w:tr>
      <w:tr w:rsidR="00027064" w:rsidTr="00D27870">
        <w:tc>
          <w:tcPr>
            <w:tcW w:w="0" w:type="auto"/>
          </w:tcPr>
          <w:p w:rsidR="00027064" w:rsidRDefault="00027064" w:rsidP="00D27870">
            <w:pPr>
              <w:pStyle w:val="NoSpacing"/>
            </w:pPr>
            <w:r>
              <w:t>Effectif cum</w:t>
            </w:r>
          </w:p>
        </w:tc>
        <w:tc>
          <w:tcPr>
            <w:tcW w:w="0" w:type="auto"/>
          </w:tcPr>
          <w:p w:rsidR="00027064" w:rsidRDefault="00027064" w:rsidP="00D27870">
            <w:pPr>
              <w:pStyle w:val="NoSpacing"/>
            </w:pPr>
          </w:p>
        </w:tc>
        <w:tc>
          <w:tcPr>
            <w:tcW w:w="0" w:type="auto"/>
          </w:tcPr>
          <w:p w:rsidR="00027064" w:rsidRDefault="00027064" w:rsidP="00D27870">
            <w:pPr>
              <w:pStyle w:val="NoSpacing"/>
            </w:pPr>
          </w:p>
        </w:tc>
        <w:tc>
          <w:tcPr>
            <w:tcW w:w="0" w:type="auto"/>
          </w:tcPr>
          <w:p w:rsidR="00027064" w:rsidRDefault="00027064" w:rsidP="00D27870">
            <w:pPr>
              <w:pStyle w:val="NoSpacing"/>
            </w:pPr>
          </w:p>
        </w:tc>
        <w:tc>
          <w:tcPr>
            <w:tcW w:w="0" w:type="auto"/>
          </w:tcPr>
          <w:p w:rsidR="00027064" w:rsidRDefault="00027064" w:rsidP="00D27870">
            <w:pPr>
              <w:pStyle w:val="NoSpacing"/>
            </w:pPr>
          </w:p>
        </w:tc>
        <w:tc>
          <w:tcPr>
            <w:tcW w:w="0" w:type="auto"/>
          </w:tcPr>
          <w:p w:rsidR="00027064" w:rsidRDefault="00027064" w:rsidP="00D27870">
            <w:pPr>
              <w:pStyle w:val="NoSpacing"/>
            </w:pPr>
          </w:p>
        </w:tc>
        <w:tc>
          <w:tcPr>
            <w:tcW w:w="0" w:type="auto"/>
          </w:tcPr>
          <w:p w:rsidR="00027064" w:rsidRDefault="00027064" w:rsidP="00D27870">
            <w:pPr>
              <w:pStyle w:val="NoSpacing"/>
            </w:pPr>
          </w:p>
        </w:tc>
      </w:tr>
      <w:tr w:rsidR="00027064" w:rsidTr="00D27870">
        <w:tc>
          <w:tcPr>
            <w:tcW w:w="0" w:type="auto"/>
          </w:tcPr>
          <w:p w:rsidR="00027064" w:rsidRDefault="00027064" w:rsidP="00D27870">
            <w:pPr>
              <w:pStyle w:val="NoSpacing"/>
            </w:pPr>
          </w:p>
        </w:tc>
        <w:tc>
          <w:tcPr>
            <w:tcW w:w="0" w:type="auto"/>
          </w:tcPr>
          <w:p w:rsidR="00027064" w:rsidRDefault="00027064" w:rsidP="00D27870">
            <w:pPr>
              <w:pStyle w:val="NoSpacing"/>
            </w:pPr>
          </w:p>
        </w:tc>
        <w:tc>
          <w:tcPr>
            <w:tcW w:w="0" w:type="auto"/>
          </w:tcPr>
          <w:p w:rsidR="00027064" w:rsidRDefault="00027064" w:rsidP="00D27870">
            <w:pPr>
              <w:pStyle w:val="NoSpacing"/>
            </w:pPr>
          </w:p>
        </w:tc>
        <w:tc>
          <w:tcPr>
            <w:tcW w:w="0" w:type="auto"/>
          </w:tcPr>
          <w:p w:rsidR="00027064" w:rsidRDefault="00027064" w:rsidP="00D27870">
            <w:pPr>
              <w:pStyle w:val="NoSpacing"/>
            </w:pPr>
          </w:p>
        </w:tc>
        <w:tc>
          <w:tcPr>
            <w:tcW w:w="0" w:type="auto"/>
          </w:tcPr>
          <w:p w:rsidR="00027064" w:rsidRDefault="00027064" w:rsidP="00D27870">
            <w:pPr>
              <w:pStyle w:val="NoSpacing"/>
            </w:pPr>
          </w:p>
        </w:tc>
        <w:tc>
          <w:tcPr>
            <w:tcW w:w="0" w:type="auto"/>
          </w:tcPr>
          <w:p w:rsidR="00027064" w:rsidRDefault="00027064" w:rsidP="00D27870">
            <w:pPr>
              <w:pStyle w:val="NoSpacing"/>
            </w:pPr>
          </w:p>
        </w:tc>
        <w:tc>
          <w:tcPr>
            <w:tcW w:w="0" w:type="auto"/>
          </w:tcPr>
          <w:p w:rsidR="00027064" w:rsidRDefault="00027064" w:rsidP="00D27870">
            <w:pPr>
              <w:pStyle w:val="NoSpacing"/>
            </w:pPr>
          </w:p>
        </w:tc>
      </w:tr>
      <w:tr w:rsidR="00027064" w:rsidTr="00D27870">
        <w:tc>
          <w:tcPr>
            <w:tcW w:w="0" w:type="auto"/>
          </w:tcPr>
          <w:p w:rsidR="00027064" w:rsidRDefault="00027064" w:rsidP="00D27870">
            <w:pPr>
              <w:pStyle w:val="NoSpacing"/>
            </w:pPr>
            <w:r>
              <w:t xml:space="preserve">Hauteur de </w:t>
            </w:r>
          </w:p>
          <w:p w:rsidR="00027064" w:rsidRDefault="00027064" w:rsidP="00D27870">
            <w:pPr>
              <w:pStyle w:val="NoSpacing"/>
            </w:pPr>
            <w:r>
              <w:t>rectangle (mm)</w:t>
            </w:r>
          </w:p>
        </w:tc>
        <w:tc>
          <w:tcPr>
            <w:tcW w:w="0" w:type="auto"/>
          </w:tcPr>
          <w:p w:rsidR="00027064" w:rsidRDefault="00027064" w:rsidP="00D27870">
            <w:pPr>
              <w:pStyle w:val="NoSpacing"/>
            </w:pPr>
          </w:p>
        </w:tc>
        <w:tc>
          <w:tcPr>
            <w:tcW w:w="0" w:type="auto"/>
          </w:tcPr>
          <w:p w:rsidR="00027064" w:rsidRDefault="00027064" w:rsidP="00D27870">
            <w:pPr>
              <w:pStyle w:val="NoSpacing"/>
            </w:pPr>
          </w:p>
        </w:tc>
        <w:tc>
          <w:tcPr>
            <w:tcW w:w="0" w:type="auto"/>
          </w:tcPr>
          <w:p w:rsidR="00027064" w:rsidRDefault="00027064" w:rsidP="00D27870">
            <w:pPr>
              <w:pStyle w:val="NoSpacing"/>
            </w:pPr>
          </w:p>
        </w:tc>
        <w:tc>
          <w:tcPr>
            <w:tcW w:w="0" w:type="auto"/>
          </w:tcPr>
          <w:p w:rsidR="00027064" w:rsidRDefault="00027064" w:rsidP="00D27870">
            <w:pPr>
              <w:pStyle w:val="NoSpacing"/>
            </w:pPr>
          </w:p>
        </w:tc>
        <w:tc>
          <w:tcPr>
            <w:tcW w:w="0" w:type="auto"/>
          </w:tcPr>
          <w:p w:rsidR="00027064" w:rsidRDefault="00027064" w:rsidP="00D27870">
            <w:pPr>
              <w:pStyle w:val="NoSpacing"/>
            </w:pPr>
          </w:p>
        </w:tc>
        <w:tc>
          <w:tcPr>
            <w:tcW w:w="0" w:type="auto"/>
          </w:tcPr>
          <w:p w:rsidR="00027064" w:rsidRDefault="00027064" w:rsidP="00D27870">
            <w:pPr>
              <w:pStyle w:val="NoSpacing"/>
            </w:pPr>
          </w:p>
        </w:tc>
      </w:tr>
    </w:tbl>
    <w:p w:rsidR="00027064" w:rsidRPr="00027064" w:rsidRDefault="00027064" w:rsidP="00877AAA">
      <w:pPr>
        <w:pStyle w:val="NoSpacing"/>
        <w:rPr>
          <w:rFonts w:ascii="Times New Roman" w:hAnsi="Times New Roman" w:cs="Times New Roman"/>
          <w:b/>
          <w:sz w:val="24"/>
          <w:szCs w:val="24"/>
        </w:rPr>
      </w:pPr>
      <w:r w:rsidRPr="00027064">
        <w:rPr>
          <w:rFonts w:ascii="Times New Roman" w:hAnsi="Times New Roman" w:cs="Times New Roman"/>
          <w:b/>
          <w:sz w:val="24"/>
          <w:szCs w:val="24"/>
        </w:rPr>
        <w:t>Exercice 5</w:t>
      </w:r>
    </w:p>
    <w:p w:rsidR="00027064" w:rsidRDefault="00027064" w:rsidP="00877AAA">
      <w:pPr>
        <w:pStyle w:val="NoSpacing"/>
        <w:rPr>
          <w:rFonts w:ascii="Times New Roman" w:hAnsi="Times New Roman" w:cs="Times New Roman"/>
          <w:sz w:val="24"/>
          <w:szCs w:val="24"/>
        </w:rPr>
      </w:pPr>
      <w:r>
        <w:rPr>
          <w:rFonts w:ascii="Times New Roman" w:hAnsi="Times New Roman" w:cs="Times New Roman"/>
          <w:sz w:val="24"/>
          <w:szCs w:val="24"/>
        </w:rPr>
        <w:t>Dessiner l’histogramme associé à la série ci-contre</w:t>
      </w:r>
    </w:p>
    <w:p w:rsidR="00027064" w:rsidRDefault="00027064" w:rsidP="00877AAA">
      <w:pPr>
        <w:pStyle w:val="NoSpacing"/>
        <w:rPr>
          <w:rFonts w:ascii="Times New Roman" w:hAnsi="Times New Roman" w:cs="Times New Roman"/>
          <w:sz w:val="24"/>
          <w:szCs w:val="24"/>
        </w:rPr>
      </w:pPr>
    </w:p>
    <w:p w:rsidR="00027064" w:rsidRDefault="00027064" w:rsidP="00877AAA">
      <w:pPr>
        <w:pStyle w:val="NoSpacing"/>
        <w:rPr>
          <w:rFonts w:ascii="Times New Roman" w:hAnsi="Times New Roman" w:cs="Times New Roman"/>
          <w:sz w:val="24"/>
          <w:szCs w:val="24"/>
        </w:rPr>
      </w:pPr>
    </w:p>
    <w:p w:rsidR="00027064" w:rsidRDefault="00027064" w:rsidP="00877AAA">
      <w:pPr>
        <w:pStyle w:val="NoSpacing"/>
        <w:rPr>
          <w:rFonts w:ascii="Times New Roman" w:hAnsi="Times New Roman" w:cs="Times New Roman"/>
          <w:sz w:val="24"/>
          <w:szCs w:val="24"/>
        </w:rPr>
      </w:pPr>
    </w:p>
    <w:p w:rsidR="00027064" w:rsidRDefault="00027064" w:rsidP="00877AAA">
      <w:pPr>
        <w:pStyle w:val="NoSpacing"/>
        <w:rPr>
          <w:rFonts w:ascii="Times New Roman" w:hAnsi="Times New Roman" w:cs="Times New Roman"/>
          <w:sz w:val="24"/>
          <w:szCs w:val="24"/>
        </w:rPr>
      </w:pPr>
    </w:p>
    <w:p w:rsidR="00027064" w:rsidRDefault="00027064" w:rsidP="00877AAA">
      <w:pPr>
        <w:pStyle w:val="NoSpacing"/>
        <w:rPr>
          <w:rFonts w:ascii="Times New Roman" w:hAnsi="Times New Roman" w:cs="Times New Roman"/>
          <w:sz w:val="24"/>
          <w:szCs w:val="24"/>
        </w:rPr>
      </w:pPr>
    </w:p>
    <w:p w:rsidR="00027064" w:rsidRPr="00FA1B63" w:rsidRDefault="00027064" w:rsidP="00877AAA">
      <w:pPr>
        <w:pStyle w:val="NoSpacing"/>
        <w:rPr>
          <w:rFonts w:ascii="Times New Roman" w:hAnsi="Times New Roman" w:cs="Times New Roman"/>
          <w:sz w:val="24"/>
          <w:szCs w:val="24"/>
        </w:rPr>
      </w:pPr>
    </w:p>
    <w:p w:rsidR="009B6757" w:rsidRPr="00FA1B63" w:rsidRDefault="009B6757" w:rsidP="00877AAA">
      <w:pPr>
        <w:pStyle w:val="NoSpacing"/>
        <w:rPr>
          <w:rFonts w:ascii="Times New Roman" w:hAnsi="Times New Roman" w:cs="Times New Roman"/>
          <w:sz w:val="24"/>
          <w:szCs w:val="24"/>
        </w:rPr>
      </w:pPr>
    </w:p>
    <w:p w:rsidR="009B6757" w:rsidRPr="00FA1B63" w:rsidRDefault="009B6757" w:rsidP="00877AAA">
      <w:pPr>
        <w:pStyle w:val="NoSpacing"/>
        <w:rPr>
          <w:rFonts w:ascii="Times New Roman" w:hAnsi="Times New Roman" w:cs="Times New Roman"/>
          <w:sz w:val="24"/>
          <w:szCs w:val="24"/>
        </w:rPr>
      </w:pPr>
    </w:p>
    <w:p w:rsidR="009B6757" w:rsidRPr="00FA1B63" w:rsidRDefault="009B6757" w:rsidP="00877AAA">
      <w:pPr>
        <w:pStyle w:val="NoSpacing"/>
        <w:rPr>
          <w:rFonts w:ascii="Times New Roman" w:hAnsi="Times New Roman" w:cs="Times New Roman"/>
          <w:sz w:val="24"/>
          <w:szCs w:val="24"/>
        </w:rPr>
      </w:pPr>
    </w:p>
    <w:p w:rsidR="00877AAA" w:rsidRPr="00FA1B63" w:rsidRDefault="00877AAA" w:rsidP="00877AAA">
      <w:pPr>
        <w:pStyle w:val="NoSpacing"/>
        <w:rPr>
          <w:rFonts w:ascii="Times New Roman" w:hAnsi="Times New Roman" w:cs="Times New Roman"/>
          <w:sz w:val="24"/>
          <w:szCs w:val="24"/>
        </w:rPr>
      </w:pPr>
      <w:r w:rsidRPr="00FA1B63">
        <w:rPr>
          <w:rFonts w:ascii="Times New Roman" w:hAnsi="Times New Roman" w:cs="Times New Roman"/>
          <w:sz w:val="24"/>
          <w:szCs w:val="24"/>
        </w:rPr>
        <w:br w:type="page"/>
      </w:r>
    </w:p>
    <w:p w:rsidR="006A401C" w:rsidRPr="00FA1B63" w:rsidRDefault="00B53AC8" w:rsidP="006A401C">
      <w:pPr>
        <w:pStyle w:val="NoSpacing"/>
        <w:rPr>
          <w:rFonts w:ascii="Times New Roman" w:hAnsi="Times New Roman" w:cs="Times New Roman"/>
          <w:sz w:val="24"/>
          <w:szCs w:val="24"/>
        </w:rPr>
      </w:pPr>
      <w:r w:rsidRPr="00FA1B63">
        <w:rPr>
          <w:rFonts w:ascii="Times New Roman" w:hAnsi="Times New Roman" w:cs="Times New Roman"/>
          <w:sz w:val="24"/>
          <w:szCs w:val="24"/>
        </w:rPr>
        <w:lastRenderedPageBreak/>
        <w:t>Correction des exercices</w:t>
      </w:r>
    </w:p>
    <w:p w:rsidR="00B944D6" w:rsidRPr="00FA1B63" w:rsidRDefault="00B944D6" w:rsidP="00B944D6">
      <w:pPr>
        <w:pStyle w:val="NoSpacing"/>
        <w:rPr>
          <w:rFonts w:ascii="Times New Roman" w:eastAsiaTheme="minorEastAsia" w:hAnsi="Times New Roman" w:cs="Times New Roman"/>
          <w:sz w:val="24"/>
          <w:szCs w:val="24"/>
        </w:rPr>
      </w:pPr>
    </w:p>
    <w:p w:rsidR="00B944D6" w:rsidRPr="00FA1B63" w:rsidRDefault="00B944D6" w:rsidP="00B944D6">
      <w:pPr>
        <w:pStyle w:val="NoSpacing"/>
        <w:jc w:val="center"/>
        <w:rPr>
          <w:rFonts w:ascii="Times New Roman" w:eastAsiaTheme="minorEastAsia" w:hAnsi="Times New Roman" w:cs="Times New Roman"/>
          <w:b/>
          <w:sz w:val="24"/>
          <w:szCs w:val="24"/>
        </w:rPr>
      </w:pPr>
      <w:r w:rsidRPr="00FA1B63">
        <w:rPr>
          <w:rFonts w:ascii="Times New Roman" w:eastAsiaTheme="minorEastAsia" w:hAnsi="Times New Roman" w:cs="Times New Roman"/>
          <w:b/>
          <w:sz w:val="24"/>
          <w:szCs w:val="24"/>
        </w:rPr>
        <w:t>Heure 1</w:t>
      </w:r>
    </w:p>
    <w:p w:rsidR="00B53AC8" w:rsidRPr="00FA1B63" w:rsidRDefault="00B53AC8" w:rsidP="006A401C">
      <w:pPr>
        <w:pStyle w:val="NoSpacing"/>
        <w:rPr>
          <w:rFonts w:ascii="Times New Roman" w:hAnsi="Times New Roman" w:cs="Times New Roman"/>
          <w:sz w:val="24"/>
          <w:szCs w:val="24"/>
        </w:rPr>
      </w:pPr>
    </w:p>
    <w:p w:rsidR="00B53AC8" w:rsidRPr="00FA1B63" w:rsidRDefault="00B53AC8" w:rsidP="006A401C">
      <w:pPr>
        <w:pStyle w:val="NoSpacing"/>
        <w:rPr>
          <w:rFonts w:ascii="Times New Roman" w:hAnsi="Times New Roman" w:cs="Times New Roman"/>
          <w:sz w:val="24"/>
          <w:szCs w:val="24"/>
        </w:rPr>
      </w:pPr>
      <w:r w:rsidRPr="00FA1B63">
        <w:rPr>
          <w:rFonts w:ascii="Times New Roman" w:hAnsi="Times New Roman" w:cs="Times New Roman"/>
          <w:sz w:val="24"/>
          <w:szCs w:val="24"/>
        </w:rPr>
        <w:t>5P223</w:t>
      </w:r>
    </w:p>
    <w:p w:rsidR="00B53AC8" w:rsidRPr="00FA1B63" w:rsidRDefault="00D528D2" w:rsidP="00B53AC8">
      <w:pPr>
        <w:pStyle w:val="NoSpacing"/>
        <w:numPr>
          <w:ilvl w:val="0"/>
          <w:numId w:val="19"/>
        </w:numPr>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=3</m:t>
        </m:r>
      </m:oMath>
      <w:r w:rsidR="00B53AC8" w:rsidRPr="00FA1B63">
        <w:rPr>
          <w:rFonts w:ascii="Times New Roman" w:eastAsiaTheme="minorEastAsia" w:hAnsi="Times New Roman" w:cs="Times New Roman"/>
          <w:sz w:val="24"/>
          <w:szCs w:val="24"/>
        </w:rPr>
        <w:t xml:space="preserve"> or  </w:t>
      </w:r>
      <w:r w:rsidR="00B53AC8" w:rsidRPr="00FA1B63">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3&gt;0</m:t>
        </m:r>
      </m:oMath>
      <w:r w:rsidR="00B53AC8" w:rsidRPr="00FA1B63">
        <w:rPr>
          <w:rFonts w:ascii="Times New Roman" w:eastAsiaTheme="minorEastAsia" w:hAnsi="Times New Roman" w:cs="Times New Roman"/>
          <w:sz w:val="24"/>
          <w:szCs w:val="24"/>
        </w:rPr>
        <w:t xml:space="preserve"> donc l’équation a deux solutions </w:t>
      </w: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oMath>
      <w:r w:rsidR="00B53AC8" w:rsidRPr="00FA1B63">
        <w:rPr>
          <w:rFonts w:ascii="Times New Roman" w:eastAsiaTheme="minorEastAsia" w:hAnsi="Times New Roman" w:cs="Times New Roman"/>
          <w:sz w:val="24"/>
          <w:szCs w:val="24"/>
        </w:rPr>
        <w:t xml:space="preserve"> et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oMath>
    </w:p>
    <w:p w:rsidR="00B53AC8" w:rsidRPr="00FA1B63" w:rsidRDefault="00D528D2" w:rsidP="00B53AC8">
      <w:pPr>
        <w:pStyle w:val="NoSpacing"/>
        <w:numPr>
          <w:ilvl w:val="0"/>
          <w:numId w:val="19"/>
        </w:numPr>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+25=16</m:t>
        </m:r>
      </m:oMath>
      <w:r w:rsidR="00B53AC8" w:rsidRPr="00FA1B63">
        <w:rPr>
          <w:rFonts w:ascii="Times New Roman" w:eastAsiaTheme="minorEastAsia" w:hAnsi="Times New Roman" w:cs="Times New Roman"/>
          <w:sz w:val="24"/>
          <w:szCs w:val="24"/>
        </w:rPr>
        <w:t xml:space="preserve"> </w:t>
      </w:r>
      <w:r w:rsidR="00B53AC8" w:rsidRPr="00FA1B63">
        <w:rPr>
          <w:rFonts w:ascii="Times New Roman" w:eastAsiaTheme="minorEastAsia" w:hAnsi="Times New Roman" w:cs="Times New Roman"/>
          <w:sz w:val="24"/>
          <w:szCs w:val="24"/>
        </w:rPr>
        <w:sym w:font="Wingdings" w:char="F0F3"/>
      </w:r>
      <w:r w:rsidR="00B53AC8" w:rsidRPr="00FA1B63">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=-9</m:t>
        </m:r>
      </m:oMath>
      <w:r w:rsidR="00B53AC8" w:rsidRPr="00FA1B63">
        <w:rPr>
          <w:rFonts w:ascii="Times New Roman" w:eastAsiaTheme="minorEastAsia" w:hAnsi="Times New Roman" w:cs="Times New Roman"/>
          <w:sz w:val="24"/>
          <w:szCs w:val="24"/>
        </w:rPr>
        <w:t xml:space="preserve"> or </w:t>
      </w:r>
      <m:oMath>
        <m:r>
          <w:rPr>
            <w:rFonts w:ascii="Cambria Math" w:eastAsiaTheme="minorEastAsia" w:hAnsi="Cambria Math" w:cs="Times New Roman"/>
            <w:sz w:val="24"/>
            <w:szCs w:val="24"/>
          </w:rPr>
          <m:t>-9&lt;0</m:t>
        </m:r>
      </m:oMath>
      <w:r w:rsidR="00B53AC8" w:rsidRPr="00FA1B63">
        <w:rPr>
          <w:rFonts w:ascii="Times New Roman" w:eastAsiaTheme="minorEastAsia" w:hAnsi="Times New Roman" w:cs="Times New Roman"/>
          <w:sz w:val="24"/>
          <w:szCs w:val="24"/>
        </w:rPr>
        <w:t xml:space="preserve"> donc l’équation n’aura pas de solution</w:t>
      </w:r>
    </w:p>
    <w:p w:rsidR="00B53AC8" w:rsidRPr="00FA1B63" w:rsidRDefault="00D528D2" w:rsidP="00B53AC8">
      <w:pPr>
        <w:pStyle w:val="NoSpacing"/>
        <w:numPr>
          <w:ilvl w:val="0"/>
          <w:numId w:val="19"/>
        </w:numPr>
        <w:rPr>
          <w:rFonts w:ascii="Cambria Math" w:hAnsi="Cambria Math" w:cs="Times New Roman"/>
          <w:sz w:val="24"/>
          <w:szCs w:val="24"/>
          <w:oMath/>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m:t>
            </m:r>
          </m:e>
        </m:d>
        <m:r>
          <w:rPr>
            <w:rFonts w:ascii="Cambria Math" w:eastAsiaTheme="minorEastAsia" w:hAnsi="Cambria Math" w:cs="Times New Roman"/>
            <w:sz w:val="24"/>
            <w:szCs w:val="24"/>
          </w:rPr>
          <m:t>=1</m:t>
        </m:r>
      </m:oMath>
      <w:r w:rsidR="00B53AC8" w:rsidRPr="00FA1B63">
        <w:rPr>
          <w:rFonts w:ascii="Times New Roman" w:eastAsiaTheme="minorEastAsia" w:hAnsi="Times New Roman" w:cs="Times New Roman"/>
          <w:sz w:val="24"/>
          <w:szCs w:val="24"/>
        </w:rPr>
        <w:t xml:space="preserve"> </w:t>
      </w:r>
      <w:r w:rsidR="00B53AC8" w:rsidRPr="00FA1B63">
        <w:rPr>
          <w:rFonts w:ascii="Times New Roman" w:eastAsiaTheme="minorEastAsia" w:hAnsi="Times New Roman" w:cs="Times New Roman"/>
          <w:sz w:val="24"/>
          <w:szCs w:val="24"/>
        </w:rPr>
        <w:sym w:font="Wingdings" w:char="F0F3"/>
      </w:r>
      <w:r w:rsidR="00B53AC8" w:rsidRPr="00FA1B63">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+3=3</m:t>
        </m:r>
      </m:oMath>
      <w:r w:rsidR="00B53AC8" w:rsidRPr="00FA1B63">
        <w:rPr>
          <w:rFonts w:ascii="Times New Roman" w:eastAsiaTheme="minorEastAsia" w:hAnsi="Times New Roman" w:cs="Times New Roman"/>
          <w:sz w:val="24"/>
          <w:szCs w:val="24"/>
        </w:rPr>
        <w:t xml:space="preserve"> </w:t>
      </w:r>
      <w:r w:rsidR="00B53AC8" w:rsidRPr="00FA1B63">
        <w:rPr>
          <w:rFonts w:ascii="Times New Roman" w:eastAsiaTheme="minorEastAsia" w:hAnsi="Times New Roman" w:cs="Times New Roman"/>
          <w:sz w:val="24"/>
          <w:szCs w:val="24"/>
        </w:rPr>
        <w:sym w:font="Wingdings" w:char="F0F3"/>
      </w:r>
      <w:r w:rsidR="00B53AC8" w:rsidRPr="00FA1B63">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=0</m:t>
        </m:r>
      </m:oMath>
      <w:r w:rsidR="00B53AC8" w:rsidRPr="00FA1B63">
        <w:rPr>
          <w:rFonts w:ascii="Times New Roman" w:eastAsiaTheme="minorEastAsia" w:hAnsi="Times New Roman" w:cs="Times New Roman"/>
          <w:sz w:val="24"/>
          <w:szCs w:val="24"/>
        </w:rPr>
        <w:t xml:space="preserve"> donc l’équation aura une solution double : 0</w:t>
      </w:r>
    </w:p>
    <w:p w:rsidR="00B53AC8" w:rsidRPr="00FA1B63" w:rsidRDefault="00B53AC8" w:rsidP="00B53AC8">
      <w:pPr>
        <w:pStyle w:val="NoSpacing"/>
        <w:numPr>
          <w:ilvl w:val="0"/>
          <w:numId w:val="19"/>
        </w:numPr>
        <w:rPr>
          <w:rFonts w:ascii="Times New Roman" w:hAnsi="Times New Roman" w:cs="Times New Roman"/>
          <w:sz w:val="24"/>
          <w:szCs w:val="24"/>
        </w:rPr>
      </w:pPr>
      <m:oMath>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=12</m:t>
        </m:r>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m:t>
            </m:r>
          </m:num>
          <m:den>
            <m:r>
              <w:rPr>
                <w:rFonts w:ascii="Cambria Math" w:eastAsiaTheme="minorEastAsia" w:hAnsi="Cambria Math" w:cs="Times New Roman"/>
                <w:sz w:val="24"/>
                <w:szCs w:val="24"/>
              </w:rPr>
              <m:t>3</m:t>
            </m:r>
          </m:den>
        </m:f>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=4 </m:t>
        </m:r>
      </m:oMath>
      <w:r w:rsidRPr="00FA1B63">
        <w:rPr>
          <w:rFonts w:ascii="Times New Roman" w:eastAsiaTheme="minorEastAsia" w:hAnsi="Times New Roman" w:cs="Times New Roman"/>
          <w:sz w:val="24"/>
          <w:szCs w:val="24"/>
        </w:rPr>
        <w:t xml:space="preserve">or </w:t>
      </w:r>
      <m:oMath>
        <m:r>
          <w:rPr>
            <w:rFonts w:ascii="Cambria Math" w:eastAsiaTheme="minorEastAsia" w:hAnsi="Cambria Math" w:cs="Times New Roman"/>
            <w:sz w:val="24"/>
            <w:szCs w:val="24"/>
          </w:rPr>
          <m:t>4&gt;0</m:t>
        </m:r>
      </m:oMath>
      <w:r w:rsidRPr="00FA1B63">
        <w:rPr>
          <w:rFonts w:ascii="Times New Roman" w:eastAsiaTheme="minorEastAsia" w:hAnsi="Times New Roman" w:cs="Times New Roman"/>
          <w:sz w:val="24"/>
          <w:szCs w:val="24"/>
        </w:rPr>
        <w:t xml:space="preserve"> donc l’équation a deux solutions </w:t>
      </w: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4</m:t>
            </m:r>
          </m:e>
        </m:rad>
        <m:r>
          <w:rPr>
            <w:rFonts w:ascii="Cambria Math" w:eastAsiaTheme="minorEastAsia" w:hAnsi="Cambria Math" w:cs="Times New Roman"/>
            <w:sz w:val="24"/>
            <w:szCs w:val="24"/>
          </w:rPr>
          <m:t>=-2</m:t>
        </m:r>
      </m:oMath>
      <w:r w:rsidRPr="00FA1B63">
        <w:rPr>
          <w:rFonts w:ascii="Times New Roman" w:eastAsiaTheme="minorEastAsia" w:hAnsi="Times New Roman" w:cs="Times New Roman"/>
          <w:sz w:val="24"/>
          <w:szCs w:val="24"/>
        </w:rPr>
        <w:t xml:space="preserve"> </w:t>
      </w:r>
      <w:proofErr w:type="gramStart"/>
      <w:r w:rsidRPr="00FA1B63">
        <w:rPr>
          <w:rFonts w:ascii="Times New Roman" w:eastAsiaTheme="minorEastAsia" w:hAnsi="Times New Roman" w:cs="Times New Roman"/>
          <w:sz w:val="24"/>
          <w:szCs w:val="24"/>
        </w:rPr>
        <w:t xml:space="preserve">et </w:t>
      </w:r>
      <w:proofErr w:type="gramEnd"/>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4</m:t>
            </m:r>
          </m:e>
        </m:rad>
        <m:r>
          <w:rPr>
            <w:rFonts w:ascii="Cambria Math" w:eastAsiaTheme="minorEastAsia" w:hAnsi="Cambria Math" w:cs="Times New Roman"/>
            <w:sz w:val="24"/>
            <w:szCs w:val="24"/>
          </w:rPr>
          <m:t>=2</m:t>
        </m:r>
      </m:oMath>
      <w:r w:rsidRPr="00FA1B63">
        <w:rPr>
          <w:rFonts w:ascii="Times New Roman" w:eastAsiaTheme="minorEastAsia" w:hAnsi="Times New Roman" w:cs="Times New Roman"/>
          <w:sz w:val="24"/>
          <w:szCs w:val="24"/>
        </w:rPr>
        <w:t>.</w:t>
      </w:r>
    </w:p>
    <w:p w:rsidR="00B53AC8" w:rsidRPr="00FA1B63" w:rsidRDefault="00D528D2" w:rsidP="006A401C">
      <w:pPr>
        <w:pStyle w:val="NoSpacing"/>
        <w:numPr>
          <w:ilvl w:val="0"/>
          <w:numId w:val="19"/>
        </w:numPr>
        <w:rPr>
          <w:rFonts w:ascii="Times New Roman" w:hAnsi="Times New Roman" w:cs="Times New Roman"/>
          <w:sz w:val="24"/>
          <w:szCs w:val="24"/>
        </w:rPr>
      </w:pP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2x-3</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=4</m:t>
        </m:r>
      </m:oMath>
      <w:r w:rsidR="004C5852"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or 4&gt;0</m:t>
        </m:r>
      </m:oMath>
      <w:r w:rsidR="004C5852" w:rsidRPr="00FA1B63">
        <w:rPr>
          <w:rFonts w:ascii="Times New Roman" w:eastAsiaTheme="minorEastAsia" w:hAnsi="Times New Roman" w:cs="Times New Roman"/>
          <w:sz w:val="24"/>
          <w:szCs w:val="24"/>
        </w:rPr>
        <w:t xml:space="preserve"> ainsi </w:t>
      </w:r>
      <m:oMath>
        <m:r>
          <w:rPr>
            <w:rFonts w:ascii="Cambria Math" w:eastAsiaTheme="minorEastAsia" w:hAnsi="Cambria Math" w:cs="Times New Roman"/>
            <w:sz w:val="24"/>
            <w:szCs w:val="24"/>
          </w:rPr>
          <m:t>2x-3=-</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4</m:t>
            </m:r>
          </m:e>
        </m:rad>
      </m:oMath>
      <w:r w:rsidR="004C5852" w:rsidRPr="00FA1B63">
        <w:rPr>
          <w:rFonts w:ascii="Times New Roman" w:hAnsi="Times New Roman" w:cs="Times New Roman"/>
          <w:sz w:val="24"/>
          <w:szCs w:val="24"/>
        </w:rPr>
        <w:t xml:space="preserve"> Ou </w:t>
      </w:r>
      <m:oMath>
        <m:r>
          <w:rPr>
            <w:rFonts w:ascii="Cambria Math" w:hAnsi="Cambria Math" w:cs="Times New Roman"/>
            <w:sz w:val="24"/>
            <w:szCs w:val="24"/>
          </w:rPr>
          <m:t>2x-3=</m:t>
        </m:r>
        <m:rad>
          <m:radPr>
            <m:degHide m:val="1"/>
            <m:ctrlPr>
              <w:rPr>
                <w:rFonts w:ascii="Cambria Math" w:hAnsi="Cambria Math" w:cs="Times New Roman"/>
                <w:i/>
                <w:sz w:val="24"/>
                <w:szCs w:val="24"/>
              </w:rPr>
            </m:ctrlPr>
          </m:radPr>
          <m:deg/>
          <m:e>
            <m:r>
              <w:rPr>
                <w:rFonts w:ascii="Cambria Math" w:hAnsi="Cambria Math" w:cs="Times New Roman"/>
                <w:sz w:val="24"/>
                <w:szCs w:val="24"/>
              </w:rPr>
              <m:t>4</m:t>
            </m:r>
          </m:e>
        </m:rad>
      </m:oMath>
    </w:p>
    <w:p w:rsidR="004C5852" w:rsidRPr="00FA1B63" w:rsidRDefault="004C5852" w:rsidP="004C5852">
      <w:pPr>
        <w:pStyle w:val="NoSpacing"/>
        <w:ind w:left="720"/>
        <w:rPr>
          <w:rFonts w:ascii="Times New Roman" w:eastAsiaTheme="minorEastAsia" w:hAnsi="Times New Roman" w:cs="Times New Roman"/>
          <w:sz w:val="24"/>
          <w:szCs w:val="24"/>
        </w:rPr>
      </w:pPr>
      <w:r w:rsidRPr="00FA1B63">
        <w:rPr>
          <w:rFonts w:ascii="Times New Roman" w:hAnsi="Times New Roman" w:cs="Times New Roman"/>
          <w:sz w:val="24"/>
          <w:szCs w:val="24"/>
        </w:rPr>
        <w:sym w:font="Wingdings" w:char="F0F3"/>
      </w:r>
      <m:oMath>
        <m:r>
          <w:rPr>
            <w:rFonts w:ascii="Cambria Math" w:hAnsi="Cambria Math" w:cs="Times New Roman"/>
            <w:sz w:val="24"/>
            <w:szCs w:val="24"/>
          </w:rPr>
          <m:t>2x=-2+3</m:t>
        </m:r>
      </m:oMath>
      <w:r w:rsidRPr="00FA1B63">
        <w:rPr>
          <w:rFonts w:ascii="Times New Roman" w:eastAsiaTheme="minorEastAsia" w:hAnsi="Times New Roman" w:cs="Times New Roman"/>
          <w:sz w:val="24"/>
          <w:szCs w:val="24"/>
        </w:rPr>
        <w:t xml:space="preserve"> </w:t>
      </w:r>
      <w:proofErr w:type="gramStart"/>
      <w:r w:rsidRPr="00FA1B63">
        <w:rPr>
          <w:rFonts w:ascii="Times New Roman" w:eastAsiaTheme="minorEastAsia" w:hAnsi="Times New Roman" w:cs="Times New Roman"/>
          <w:sz w:val="24"/>
          <w:szCs w:val="24"/>
        </w:rPr>
        <w:t>ou</w:t>
      </w:r>
      <w:proofErr w:type="gramEnd"/>
      <w:r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2x=3+2</m:t>
        </m:r>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Pr="00FA1B63">
        <w:rPr>
          <w:rFonts w:ascii="Times New Roman" w:eastAsiaTheme="minorEastAsia" w:hAnsi="Times New Roman" w:cs="Times New Roman"/>
          <w:sz w:val="24"/>
          <w:szCs w:val="24"/>
        </w:rPr>
        <w:t xml:space="preserve"> ou </w:t>
      </w:r>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2</m:t>
            </m:r>
          </m:den>
        </m:f>
      </m:oMath>
    </w:p>
    <w:p w:rsidR="004C5852" w:rsidRPr="00FA1B63" w:rsidRDefault="004C5852" w:rsidP="004C5852">
      <w:pPr>
        <w:pStyle w:val="NoSpacing"/>
        <w:numPr>
          <w:ilvl w:val="0"/>
          <w:numId w:val="19"/>
        </w:numPr>
        <w:rPr>
          <w:rFonts w:ascii="Times New Roman" w:hAnsi="Times New Roman" w:cs="Times New Roman"/>
          <w:sz w:val="24"/>
          <w:szCs w:val="24"/>
        </w:rPr>
      </w:pPr>
      <m:oMath>
        <m:r>
          <w:rPr>
            <w:rFonts w:ascii="Cambria Math" w:hAnsi="Cambria Math" w:cs="Times New Roman"/>
            <w:sz w:val="24"/>
            <w:szCs w:val="24"/>
          </w:rPr>
          <m:t>2</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x-3</m:t>
                </m:r>
              </m:e>
            </m:d>
          </m:e>
          <m:sup>
            <m:r>
              <w:rPr>
                <w:rFonts w:ascii="Cambria Math" w:hAnsi="Cambria Math" w:cs="Times New Roman"/>
                <w:sz w:val="24"/>
                <w:szCs w:val="24"/>
              </w:rPr>
              <m:t>2</m:t>
            </m:r>
          </m:sup>
        </m:sSup>
        <m:r>
          <w:rPr>
            <w:rFonts w:ascii="Cambria Math" w:hAnsi="Cambria Math" w:cs="Times New Roman"/>
            <w:sz w:val="24"/>
            <w:szCs w:val="24"/>
          </w:rPr>
          <m:t>=4</m:t>
        </m:r>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x-3</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m:t>
        </m:r>
      </m:oMath>
      <w:r w:rsidRPr="00FA1B63">
        <w:rPr>
          <w:rFonts w:ascii="Times New Roman" w:eastAsiaTheme="minorEastAsia" w:hAnsi="Times New Roman" w:cs="Times New Roman"/>
          <w:sz w:val="24"/>
          <w:szCs w:val="24"/>
        </w:rPr>
        <w:t xml:space="preserve"> or </w:t>
      </w:r>
      <m:oMath>
        <m:r>
          <w:rPr>
            <w:rFonts w:ascii="Cambria Math" w:eastAsiaTheme="minorEastAsia" w:hAnsi="Cambria Math" w:cs="Times New Roman"/>
            <w:sz w:val="24"/>
            <w:szCs w:val="24"/>
          </w:rPr>
          <m:t>2&gt;0</m:t>
        </m:r>
      </m:oMath>
      <w:r w:rsidRPr="00FA1B63">
        <w:rPr>
          <w:rFonts w:ascii="Times New Roman" w:eastAsiaTheme="minorEastAsia" w:hAnsi="Times New Roman" w:cs="Times New Roman"/>
          <w:sz w:val="24"/>
          <w:szCs w:val="24"/>
        </w:rPr>
        <w:t xml:space="preserve"> donc </w:t>
      </w:r>
      <m:oMath>
        <m:r>
          <w:rPr>
            <w:rFonts w:ascii="Cambria Math" w:eastAsiaTheme="minorEastAsia" w:hAnsi="Cambria Math" w:cs="Times New Roman"/>
            <w:sz w:val="24"/>
            <w:szCs w:val="24"/>
          </w:rPr>
          <m:t>x-3=-</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w:r w:rsidRPr="00FA1B63">
        <w:rPr>
          <w:rFonts w:ascii="Times New Roman" w:eastAsiaTheme="minorEastAsia" w:hAnsi="Times New Roman" w:cs="Times New Roman"/>
          <w:sz w:val="24"/>
          <w:szCs w:val="24"/>
        </w:rPr>
        <w:t xml:space="preserve"> ou </w:t>
      </w:r>
      <m:oMath>
        <m:r>
          <w:rPr>
            <w:rFonts w:ascii="Cambria Math" w:eastAsiaTheme="minorEastAsia" w:hAnsi="Cambria Math" w:cs="Times New Roman"/>
            <w:sz w:val="24"/>
            <w:szCs w:val="24"/>
          </w:rPr>
          <m:t>x-3=</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w:r w:rsidRPr="00FA1B63">
        <w:rPr>
          <w:rFonts w:ascii="Times New Roman" w:eastAsiaTheme="minorEastAsia" w:hAnsi="Times New Roman" w:cs="Times New Roman"/>
          <w:sz w:val="24"/>
          <w:szCs w:val="24"/>
        </w:rPr>
        <w:t xml:space="preserve"> ainsi </w:t>
      </w:r>
      <m:oMath>
        <m:r>
          <w:rPr>
            <w:rFonts w:ascii="Cambria Math" w:eastAsiaTheme="minorEastAsia" w:hAnsi="Cambria Math" w:cs="Times New Roman"/>
            <w:sz w:val="24"/>
            <w:szCs w:val="24"/>
          </w:rPr>
          <m:t>S=</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r>
              <w:rPr>
                <w:rFonts w:ascii="Cambria Math" w:eastAsiaTheme="minorEastAsia" w:hAnsi="Cambria Math" w:cs="Times New Roman"/>
                <w:sz w:val="24"/>
                <w:szCs w:val="24"/>
              </w:rPr>
              <m:t>;3+</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e>
        </m:d>
      </m:oMath>
    </w:p>
    <w:p w:rsidR="006A401C" w:rsidRPr="00FA1B63" w:rsidRDefault="006A401C" w:rsidP="006A401C">
      <w:pPr>
        <w:pStyle w:val="NoSpacing"/>
        <w:rPr>
          <w:rFonts w:ascii="Times New Roman" w:hAnsi="Times New Roman" w:cs="Times New Roman"/>
          <w:sz w:val="24"/>
          <w:szCs w:val="24"/>
        </w:rPr>
      </w:pPr>
    </w:p>
    <w:p w:rsidR="006A401C" w:rsidRPr="00FA1B63" w:rsidRDefault="004C5852" w:rsidP="006A401C">
      <w:pPr>
        <w:pStyle w:val="NoSpacing"/>
        <w:rPr>
          <w:rFonts w:ascii="Times New Roman" w:hAnsi="Times New Roman" w:cs="Times New Roman"/>
          <w:b/>
          <w:sz w:val="24"/>
          <w:szCs w:val="24"/>
        </w:rPr>
      </w:pPr>
      <w:r w:rsidRPr="00FA1B63">
        <w:rPr>
          <w:rFonts w:ascii="Times New Roman" w:hAnsi="Times New Roman" w:cs="Times New Roman"/>
          <w:b/>
          <w:sz w:val="24"/>
          <w:szCs w:val="24"/>
        </w:rPr>
        <w:t>6P223</w:t>
      </w:r>
    </w:p>
    <w:p w:rsidR="004C5852" w:rsidRPr="00FA1B63" w:rsidRDefault="00D528D2" w:rsidP="00665C8D">
      <w:pPr>
        <w:pStyle w:val="NoSpacing"/>
        <w:numPr>
          <w:ilvl w:val="0"/>
          <w:numId w:val="20"/>
        </w:numPr>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≤81</m:t>
        </m:r>
      </m:oMath>
      <w:r w:rsidR="004C5852" w:rsidRPr="00FA1B63">
        <w:rPr>
          <w:rFonts w:ascii="Times New Roman" w:eastAsiaTheme="minorEastAsia" w:hAnsi="Times New Roman" w:cs="Times New Roman"/>
          <w:sz w:val="24"/>
          <w:szCs w:val="24"/>
        </w:rPr>
        <w:t xml:space="preserve"> </w:t>
      </w:r>
    </w:p>
    <w:p w:rsidR="00665C8D" w:rsidRPr="00FA1B63" w:rsidRDefault="004C5852" w:rsidP="00665C8D">
      <w:pPr>
        <w:pStyle w:val="NoSpacing"/>
        <w:rPr>
          <w:rFonts w:ascii="Times New Roman" w:eastAsiaTheme="minorEastAsia" w:hAnsi="Times New Roman" w:cs="Times New Roman"/>
          <w:sz w:val="24"/>
          <w:szCs w:val="24"/>
        </w:rPr>
      </w:pPr>
      <w:proofErr w:type="gramStart"/>
      <w:r w:rsidRPr="00FA1B63">
        <w:rPr>
          <w:rFonts w:ascii="Times New Roman" w:eastAsiaTheme="minorEastAsia" w:hAnsi="Times New Roman" w:cs="Times New Roman"/>
          <w:sz w:val="24"/>
          <w:szCs w:val="24"/>
        </w:rPr>
        <w:t xml:space="preserve">Résolvons </w:t>
      </w:r>
      <m:oMath>
        <m:sSup>
          <m:sSupPr>
            <m:ctrlPr>
              <w:rPr>
                <w:rFonts w:ascii="Cambria Math" w:eastAsiaTheme="minorEastAsia" w:hAnsi="Cambria Math" w:cs="Times New Roman"/>
                <w:i/>
                <w:sz w:val="24"/>
                <w:szCs w:val="24"/>
              </w:rPr>
            </m:ctrlPr>
          </m:sSupPr>
          <m:e>
            <w:proofErr w:type="gramEnd"/>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=81</m:t>
        </m:r>
      </m:oMath>
      <w:r w:rsidRPr="00FA1B63">
        <w:rPr>
          <w:rFonts w:ascii="Times New Roman" w:eastAsiaTheme="minorEastAsia" w:hAnsi="Times New Roman" w:cs="Times New Roman"/>
          <w:sz w:val="24"/>
          <w:szCs w:val="24"/>
        </w:rPr>
        <w:t xml:space="preserve"> , on obtient facilement </w:t>
      </w:r>
      <m:oMath>
        <m:r>
          <w:rPr>
            <w:rFonts w:ascii="Cambria Math" w:eastAsiaTheme="minorEastAsia" w:hAnsi="Cambria Math" w:cs="Times New Roman"/>
            <w:sz w:val="24"/>
            <w:szCs w:val="24"/>
          </w:rPr>
          <m:t>x=-9</m:t>
        </m:r>
      </m:oMath>
      <w:r w:rsidRPr="00FA1B63">
        <w:rPr>
          <w:rFonts w:ascii="Times New Roman" w:eastAsiaTheme="minorEastAsia" w:hAnsi="Times New Roman" w:cs="Times New Roman"/>
          <w:sz w:val="24"/>
          <w:szCs w:val="24"/>
        </w:rPr>
        <w:t xml:space="preserve"> ou </w:t>
      </w:r>
      <m:oMath>
        <m:r>
          <w:rPr>
            <w:rFonts w:ascii="Cambria Math" w:eastAsiaTheme="minorEastAsia" w:hAnsi="Cambria Math" w:cs="Times New Roman"/>
            <w:sz w:val="24"/>
            <w:szCs w:val="24"/>
          </w:rPr>
          <m:t>x=9</m:t>
        </m:r>
      </m:oMath>
      <w:r w:rsidR="00665C8D" w:rsidRPr="00FA1B63">
        <w:rPr>
          <w:rFonts w:ascii="Times New Roman" w:eastAsiaTheme="minorEastAsia" w:hAnsi="Times New Roman" w:cs="Times New Roman"/>
          <w:sz w:val="24"/>
          <w:szCs w:val="24"/>
        </w:rPr>
        <w:t xml:space="preserve">, grâce à notre connaissance de la forme de la courbe de la fonction carré on peut en déduire que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≤81</m:t>
        </m:r>
      </m:oMath>
      <w:r w:rsidR="00665C8D" w:rsidRPr="00FA1B63">
        <w:rPr>
          <w:rFonts w:ascii="Times New Roman" w:eastAsiaTheme="minorEastAsia" w:hAnsi="Times New Roman" w:cs="Times New Roman"/>
          <w:sz w:val="24"/>
          <w:szCs w:val="24"/>
        </w:rPr>
        <w:t xml:space="preserve">  quand on est situé entre les racines autrement dit </w:t>
      </w:r>
      <m:oMath>
        <m:r>
          <w:rPr>
            <w:rFonts w:ascii="Cambria Math" w:eastAsiaTheme="minorEastAsia" w:hAnsi="Cambria Math" w:cs="Times New Roman"/>
            <w:sz w:val="24"/>
            <w:szCs w:val="24"/>
          </w:rPr>
          <m:t>S=</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-9;9</m:t>
            </m:r>
          </m:e>
        </m:d>
      </m:oMath>
    </w:p>
    <w:p w:rsidR="00665C8D" w:rsidRPr="00FA1B63" w:rsidRDefault="00665C8D" w:rsidP="00665C8D">
      <w:pPr>
        <w:pStyle w:val="NoSpacing"/>
        <w:numPr>
          <w:ilvl w:val="0"/>
          <w:numId w:val="20"/>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+75&lt;0</m:t>
        </m:r>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&lt;-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75</m:t>
            </m:r>
          </m:num>
          <m:den>
            <m:r>
              <w:rPr>
                <w:rFonts w:ascii="Cambria Math" w:eastAsiaTheme="minorEastAsia" w:hAnsi="Cambria Math" w:cs="Times New Roman"/>
                <w:sz w:val="24"/>
                <w:szCs w:val="24"/>
              </w:rPr>
              <m:t>3</m:t>
            </m:r>
          </m:den>
        </m:f>
      </m:oMath>
      <w:r w:rsidRPr="00FA1B63">
        <w:rPr>
          <w:rFonts w:ascii="Times New Roman" w:eastAsiaTheme="minorEastAsia" w:hAnsi="Times New Roman" w:cs="Times New Roman"/>
          <w:sz w:val="24"/>
          <w:szCs w:val="24"/>
        </w:rPr>
        <w:t xml:space="preserve"> </w:t>
      </w:r>
    </w:p>
    <w:p w:rsidR="00665C8D" w:rsidRPr="00FA1B63" w:rsidRDefault="00665C8D" w:rsidP="00665C8D">
      <w:pPr>
        <w:pStyle w:val="NoSpacing"/>
        <w:ind w:left="720"/>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Version 1 : comme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75</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&lt;0</m:t>
        </m:r>
      </m:oMath>
      <w:r w:rsidRPr="00FA1B63">
        <w:rPr>
          <w:rFonts w:ascii="Times New Roman" w:eastAsiaTheme="minorEastAsia" w:hAnsi="Times New Roman" w:cs="Times New Roman"/>
          <w:sz w:val="24"/>
          <w:szCs w:val="24"/>
        </w:rPr>
        <w:t xml:space="preserve"> l’équation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=-25</m:t>
        </m:r>
      </m:oMath>
      <w:r w:rsidRPr="00FA1B63">
        <w:rPr>
          <w:rFonts w:ascii="Times New Roman" w:eastAsiaTheme="minorEastAsia" w:hAnsi="Times New Roman" w:cs="Times New Roman"/>
          <w:sz w:val="24"/>
          <w:szCs w:val="24"/>
        </w:rPr>
        <w:t xml:space="preserve"> n’a pas de solution et vu la forme de la courbe on sait que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oMath>
      <w:r w:rsidRPr="00FA1B63">
        <w:rPr>
          <w:rFonts w:ascii="Times New Roman" w:eastAsiaTheme="minorEastAsia" w:hAnsi="Times New Roman" w:cs="Times New Roman"/>
          <w:sz w:val="24"/>
          <w:szCs w:val="24"/>
        </w:rPr>
        <w:t xml:space="preserve"> est toujours positive donc toujours supérieure strictement à </w:t>
      </w:r>
      <m:oMath>
        <m:r>
          <w:rPr>
            <w:rFonts w:ascii="Cambria Math" w:eastAsiaTheme="minorEastAsia" w:hAnsi="Cambria Math" w:cs="Times New Roman"/>
            <w:sz w:val="24"/>
            <w:szCs w:val="24"/>
          </w:rPr>
          <m:t>-25</m:t>
        </m:r>
      </m:oMath>
      <w:r w:rsidRPr="00FA1B63">
        <w:rPr>
          <w:rFonts w:ascii="Times New Roman" w:eastAsiaTheme="minorEastAsia" w:hAnsi="Times New Roman" w:cs="Times New Roman"/>
          <w:sz w:val="24"/>
          <w:szCs w:val="24"/>
        </w:rPr>
        <w:t xml:space="preserve"> on aura donc jamais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&lt;-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75</m:t>
            </m:r>
          </m:num>
          <m:den>
            <m:r>
              <w:rPr>
                <w:rFonts w:ascii="Cambria Math" w:eastAsiaTheme="minorEastAsia" w:hAnsi="Cambria Math" w:cs="Times New Roman"/>
                <w:sz w:val="24"/>
                <w:szCs w:val="24"/>
              </w:rPr>
              <m:t>3</m:t>
            </m:r>
          </m:den>
        </m:f>
      </m:oMath>
      <w:r w:rsidRPr="00FA1B63">
        <w:rPr>
          <w:rFonts w:ascii="Times New Roman" w:eastAsiaTheme="minorEastAsia" w:hAnsi="Times New Roman" w:cs="Times New Roman"/>
          <w:sz w:val="24"/>
          <w:szCs w:val="24"/>
        </w:rPr>
        <w:t xml:space="preserve"> donc </w:t>
      </w:r>
      <m:oMath>
        <m:r>
          <w:rPr>
            <w:rFonts w:ascii="Cambria Math" w:eastAsiaTheme="minorEastAsia" w:hAnsi="Cambria Math" w:cs="Times New Roman"/>
            <w:sz w:val="24"/>
            <w:szCs w:val="24"/>
          </w:rPr>
          <m:t>S=∅</m:t>
        </m:r>
      </m:oMath>
    </w:p>
    <w:p w:rsidR="00665C8D" w:rsidRPr="00FA1B63" w:rsidRDefault="00665C8D" w:rsidP="00665C8D">
      <w:pPr>
        <w:pStyle w:val="NoSpacing"/>
        <w:ind w:left="720"/>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Version 2 : les solutions seront donc les points de la courbe représentative de la fonction carrée </w:t>
      </w:r>
      <w:r w:rsidR="001C058C" w:rsidRPr="00FA1B63">
        <w:rPr>
          <w:rFonts w:ascii="Times New Roman" w:eastAsiaTheme="minorEastAsia" w:hAnsi="Times New Roman" w:cs="Times New Roman"/>
          <w:sz w:val="24"/>
          <w:szCs w:val="24"/>
        </w:rPr>
        <w:t xml:space="preserve">étant sous la droite d’équation </w:t>
      </w:r>
      <m:oMath>
        <m:r>
          <w:rPr>
            <w:rFonts w:ascii="Cambria Math" w:eastAsiaTheme="minorEastAsia" w:hAnsi="Cambria Math" w:cs="Times New Roman"/>
            <w:sz w:val="24"/>
            <w:szCs w:val="24"/>
          </w:rPr>
          <m:t>y=-25</m:t>
        </m:r>
      </m:oMath>
      <w:r w:rsidR="001C058C" w:rsidRPr="00FA1B63">
        <w:rPr>
          <w:rFonts w:ascii="Times New Roman" w:eastAsiaTheme="minorEastAsia" w:hAnsi="Times New Roman" w:cs="Times New Roman"/>
          <w:sz w:val="24"/>
          <w:szCs w:val="24"/>
        </w:rPr>
        <w:t xml:space="preserve"> comme il n’y en a pas on aura </w:t>
      </w:r>
      <m:oMath>
        <m:r>
          <w:rPr>
            <w:rFonts w:ascii="Cambria Math" w:eastAsiaTheme="minorEastAsia" w:hAnsi="Cambria Math" w:cs="Times New Roman"/>
            <w:sz w:val="24"/>
            <w:szCs w:val="24"/>
          </w:rPr>
          <m:t>S=∅</m:t>
        </m:r>
      </m:oMath>
    </w:p>
    <w:p w:rsidR="00665C8D" w:rsidRPr="00FA1B63" w:rsidRDefault="00665C8D" w:rsidP="00665C8D">
      <w:pPr>
        <w:pStyle w:val="NoSpacing"/>
        <w:numPr>
          <w:ilvl w:val="0"/>
          <w:numId w:val="20"/>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-18≥0</m:t>
        </m:r>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18</m:t>
            </m:r>
          </m:num>
          <m:den>
            <m:r>
              <w:rPr>
                <w:rFonts w:ascii="Cambria Math" w:eastAsiaTheme="minorEastAsia" w:hAnsi="Cambria Math" w:cs="Times New Roman"/>
                <w:sz w:val="24"/>
                <w:szCs w:val="24"/>
              </w:rPr>
              <m:t>2</m:t>
            </m:r>
          </m:den>
        </m:f>
      </m:oMath>
      <w:r w:rsidRPr="00FA1B63">
        <w:rPr>
          <w:rFonts w:ascii="Times New Roman" w:eastAsiaTheme="minorEastAsia" w:hAnsi="Times New Roman" w:cs="Times New Roman"/>
          <w:sz w:val="24"/>
          <w:szCs w:val="24"/>
        </w:rPr>
        <w:t xml:space="preserve"> il se trouve que </w:t>
      </w:r>
      <m:oMath>
        <m:r>
          <w:rPr>
            <w:rFonts w:ascii="Cambria Math" w:eastAsiaTheme="minorEastAsia" w:hAnsi="Cambria Math" w:cs="Times New Roman"/>
            <w:sz w:val="24"/>
            <w:szCs w:val="24"/>
          </w:rPr>
          <m:t>9&gt;0</m:t>
        </m:r>
      </m:oMath>
      <w:r w:rsidRPr="00FA1B63">
        <w:rPr>
          <w:rFonts w:ascii="Times New Roman" w:eastAsiaTheme="minorEastAsia" w:hAnsi="Times New Roman" w:cs="Times New Roman"/>
          <w:sz w:val="24"/>
          <w:szCs w:val="24"/>
        </w:rPr>
        <w:t xml:space="preserve"> donc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=9</m:t>
        </m:r>
      </m:oMath>
      <w:r w:rsidRPr="00FA1B63">
        <w:rPr>
          <w:rFonts w:ascii="Times New Roman" w:eastAsiaTheme="minorEastAsia" w:hAnsi="Times New Roman" w:cs="Times New Roman"/>
          <w:sz w:val="24"/>
          <w:szCs w:val="24"/>
        </w:rPr>
        <w:t xml:space="preserve"> aura deux solutions -3 et </w:t>
      </w:r>
      <w:proofErr w:type="gramStart"/>
      <w:r w:rsidRPr="00FA1B63">
        <w:rPr>
          <w:rFonts w:ascii="Times New Roman" w:eastAsiaTheme="minorEastAsia" w:hAnsi="Times New Roman" w:cs="Times New Roman"/>
          <w:sz w:val="24"/>
          <w:szCs w:val="24"/>
        </w:rPr>
        <w:t>3 ,</w:t>
      </w:r>
      <w:proofErr w:type="gramEnd"/>
      <w:r w:rsidRPr="00FA1B63">
        <w:rPr>
          <w:rFonts w:ascii="Times New Roman" w:eastAsiaTheme="minorEastAsia" w:hAnsi="Times New Roman" w:cs="Times New Roman"/>
          <w:sz w:val="24"/>
          <w:szCs w:val="24"/>
        </w:rPr>
        <w:t xml:space="preserve"> et donc les solutions recherchées à notre inéquation de départ sont les abscisses associés aux points de la courbe de la fonction carré au-dessus de l’horizontale d’équation </w:t>
      </w:r>
      <m:oMath>
        <m:r>
          <w:rPr>
            <w:rFonts w:ascii="Cambria Math" w:eastAsiaTheme="minorEastAsia" w:hAnsi="Cambria Math" w:cs="Times New Roman"/>
            <w:sz w:val="24"/>
            <w:szCs w:val="24"/>
          </w:rPr>
          <m:t>y=9</m:t>
        </m:r>
      </m:oMath>
      <w:r w:rsidRPr="00FA1B63">
        <w:rPr>
          <w:rFonts w:ascii="Times New Roman" w:eastAsiaTheme="minorEastAsia" w:hAnsi="Times New Roman" w:cs="Times New Roman"/>
          <w:sz w:val="24"/>
          <w:szCs w:val="24"/>
        </w:rPr>
        <w:t xml:space="preserve">, ce qui correspond aux points tels que </w:t>
      </w:r>
      <m:oMath>
        <m:r>
          <w:rPr>
            <w:rFonts w:ascii="Cambria Math" w:eastAsiaTheme="minorEastAsia" w:hAnsi="Cambria Math" w:cs="Times New Roman"/>
            <w:sz w:val="24"/>
            <w:szCs w:val="24"/>
          </w:rPr>
          <m:t>x≤-3</m:t>
        </m:r>
      </m:oMath>
      <w:r w:rsidRPr="00FA1B63">
        <w:rPr>
          <w:rFonts w:ascii="Times New Roman" w:eastAsiaTheme="minorEastAsia" w:hAnsi="Times New Roman" w:cs="Times New Roman"/>
          <w:sz w:val="24"/>
          <w:szCs w:val="24"/>
        </w:rPr>
        <w:t xml:space="preserve"> ou </w:t>
      </w:r>
      <m:oMath>
        <m:r>
          <w:rPr>
            <w:rFonts w:ascii="Cambria Math" w:eastAsiaTheme="minorEastAsia" w:hAnsi="Cambria Math" w:cs="Times New Roman"/>
            <w:sz w:val="24"/>
            <w:szCs w:val="24"/>
          </w:rPr>
          <m:t>x≥3</m:t>
        </m:r>
      </m:oMath>
      <w:r w:rsidRPr="00FA1B63">
        <w:rPr>
          <w:rFonts w:ascii="Times New Roman" w:eastAsiaTheme="minorEastAsia" w:hAnsi="Times New Roman" w:cs="Times New Roman"/>
          <w:sz w:val="24"/>
          <w:szCs w:val="24"/>
        </w:rPr>
        <w:t xml:space="preserve"> </w:t>
      </w:r>
    </w:p>
    <w:p w:rsidR="004C5852" w:rsidRPr="00FA1B63" w:rsidRDefault="001C058C" w:rsidP="001C058C">
      <w:pPr>
        <w:pStyle w:val="NoSpacing"/>
        <w:numPr>
          <w:ilvl w:val="0"/>
          <w:numId w:val="20"/>
        </w:numPr>
        <w:rPr>
          <w:rFonts w:ascii="Times New Roman" w:hAnsi="Times New Roman" w:cs="Times New Roman"/>
          <w:sz w:val="24"/>
          <w:szCs w:val="24"/>
        </w:rPr>
      </w:pPr>
      <m:oMath>
        <m:r>
          <w:rPr>
            <w:rFonts w:ascii="Cambria Math" w:hAnsi="Cambria Math" w:cs="Times New Roman"/>
            <w:sz w:val="24"/>
            <w:szCs w:val="24"/>
          </w:rPr>
          <m:t>9</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&gt;1</m:t>
        </m:r>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&gt;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9</m:t>
            </m:r>
          </m:den>
        </m:f>
      </m:oMath>
      <w:r w:rsidRPr="00FA1B63">
        <w:rPr>
          <w:rFonts w:ascii="Times New Roman" w:eastAsiaTheme="minorEastAsia" w:hAnsi="Times New Roman" w:cs="Times New Roman"/>
          <w:sz w:val="24"/>
          <w:szCs w:val="24"/>
        </w:rPr>
        <w:t xml:space="preserve"> les solutions recherchées sont les abscisses des points de la courbe de la fonction carré étant au-dessus de la droite </w:t>
      </w:r>
      <w:proofErr w:type="gramStart"/>
      <w:r w:rsidRPr="00FA1B63">
        <w:rPr>
          <w:rFonts w:ascii="Times New Roman" w:eastAsiaTheme="minorEastAsia" w:hAnsi="Times New Roman" w:cs="Times New Roman"/>
          <w:sz w:val="24"/>
          <w:szCs w:val="24"/>
        </w:rPr>
        <w:t xml:space="preserve">d’équation </w:t>
      </w:r>
      <m:oMath>
        <m:r>
          <w:rPr>
            <w:rFonts w:ascii="Cambria Math" w:eastAsiaTheme="minorEastAsia" w:hAnsi="Cambria Math" w:cs="Times New Roman"/>
            <w:sz w:val="24"/>
            <w:szCs w:val="24"/>
          </w:rPr>
          <m:t>=</m:t>
        </m:r>
        <w:proofErr w:type="gramEnd"/>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9</m:t>
            </m:r>
          </m:den>
        </m:f>
      </m:oMath>
      <w:r w:rsidRPr="00FA1B63">
        <w:rPr>
          <w:rFonts w:ascii="Times New Roman" w:eastAsiaTheme="minorEastAsia" w:hAnsi="Times New Roman" w:cs="Times New Roman"/>
          <w:sz w:val="24"/>
          <w:szCs w:val="24"/>
        </w:rPr>
        <w:t xml:space="preserve"> , ce qui correspond aux points dont l’abscisse vérifie : </w:t>
      </w:r>
      <m:oMath>
        <m:r>
          <w:rPr>
            <w:rFonts w:ascii="Cambria Math" w:eastAsiaTheme="minorEastAsia" w:hAnsi="Cambria Math" w:cs="Times New Roman"/>
            <w:sz w:val="24"/>
            <w:szCs w:val="24"/>
          </w:rPr>
          <m:t>x&lt;-</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9</m:t>
                </m:r>
              </m:den>
            </m:f>
          </m:e>
        </m:rad>
      </m:oMath>
      <w:r w:rsidRPr="00FA1B63">
        <w:rPr>
          <w:rFonts w:ascii="Times New Roman" w:eastAsiaTheme="minorEastAsia" w:hAnsi="Times New Roman" w:cs="Times New Roman"/>
          <w:sz w:val="24"/>
          <w:szCs w:val="24"/>
        </w:rPr>
        <w:t xml:space="preserve"> et </w:t>
      </w:r>
      <m:oMath>
        <m:r>
          <w:rPr>
            <w:rFonts w:ascii="Cambria Math" w:eastAsiaTheme="minorEastAsia" w:hAnsi="Cambria Math" w:cs="Times New Roman"/>
            <w:sz w:val="24"/>
            <w:szCs w:val="24"/>
          </w:rPr>
          <m:t>x&gt;</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9</m:t>
                </m:r>
              </m:den>
            </m:f>
          </m:e>
        </m:rad>
      </m:oMath>
      <w:r w:rsidRPr="00FA1B63">
        <w:rPr>
          <w:rFonts w:ascii="Times New Roman" w:eastAsiaTheme="minorEastAsia" w:hAnsi="Times New Roman" w:cs="Times New Roman"/>
          <w:sz w:val="24"/>
          <w:szCs w:val="24"/>
        </w:rPr>
        <w:t xml:space="preserve"> ainsi </w:t>
      </w:r>
      <m:oMath>
        <m:r>
          <w:rPr>
            <w:rFonts w:ascii="Cambria Math" w:eastAsiaTheme="minorEastAsia" w:hAnsi="Cambria Math" w:cs="Times New Roman"/>
            <w:sz w:val="24"/>
            <w:szCs w:val="24"/>
          </w:rPr>
          <m:t>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e>
        </m:d>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oMath>
    </w:p>
    <w:p w:rsidR="001C058C" w:rsidRPr="00FA1B63" w:rsidRDefault="00D528D2" w:rsidP="001C058C">
      <w:pPr>
        <w:pStyle w:val="NoSpacing"/>
        <w:numPr>
          <w:ilvl w:val="0"/>
          <w:numId w:val="20"/>
        </w:numPr>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+3&lt;1</m:t>
        </m:r>
      </m:oMath>
      <w:r w:rsidR="001C058C" w:rsidRPr="00FA1B63">
        <w:rPr>
          <w:rFonts w:ascii="Times New Roman" w:eastAsiaTheme="minorEastAsia" w:hAnsi="Times New Roman" w:cs="Times New Roman"/>
          <w:sz w:val="24"/>
          <w:szCs w:val="24"/>
        </w:rPr>
        <w:t xml:space="preserve"> </w:t>
      </w:r>
      <w:r w:rsidR="001C058C" w:rsidRPr="00FA1B63">
        <w:rPr>
          <w:rFonts w:ascii="Times New Roman" w:eastAsiaTheme="minorEastAsia" w:hAnsi="Times New Roman" w:cs="Times New Roman"/>
          <w:sz w:val="24"/>
          <w:szCs w:val="24"/>
        </w:rPr>
        <w:sym w:font="Wingdings" w:char="F0F3"/>
      </w:r>
      <w:r w:rsidR="001C058C" w:rsidRPr="00FA1B63">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&lt;-2</m:t>
        </m:r>
      </m:oMath>
      <w:r w:rsidR="001C058C" w:rsidRPr="00FA1B63">
        <w:rPr>
          <w:rFonts w:ascii="Times New Roman" w:eastAsiaTheme="minorEastAsia" w:hAnsi="Times New Roman" w:cs="Times New Roman"/>
          <w:sz w:val="24"/>
          <w:szCs w:val="24"/>
        </w:rPr>
        <w:t xml:space="preserve"> un carré n’étant jamais négatif cette inéquation n’aura pas de solution : </w:t>
      </w:r>
      <m:oMath>
        <m:r>
          <w:rPr>
            <w:rFonts w:ascii="Cambria Math" w:eastAsiaTheme="minorEastAsia" w:hAnsi="Cambria Math" w:cs="Times New Roman"/>
            <w:sz w:val="24"/>
            <w:szCs w:val="24"/>
          </w:rPr>
          <m:t>S=</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e>
        </m:d>
      </m:oMath>
    </w:p>
    <w:p w:rsidR="001C058C" w:rsidRPr="00FA1B63" w:rsidRDefault="001C058C" w:rsidP="001C058C">
      <w:pPr>
        <w:pStyle w:val="NoSpacing"/>
        <w:numPr>
          <w:ilvl w:val="0"/>
          <w:numId w:val="20"/>
        </w:numPr>
        <w:rPr>
          <w:rFonts w:ascii="Times New Roman" w:hAnsi="Times New Roman" w:cs="Times New Roman"/>
          <w:sz w:val="24"/>
          <w:szCs w:val="24"/>
        </w:rPr>
      </w:pPr>
      <m:oMath>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-4≥8</m:t>
        </m:r>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m:t>
        </m:r>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oMath>
      <w:r w:rsidRPr="00FA1B63">
        <w:rPr>
          <w:rFonts w:ascii="Times New Roman" w:eastAsiaTheme="minorEastAsia" w:hAnsi="Times New Roman" w:cs="Times New Roman"/>
          <w:sz w:val="24"/>
          <w:szCs w:val="24"/>
        </w:rPr>
        <w:t xml:space="preserve"> les solutions de cette inéquation sont les abscisses des points de la courbe représentative de la fonction carré étant sur ou </w:t>
      </w:r>
      <w:proofErr w:type="spellStart"/>
      <w:r w:rsidRPr="00FA1B63">
        <w:rPr>
          <w:rFonts w:ascii="Times New Roman" w:eastAsiaTheme="minorEastAsia" w:hAnsi="Times New Roman" w:cs="Times New Roman"/>
          <w:sz w:val="24"/>
          <w:szCs w:val="24"/>
        </w:rPr>
        <w:t>audessus</w:t>
      </w:r>
      <w:proofErr w:type="spellEnd"/>
      <w:r w:rsidRPr="00FA1B63">
        <w:rPr>
          <w:rFonts w:ascii="Times New Roman" w:eastAsiaTheme="minorEastAsia" w:hAnsi="Times New Roman" w:cs="Times New Roman"/>
          <w:sz w:val="24"/>
          <w:szCs w:val="24"/>
        </w:rPr>
        <w:t xml:space="preserve"> de la droite d’équation </w:t>
      </w:r>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oMath>
      <w:r w:rsidRPr="00FA1B63">
        <w:rPr>
          <w:rFonts w:ascii="Times New Roman" w:eastAsiaTheme="minorEastAsia" w:hAnsi="Times New Roman" w:cs="Times New Roman"/>
          <w:sz w:val="24"/>
          <w:szCs w:val="24"/>
        </w:rPr>
        <w:t xml:space="preserve"> autrement dit tels que </w:t>
      </w:r>
      <m:oMath>
        <m:r>
          <w:rPr>
            <w:rFonts w:ascii="Cambria Math" w:eastAsiaTheme="minorEastAsia" w:hAnsi="Cambria Math" w:cs="Times New Roman"/>
            <w:sz w:val="24"/>
            <w:szCs w:val="24"/>
          </w:rPr>
          <m:t>x&lt;-</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e>
        </m:rad>
      </m:oMath>
      <w:r w:rsidRPr="00FA1B63">
        <w:rPr>
          <w:rFonts w:ascii="Times New Roman" w:eastAsiaTheme="minorEastAsia" w:hAnsi="Times New Roman" w:cs="Times New Roman"/>
          <w:sz w:val="24"/>
          <w:szCs w:val="24"/>
        </w:rPr>
        <w:t xml:space="preserve"> ou </w:t>
      </w:r>
      <m:oMath>
        <m:r>
          <w:rPr>
            <w:rFonts w:ascii="Cambria Math" w:eastAsiaTheme="minorEastAsia" w:hAnsi="Cambria Math" w:cs="Times New Roman"/>
            <w:sz w:val="24"/>
            <w:szCs w:val="24"/>
          </w:rPr>
          <m:t>x&gt;</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e>
        </m:rad>
      </m:oMath>
      <w:r w:rsidRPr="00FA1B63">
        <w:rPr>
          <w:rFonts w:ascii="Times New Roman" w:eastAsiaTheme="minorEastAsia" w:hAnsi="Times New Roman" w:cs="Times New Roman"/>
          <w:sz w:val="24"/>
          <w:szCs w:val="24"/>
        </w:rPr>
        <w:t xml:space="preserve"> ainsi </w:t>
      </w:r>
      <m:oMath>
        <m:r>
          <w:rPr>
            <w:rFonts w:ascii="Cambria Math" w:eastAsiaTheme="minorEastAsia" w:hAnsi="Cambria Math" w:cs="Times New Roman"/>
            <w:sz w:val="24"/>
            <w:szCs w:val="24"/>
          </w:rPr>
          <m:t>S=]-∞;-</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e>
        </m:rad>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e>
        </m:d>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e>
        </m:rad>
        <m:r>
          <w:rPr>
            <w:rFonts w:ascii="Cambria Math" w:eastAsiaTheme="minorEastAsia" w:hAnsi="Cambria Math" w:cs="Times New Roman"/>
            <w:sz w:val="24"/>
            <w:szCs w:val="24"/>
          </w:rPr>
          <m:t>;+∞[</m:t>
        </m:r>
      </m:oMath>
      <w:r w:rsidRPr="00FA1B63">
        <w:rPr>
          <w:rFonts w:ascii="Times New Roman" w:eastAsiaTheme="minorEastAsia" w:hAnsi="Times New Roman" w:cs="Times New Roman"/>
          <w:sz w:val="24"/>
          <w:szCs w:val="24"/>
        </w:rPr>
        <w:t xml:space="preserve"> </w:t>
      </w:r>
    </w:p>
    <w:p w:rsidR="001C058C" w:rsidRPr="00FA1B63" w:rsidRDefault="001C058C" w:rsidP="001C058C">
      <w:pPr>
        <w:pStyle w:val="NoSpacing"/>
        <w:rPr>
          <w:rFonts w:ascii="Times New Roman" w:eastAsiaTheme="minorEastAsia" w:hAnsi="Times New Roman" w:cs="Times New Roman"/>
          <w:sz w:val="24"/>
          <w:szCs w:val="24"/>
        </w:rPr>
      </w:pPr>
    </w:p>
    <w:p w:rsidR="0011635B" w:rsidRPr="00FA1B63" w:rsidRDefault="0011635B" w:rsidP="001C058C">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Exercice 83P235</w:t>
      </w:r>
    </w:p>
    <w:p w:rsidR="0011635B" w:rsidRPr="00FA1B63" w:rsidRDefault="0011635B" w:rsidP="0011635B">
      <w:pPr>
        <w:pStyle w:val="NoSpacing"/>
        <w:numPr>
          <w:ilvl w:val="0"/>
          <w:numId w:val="25"/>
        </w:numPr>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C’est faux : </w:t>
      </w:r>
      <w:proofErr w:type="spellStart"/>
      <w:r w:rsidRPr="00FA1B63">
        <w:rPr>
          <w:rFonts w:ascii="Times New Roman" w:eastAsiaTheme="minorEastAsia" w:hAnsi="Times New Roman" w:cs="Times New Roman"/>
          <w:sz w:val="24"/>
          <w:szCs w:val="24"/>
        </w:rPr>
        <w:t>contre exemple</w:t>
      </w:r>
      <w:proofErr w:type="spellEnd"/>
      <w:r w:rsidRPr="00FA1B63">
        <w:rPr>
          <w:rFonts w:ascii="Times New Roman" w:eastAsiaTheme="minorEastAsia" w:hAnsi="Times New Roman" w:cs="Times New Roman"/>
          <w:sz w:val="24"/>
          <w:szCs w:val="24"/>
        </w:rPr>
        <w:t xml:space="preserve"> si </w:t>
      </w:r>
      <m:oMath>
        <m:r>
          <w:rPr>
            <w:rFonts w:ascii="Cambria Math" w:eastAsiaTheme="minorEastAsia" w:hAnsi="Cambria Math" w:cs="Times New Roman"/>
            <w:sz w:val="24"/>
            <w:szCs w:val="24"/>
          </w:rPr>
          <m:t>x=-5</m:t>
        </m:r>
      </m:oMath>
      <w:r w:rsidRPr="00FA1B63">
        <w:rPr>
          <w:rFonts w:ascii="Times New Roman" w:eastAsiaTheme="minorEastAsia" w:hAnsi="Times New Roman" w:cs="Times New Roman"/>
          <w:sz w:val="24"/>
          <w:szCs w:val="24"/>
        </w:rPr>
        <w:t xml:space="preserve"> alors on a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m:t>
        </m:r>
      </m:oMath>
      <w:r w:rsidRPr="00FA1B63">
        <w:rPr>
          <w:rFonts w:ascii="Times New Roman" w:eastAsiaTheme="minorEastAsia" w:hAnsi="Times New Roman" w:cs="Times New Roman"/>
          <w:sz w:val="24"/>
          <w:szCs w:val="24"/>
        </w:rPr>
        <w:t xml:space="preserve"> sans avoir </w:t>
      </w:r>
      <m:oMath>
        <m:r>
          <w:rPr>
            <w:rFonts w:ascii="Cambria Math" w:eastAsiaTheme="minorEastAsia" w:hAnsi="Cambria Math" w:cs="Times New Roman"/>
            <w:sz w:val="24"/>
            <w:szCs w:val="24"/>
          </w:rPr>
          <m:t>x≥2</m:t>
        </m:r>
      </m:oMath>
    </w:p>
    <w:p w:rsidR="0011635B" w:rsidRPr="00FA1B63" w:rsidRDefault="0011635B" w:rsidP="0011635B">
      <w:pPr>
        <w:pStyle w:val="NoSpacing"/>
        <w:numPr>
          <w:ilvl w:val="0"/>
          <w:numId w:val="25"/>
        </w:numPr>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C’est faux : contre-exemple si </w:t>
      </w:r>
      <m:oMath>
        <m:r>
          <w:rPr>
            <w:rFonts w:ascii="Cambria Math" w:eastAsiaTheme="minorEastAsia" w:hAnsi="Cambria Math" w:cs="Times New Roman"/>
            <w:sz w:val="24"/>
            <w:szCs w:val="24"/>
          </w:rPr>
          <m:t>x=0</m:t>
        </m:r>
      </m:oMath>
      <w:r w:rsidRPr="00FA1B63">
        <w:rPr>
          <w:rFonts w:ascii="Times New Roman" w:eastAsiaTheme="minorEastAsia" w:hAnsi="Times New Roman" w:cs="Times New Roman"/>
          <w:sz w:val="24"/>
          <w:szCs w:val="24"/>
        </w:rPr>
        <w:t xml:space="preserve"> alors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=0</m:t>
        </m:r>
      </m:oMath>
      <w:r w:rsidRPr="00FA1B63">
        <w:rPr>
          <w:rFonts w:ascii="Times New Roman" w:eastAsiaTheme="minorEastAsia" w:hAnsi="Times New Roman" w:cs="Times New Roman"/>
          <w:sz w:val="24"/>
          <w:szCs w:val="24"/>
        </w:rPr>
        <w:t xml:space="preserve"> donc on n’a pas </w:t>
      </w:r>
      <m:oMath>
        <m:r>
          <w:rPr>
            <w:rFonts w:ascii="Cambria Math" w:eastAsiaTheme="minorEastAsia" w:hAnsi="Cambria Math" w:cs="Times New Roman"/>
            <w:sz w:val="24"/>
            <w:szCs w:val="24"/>
          </w:rPr>
          <m:t>4&lt;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&lt;9</m:t>
        </m:r>
      </m:oMath>
      <w:r w:rsidRPr="00FA1B63">
        <w:rPr>
          <w:rFonts w:ascii="Times New Roman" w:eastAsiaTheme="minorEastAsia" w:hAnsi="Times New Roman" w:cs="Times New Roman"/>
          <w:sz w:val="24"/>
          <w:szCs w:val="24"/>
        </w:rPr>
        <w:t xml:space="preserve"> alors que </w:t>
      </w:r>
      <m:oMath>
        <m:r>
          <w:rPr>
            <w:rFonts w:ascii="Cambria Math" w:eastAsiaTheme="minorEastAsia" w:hAnsi="Cambria Math" w:cs="Times New Roman"/>
            <w:sz w:val="24"/>
            <w:szCs w:val="24"/>
          </w:rPr>
          <m:t>-2≤x≤3</m:t>
        </m:r>
      </m:oMath>
    </w:p>
    <w:p w:rsidR="0011635B" w:rsidRPr="00FA1B63" w:rsidRDefault="0011635B" w:rsidP="0011635B">
      <w:pPr>
        <w:pStyle w:val="NoSpacing"/>
        <w:numPr>
          <w:ilvl w:val="0"/>
          <w:numId w:val="25"/>
        </w:numPr>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C’est faux : si </w:t>
      </w:r>
      <m:oMath>
        <m:r>
          <w:rPr>
            <w:rFonts w:ascii="Cambria Math" w:eastAsiaTheme="minorEastAsia" w:hAnsi="Cambria Math" w:cs="Times New Roman"/>
            <w:sz w:val="24"/>
            <w:szCs w:val="24"/>
          </w:rPr>
          <m:t>x=-2,5</m:t>
        </m:r>
      </m:oMath>
      <w:r w:rsidRPr="00FA1B63">
        <w:rPr>
          <w:rFonts w:ascii="Times New Roman" w:eastAsiaTheme="minorEastAsia" w:hAnsi="Times New Roman" w:cs="Times New Roman"/>
          <w:sz w:val="24"/>
          <w:szCs w:val="24"/>
        </w:rPr>
        <w:t xml:space="preserve"> alors j’ai bien </w:t>
      </w:r>
      <m:oMath>
        <m:r>
          <w:rPr>
            <w:rFonts w:ascii="Cambria Math" w:eastAsiaTheme="minorEastAsia" w:hAnsi="Cambria Math" w:cs="Times New Roman"/>
            <w:sz w:val="24"/>
            <w:szCs w:val="24"/>
          </w:rPr>
          <m:t>4&lt;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&lt;9</m:t>
        </m:r>
      </m:oMath>
      <w:r w:rsidRPr="00FA1B63">
        <w:rPr>
          <w:rFonts w:ascii="Times New Roman" w:eastAsiaTheme="minorEastAsia" w:hAnsi="Times New Roman" w:cs="Times New Roman"/>
          <w:sz w:val="24"/>
          <w:szCs w:val="24"/>
        </w:rPr>
        <w:t xml:space="preserve"> sans pour autant avoir </w:t>
      </w:r>
      <m:oMath>
        <m:r>
          <w:rPr>
            <w:rFonts w:ascii="Cambria Math" w:eastAsiaTheme="minorEastAsia" w:hAnsi="Cambria Math" w:cs="Times New Roman"/>
            <w:sz w:val="24"/>
            <w:szCs w:val="24"/>
          </w:rPr>
          <m:t>-2&lt;x&lt;3</m:t>
        </m:r>
      </m:oMath>
    </w:p>
    <w:p w:rsidR="0011635B" w:rsidRPr="00FA1B63" w:rsidRDefault="0011635B" w:rsidP="0011635B">
      <w:pPr>
        <w:pStyle w:val="NoSpacing"/>
        <w:numPr>
          <w:ilvl w:val="0"/>
          <w:numId w:val="25"/>
        </w:numPr>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Si </w:t>
      </w:r>
      <m:oMath>
        <m:r>
          <w:rPr>
            <w:rFonts w:ascii="Cambria Math" w:eastAsiaTheme="minorEastAsia" w:hAnsi="Cambria Math" w:cs="Times New Roman"/>
            <w:sz w:val="24"/>
            <w:szCs w:val="24"/>
          </w:rPr>
          <m:t>0≤x≤1</m:t>
        </m:r>
      </m:oMath>
      <w:r w:rsidRPr="00FA1B63">
        <w:rPr>
          <w:rFonts w:ascii="Times New Roman" w:eastAsiaTheme="minorEastAsia" w:hAnsi="Times New Roman" w:cs="Times New Roman"/>
          <w:sz w:val="24"/>
          <w:szCs w:val="24"/>
        </w:rPr>
        <w:t xml:space="preserve"> alors en multipliant par </w:t>
      </w:r>
      <m:oMath>
        <m:r>
          <w:rPr>
            <w:rFonts w:ascii="Cambria Math" w:eastAsiaTheme="minorEastAsia" w:hAnsi="Cambria Math" w:cs="Times New Roman"/>
            <w:sz w:val="24"/>
            <w:szCs w:val="24"/>
          </w:rPr>
          <m:t>x</m:t>
        </m:r>
      </m:oMath>
      <w:r w:rsidRPr="00FA1B63">
        <w:rPr>
          <w:rFonts w:ascii="Times New Roman" w:eastAsiaTheme="minorEastAsia" w:hAnsi="Times New Roman" w:cs="Times New Roman"/>
          <w:sz w:val="24"/>
          <w:szCs w:val="24"/>
        </w:rPr>
        <w:t xml:space="preserve"> on aura </w:t>
      </w:r>
      <m:oMath>
        <m:r>
          <w:rPr>
            <w:rFonts w:ascii="Cambria Math" w:eastAsiaTheme="minorEastAsia" w:hAnsi="Cambria Math" w:cs="Times New Roman"/>
            <w:sz w:val="24"/>
            <w:szCs w:val="24"/>
          </w:rPr>
          <m:t>0x≤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oMath>
      <w:r w:rsidRPr="00FA1B63">
        <w:rPr>
          <w:rFonts w:ascii="Times New Roman" w:eastAsiaTheme="minorEastAsia" w:hAnsi="Times New Roman" w:cs="Times New Roman"/>
          <w:sz w:val="24"/>
          <w:szCs w:val="24"/>
        </w:rPr>
        <w:t xml:space="preserve"> or </w:t>
      </w:r>
      <m:oMath>
        <m:r>
          <w:rPr>
            <w:rFonts w:ascii="Cambria Math" w:eastAsiaTheme="minorEastAsia" w:hAnsi="Cambria Math" w:cs="Times New Roman"/>
            <w:sz w:val="24"/>
            <w:szCs w:val="24"/>
          </w:rPr>
          <m:t>x≤1</m:t>
        </m:r>
      </m:oMath>
      <w:r w:rsidRPr="00FA1B63">
        <w:rPr>
          <w:rFonts w:ascii="Times New Roman" w:eastAsiaTheme="minorEastAsia" w:hAnsi="Times New Roman" w:cs="Times New Roman"/>
          <w:sz w:val="24"/>
          <w:szCs w:val="24"/>
        </w:rPr>
        <w:t xml:space="preserve"> donc on aura : </w:t>
      </w:r>
      <m:oMath>
        <m:r>
          <w:rPr>
            <w:rFonts w:ascii="Cambria Math" w:eastAsiaTheme="minorEastAsia" w:hAnsi="Cambria Math" w:cs="Times New Roman"/>
            <w:sz w:val="24"/>
            <w:szCs w:val="24"/>
          </w:rPr>
          <m:t>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oMath>
    </w:p>
    <w:p w:rsidR="00131B89" w:rsidRPr="00FA1B63" w:rsidRDefault="00131B89" w:rsidP="0011635B">
      <w:pPr>
        <w:pStyle w:val="NoSpacing"/>
        <w:numPr>
          <w:ilvl w:val="0"/>
          <w:numId w:val="25"/>
        </w:numPr>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C’est faux : contre-exemple en prenant </w:t>
      </w:r>
      <m:oMath>
        <m:r>
          <w:rPr>
            <w:rFonts w:ascii="Cambria Math" w:eastAsiaTheme="minorEastAsia" w:hAnsi="Cambria Math" w:cs="Times New Roman"/>
            <w:sz w:val="24"/>
            <w:szCs w:val="24"/>
          </w:rPr>
          <m:t>x=-1</m:t>
        </m:r>
      </m:oMath>
      <w:r w:rsidRPr="00FA1B63">
        <w:rPr>
          <w:rFonts w:ascii="Times New Roman" w:eastAsiaTheme="minorEastAsia" w:hAnsi="Times New Roman" w:cs="Times New Roman"/>
          <w:sz w:val="24"/>
          <w:szCs w:val="24"/>
        </w:rPr>
        <w:t xml:space="preserve"> j’ai bien </w:t>
      </w:r>
      <m:oMath>
        <m:r>
          <w:rPr>
            <w:rFonts w:ascii="Cambria Math" w:eastAsiaTheme="minorEastAsia" w:hAnsi="Cambria Math" w:cs="Times New Roman"/>
            <w:sz w:val="24"/>
            <w:szCs w:val="24"/>
          </w:rPr>
          <m:t>0≤</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oMath>
      <w:r w:rsidRPr="00FA1B63">
        <w:rPr>
          <w:rFonts w:ascii="Times New Roman" w:eastAsiaTheme="minorEastAsia" w:hAnsi="Times New Roman" w:cs="Times New Roman"/>
          <w:sz w:val="24"/>
          <w:szCs w:val="24"/>
        </w:rPr>
        <w:t xml:space="preserve"> sans avoir </w:t>
      </w:r>
      <m:oMath>
        <m:r>
          <w:rPr>
            <w:rFonts w:ascii="Cambria Math" w:eastAsiaTheme="minorEastAsia" w:hAnsi="Cambria Math" w:cs="Times New Roman"/>
            <w:sz w:val="24"/>
            <w:szCs w:val="24"/>
          </w:rPr>
          <m:t>0≤x≤1</m:t>
        </m:r>
      </m:oMath>
    </w:p>
    <w:p w:rsidR="0011635B" w:rsidRPr="00FA1B63" w:rsidRDefault="0011635B" w:rsidP="001C058C">
      <w:pPr>
        <w:pStyle w:val="NoSpacing"/>
        <w:rPr>
          <w:rFonts w:ascii="Times New Roman" w:eastAsiaTheme="minorEastAsia" w:hAnsi="Times New Roman" w:cs="Times New Roman"/>
          <w:sz w:val="24"/>
          <w:szCs w:val="24"/>
        </w:rPr>
      </w:pPr>
    </w:p>
    <w:p w:rsidR="0011635B" w:rsidRPr="00FA1B63" w:rsidRDefault="0011635B" w:rsidP="001C058C">
      <w:pPr>
        <w:pStyle w:val="NoSpacing"/>
        <w:rPr>
          <w:rFonts w:ascii="Times New Roman" w:eastAsiaTheme="minorEastAsia" w:hAnsi="Times New Roman" w:cs="Times New Roman"/>
          <w:sz w:val="24"/>
          <w:szCs w:val="24"/>
        </w:rPr>
      </w:pPr>
    </w:p>
    <w:p w:rsidR="001C058C" w:rsidRPr="00FA1B63" w:rsidRDefault="001C058C" w:rsidP="001C058C">
      <w:pPr>
        <w:pStyle w:val="NoSpacing"/>
        <w:rPr>
          <w:rFonts w:ascii="Times New Roman" w:eastAsiaTheme="minorEastAsia" w:hAnsi="Times New Roman" w:cs="Times New Roman"/>
          <w:sz w:val="24"/>
          <w:szCs w:val="24"/>
        </w:rPr>
      </w:pPr>
    </w:p>
    <w:p w:rsidR="001C058C" w:rsidRPr="00FA1B63" w:rsidRDefault="00A518A1" w:rsidP="001C058C">
      <w:pPr>
        <w:pStyle w:val="NoSpacing"/>
        <w:rPr>
          <w:rFonts w:ascii="Times New Roman" w:eastAsiaTheme="minorEastAsia" w:hAnsi="Times New Roman" w:cs="Times New Roman"/>
          <w:b/>
          <w:sz w:val="24"/>
          <w:szCs w:val="24"/>
        </w:rPr>
      </w:pPr>
      <w:r w:rsidRPr="00FA1B63">
        <w:rPr>
          <w:rFonts w:ascii="Times New Roman" w:eastAsiaTheme="minorEastAsia" w:hAnsi="Times New Roman" w:cs="Times New Roman"/>
          <w:b/>
          <w:sz w:val="24"/>
          <w:szCs w:val="24"/>
        </w:rPr>
        <w:t>Exercice 7P223</w:t>
      </w:r>
    </w:p>
    <w:p w:rsidR="00A518A1" w:rsidRPr="00FA1B63" w:rsidRDefault="00A518A1" w:rsidP="001C058C">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Pour répondre facilement à cet exercice il faut avoir une hyperbole sous les yeux et une règle pour tracer des droites horizontales.</w:t>
      </w:r>
    </w:p>
    <w:p w:rsidR="00A518A1" w:rsidRPr="00FA1B63" w:rsidRDefault="00D528D2" w:rsidP="00A518A1">
      <w:pPr>
        <w:pStyle w:val="NoSpacing"/>
        <w:numPr>
          <w:ilvl w:val="0"/>
          <w:numId w:val="24"/>
        </w:numPr>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=3</m:t>
        </m:r>
      </m:oMath>
      <w:r w:rsidR="00A518A1" w:rsidRPr="00FA1B63">
        <w:rPr>
          <w:rFonts w:ascii="Times New Roman" w:eastAsiaTheme="minorEastAsia" w:hAnsi="Times New Roman" w:cs="Times New Roman"/>
          <w:sz w:val="24"/>
          <w:szCs w:val="24"/>
        </w:rPr>
        <w:t xml:space="preserve"> a pour solution l’abscisse du point d’intersection entre l’hyperbole d’équation </w:t>
      </w:r>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oMath>
      <w:r w:rsidR="00A518A1" w:rsidRPr="00FA1B63">
        <w:rPr>
          <w:rFonts w:ascii="Times New Roman" w:eastAsiaTheme="minorEastAsia" w:hAnsi="Times New Roman" w:cs="Times New Roman"/>
          <w:sz w:val="24"/>
          <w:szCs w:val="24"/>
        </w:rPr>
        <w:t xml:space="preserve"> et la droite </w:t>
      </w:r>
      <w:proofErr w:type="gramStart"/>
      <w:r w:rsidR="00A518A1" w:rsidRPr="00FA1B63">
        <w:rPr>
          <w:rFonts w:ascii="Times New Roman" w:eastAsiaTheme="minorEastAsia" w:hAnsi="Times New Roman" w:cs="Times New Roman"/>
          <w:sz w:val="24"/>
          <w:szCs w:val="24"/>
        </w:rPr>
        <w:t xml:space="preserve">d’équation </w:t>
      </w:r>
      <w:proofErr w:type="gramEnd"/>
      <m:oMath>
        <m:r>
          <w:rPr>
            <w:rFonts w:ascii="Cambria Math" w:eastAsiaTheme="minorEastAsia" w:hAnsi="Cambria Math" w:cs="Times New Roman"/>
            <w:sz w:val="24"/>
            <w:szCs w:val="24"/>
          </w:rPr>
          <m:t>y=3</m:t>
        </m:r>
      </m:oMath>
      <w:r w:rsidR="00A518A1" w:rsidRPr="00FA1B63">
        <w:rPr>
          <w:rFonts w:ascii="Times New Roman" w:eastAsiaTheme="minorEastAsia" w:hAnsi="Times New Roman" w:cs="Times New Roman"/>
          <w:sz w:val="24"/>
          <w:szCs w:val="24"/>
        </w:rPr>
        <w:t xml:space="preserve">. (ça ne nous avance pas des masses). Sur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m:t>
            </m:r>
          </m:sup>
        </m:sSup>
      </m:oMath>
      <w:r w:rsidR="00A518A1" w:rsidRPr="00FA1B63">
        <w:rPr>
          <w:rFonts w:ascii="Times New Roman" w:eastAsiaTheme="minorEastAsia" w:hAnsi="Times New Roman" w:cs="Times New Roman"/>
          <w:sz w:val="24"/>
          <w:szCs w:val="24"/>
        </w:rPr>
        <w:t xml:space="preserve"> on aura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=3</m:t>
        </m:r>
      </m:oMath>
      <w:r w:rsidR="00A518A1" w:rsidRPr="00FA1B63">
        <w:rPr>
          <w:rFonts w:ascii="Times New Roman" w:eastAsiaTheme="minorEastAsia" w:hAnsi="Times New Roman" w:cs="Times New Roman"/>
          <w:sz w:val="24"/>
          <w:szCs w:val="24"/>
        </w:rPr>
        <w:t xml:space="preserve"> </w:t>
      </w:r>
      <w:r w:rsidR="00A518A1" w:rsidRPr="00FA1B63">
        <w:rPr>
          <w:rFonts w:ascii="Times New Roman" w:eastAsiaTheme="minorEastAsia" w:hAnsi="Times New Roman" w:cs="Times New Roman"/>
          <w:sz w:val="24"/>
          <w:szCs w:val="24"/>
        </w:rPr>
        <w:sym w:font="Wingdings" w:char="F0F3"/>
      </w:r>
      <w:r w:rsidR="00A518A1"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sidR="00A518A1" w:rsidRPr="00FA1B63">
        <w:rPr>
          <w:rFonts w:ascii="Times New Roman" w:eastAsiaTheme="minorEastAsia" w:hAnsi="Times New Roman" w:cs="Times New Roman"/>
          <w:sz w:val="24"/>
          <w:szCs w:val="24"/>
        </w:rPr>
        <w:t xml:space="preserve"> </w:t>
      </w:r>
    </w:p>
    <w:p w:rsidR="00A518A1" w:rsidRPr="00FA1B63" w:rsidRDefault="00A518A1" w:rsidP="0011635B">
      <w:pPr>
        <w:pStyle w:val="NoSpacing"/>
        <w:ind w:left="720"/>
        <w:rPr>
          <w:rFonts w:ascii="Times New Roman" w:eastAsiaTheme="minorEastAsia" w:hAnsi="Times New Roman" w:cs="Times New Roman"/>
          <w:sz w:val="24"/>
          <w:szCs w:val="24"/>
        </w:rPr>
      </w:pPr>
      <m:oMath>
        <m:r>
          <w:rPr>
            <w:rFonts w:ascii="Cambria Math" w:eastAsiaTheme="minorEastAsia" w:hAnsi="Cambria Math" w:cs="Times New Roman"/>
            <w:sz w:val="24"/>
            <w:szCs w:val="24"/>
          </w:rPr>
          <m:t>S=</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e>
        </m:d>
      </m:oMath>
      <w:r w:rsidR="0011635B" w:rsidRPr="00FA1B63">
        <w:rPr>
          <w:rFonts w:ascii="Times New Roman" w:eastAsiaTheme="minorEastAsia" w:hAnsi="Times New Roman" w:cs="Times New Roman"/>
          <w:sz w:val="24"/>
          <w:szCs w:val="24"/>
        </w:rPr>
        <w:t xml:space="preserve"> </w:t>
      </w:r>
    </w:p>
    <w:p w:rsidR="00A518A1" w:rsidRPr="00FA1B63" w:rsidRDefault="00D528D2" w:rsidP="00A518A1">
      <w:pPr>
        <w:pStyle w:val="NoSpacing"/>
        <w:numPr>
          <w:ilvl w:val="0"/>
          <w:numId w:val="24"/>
        </w:numPr>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&lt;-2</m:t>
        </m:r>
      </m:oMath>
      <w:r w:rsidR="00A518A1" w:rsidRPr="00FA1B63">
        <w:rPr>
          <w:rFonts w:ascii="Times New Roman" w:eastAsiaTheme="minorEastAsia" w:hAnsi="Times New Roman" w:cs="Times New Roman"/>
          <w:sz w:val="24"/>
          <w:szCs w:val="24"/>
        </w:rPr>
        <w:t xml:space="preserve"> a pour solutions l’abscisse des points de l’hyperbole d’équation </w:t>
      </w:r>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oMath>
      <w:r w:rsidR="00A518A1" w:rsidRPr="00FA1B63">
        <w:rPr>
          <w:rFonts w:ascii="Times New Roman" w:eastAsiaTheme="minorEastAsia" w:hAnsi="Times New Roman" w:cs="Times New Roman"/>
          <w:sz w:val="24"/>
          <w:szCs w:val="24"/>
        </w:rPr>
        <w:t xml:space="preserve"> s</w:t>
      </w:r>
      <w:r w:rsidR="004B50D0" w:rsidRPr="00FA1B63">
        <w:rPr>
          <w:rFonts w:ascii="Times New Roman" w:eastAsiaTheme="minorEastAsia" w:hAnsi="Times New Roman" w:cs="Times New Roman"/>
          <w:sz w:val="24"/>
          <w:szCs w:val="24"/>
        </w:rPr>
        <w:t>trictement s</w:t>
      </w:r>
      <w:r w:rsidR="00A518A1" w:rsidRPr="00FA1B63">
        <w:rPr>
          <w:rFonts w:ascii="Times New Roman" w:eastAsiaTheme="minorEastAsia" w:hAnsi="Times New Roman" w:cs="Times New Roman"/>
          <w:sz w:val="24"/>
          <w:szCs w:val="24"/>
        </w:rPr>
        <w:t xml:space="preserve">ous la droite d’équation </w:t>
      </w:r>
      <m:oMath>
        <m:r>
          <w:rPr>
            <w:rFonts w:ascii="Cambria Math" w:eastAsiaTheme="minorEastAsia" w:hAnsi="Cambria Math" w:cs="Times New Roman"/>
            <w:sz w:val="24"/>
            <w:szCs w:val="24"/>
          </w:rPr>
          <m:t xml:space="preserve">y=-2 . </m:t>
        </m:r>
      </m:oMath>
      <w:r w:rsidR="00A518A1" w:rsidRPr="00FA1B63">
        <w:rPr>
          <w:rFonts w:ascii="Times New Roman" w:eastAsiaTheme="minorEastAsia" w:hAnsi="Times New Roman" w:cs="Times New Roman"/>
          <w:sz w:val="24"/>
          <w:szCs w:val="24"/>
        </w:rPr>
        <w:t xml:space="preserve"> or Sur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m:t>
            </m:r>
          </m:sup>
        </m:sSup>
      </m:oMath>
      <w:r w:rsidR="00A518A1" w:rsidRPr="00FA1B63">
        <w:rPr>
          <w:rFonts w:ascii="Times New Roman" w:eastAsiaTheme="minorEastAsia" w:hAnsi="Times New Roman" w:cs="Times New Roman"/>
          <w:sz w:val="24"/>
          <w:szCs w:val="24"/>
        </w:rPr>
        <w:t xml:space="preserve"> on aura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=-2</m:t>
        </m:r>
      </m:oMath>
      <w:r w:rsidR="00A518A1" w:rsidRPr="00FA1B63">
        <w:rPr>
          <w:rFonts w:ascii="Times New Roman" w:eastAsiaTheme="minorEastAsia" w:hAnsi="Times New Roman" w:cs="Times New Roman"/>
          <w:sz w:val="24"/>
          <w:szCs w:val="24"/>
        </w:rPr>
        <w:t xml:space="preserve"> </w:t>
      </w:r>
      <w:r w:rsidR="00A518A1" w:rsidRPr="00FA1B63">
        <w:rPr>
          <w:rFonts w:ascii="Times New Roman" w:eastAsiaTheme="minorEastAsia" w:hAnsi="Times New Roman" w:cs="Times New Roman"/>
          <w:sz w:val="24"/>
          <w:szCs w:val="24"/>
        </w:rPr>
        <w:sym w:font="Wingdings" w:char="F0F3"/>
      </w:r>
      <w:r w:rsidR="00A518A1"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oMath>
      <w:r w:rsidR="00A518A1" w:rsidRPr="00FA1B63">
        <w:rPr>
          <w:rFonts w:ascii="Times New Roman" w:eastAsiaTheme="minorEastAsia" w:hAnsi="Times New Roman" w:cs="Times New Roman"/>
          <w:sz w:val="24"/>
          <w:szCs w:val="24"/>
        </w:rPr>
        <w:t xml:space="preserve">ainsi les solutions seront les valeurs négatives supérieure strictement à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004B50D0" w:rsidRPr="00FA1B63">
        <w:rPr>
          <w:rFonts w:ascii="Times New Roman" w:eastAsiaTheme="minorEastAsia" w:hAnsi="Times New Roman" w:cs="Times New Roman"/>
          <w:sz w:val="24"/>
          <w:szCs w:val="24"/>
        </w:rPr>
        <w:t> :</w:t>
      </w:r>
      <m:oMath>
        <m:r>
          <w:rPr>
            <w:rFonts w:ascii="Cambria Math" w:eastAsiaTheme="minorEastAsia" w:hAnsi="Cambria Math" w:cs="Times New Roman"/>
            <w:sz w:val="24"/>
            <w:szCs w:val="24"/>
          </w:rPr>
          <m:t>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;0[</m:t>
        </m:r>
      </m:oMath>
    </w:p>
    <w:p w:rsidR="0011635B" w:rsidRPr="00FA1B63" w:rsidRDefault="00D528D2" w:rsidP="0011635B">
      <w:pPr>
        <w:pStyle w:val="NoSpacing"/>
        <w:numPr>
          <w:ilvl w:val="0"/>
          <w:numId w:val="24"/>
        </w:numPr>
        <w:rPr>
          <w:rFonts w:ascii="Times New Roman" w:eastAsiaTheme="minorEastAsia" w:hAnsi="Times New Roman"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&lt;10</m:t>
        </m:r>
      </m:oMath>
      <w:r w:rsidR="0011635B" w:rsidRPr="00FA1B63">
        <w:rPr>
          <w:rFonts w:ascii="Times New Roman" w:eastAsiaTheme="minorEastAsia" w:hAnsi="Times New Roman" w:cs="Times New Roman"/>
          <w:sz w:val="24"/>
          <w:szCs w:val="24"/>
        </w:rPr>
        <w:t xml:space="preserve"> a pour solutions l’abscisse des points de l’hyperbole d’équation </w:t>
      </w:r>
      <m:oMath>
        <m:r>
          <w:rPr>
            <w:rFonts w:ascii="Cambria Math" w:eastAsiaTheme="minorEastAsia" w:hAnsi="Cambria Math" w:cs="Times New Roman"/>
            <w:sz w:val="24"/>
            <w:szCs w:val="24"/>
          </w:rPr>
          <m:t>y=</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oMath>
      <w:r w:rsidR="0011635B" w:rsidRPr="00FA1B63">
        <w:rPr>
          <w:rFonts w:ascii="Times New Roman" w:eastAsiaTheme="minorEastAsia" w:hAnsi="Times New Roman" w:cs="Times New Roman"/>
          <w:sz w:val="24"/>
          <w:szCs w:val="24"/>
        </w:rPr>
        <w:t xml:space="preserve"> sur ou sous la droite d’équation </w:t>
      </w:r>
      <m:oMath>
        <m:r>
          <w:rPr>
            <w:rFonts w:ascii="Cambria Math" w:eastAsiaTheme="minorEastAsia" w:hAnsi="Cambria Math" w:cs="Times New Roman"/>
            <w:sz w:val="24"/>
            <w:szCs w:val="24"/>
          </w:rPr>
          <m:t xml:space="preserve">y=10 . </m:t>
        </m:r>
      </m:oMath>
      <w:r w:rsidR="0011635B" w:rsidRPr="00FA1B63">
        <w:rPr>
          <w:rFonts w:ascii="Times New Roman" w:eastAsiaTheme="minorEastAsia" w:hAnsi="Times New Roman" w:cs="Times New Roman"/>
          <w:sz w:val="24"/>
          <w:szCs w:val="24"/>
        </w:rPr>
        <w:t xml:space="preserve"> or Sur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m:t>
            </m:r>
          </m:sup>
        </m:sSup>
      </m:oMath>
      <w:r w:rsidR="0011635B" w:rsidRPr="00FA1B63">
        <w:rPr>
          <w:rFonts w:ascii="Times New Roman" w:eastAsiaTheme="minorEastAsia" w:hAnsi="Times New Roman" w:cs="Times New Roman"/>
          <w:sz w:val="24"/>
          <w:szCs w:val="24"/>
        </w:rPr>
        <w:t xml:space="preserve"> on aura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=10</m:t>
        </m:r>
      </m:oMath>
      <w:r w:rsidR="0011635B" w:rsidRPr="00FA1B63">
        <w:rPr>
          <w:rFonts w:ascii="Times New Roman" w:eastAsiaTheme="minorEastAsia" w:hAnsi="Times New Roman" w:cs="Times New Roman"/>
          <w:sz w:val="24"/>
          <w:szCs w:val="24"/>
        </w:rPr>
        <w:t xml:space="preserve"> </w:t>
      </w:r>
      <w:r w:rsidR="0011635B" w:rsidRPr="00FA1B63">
        <w:rPr>
          <w:rFonts w:ascii="Times New Roman" w:eastAsiaTheme="minorEastAsia" w:hAnsi="Times New Roman" w:cs="Times New Roman"/>
          <w:sz w:val="24"/>
          <w:szCs w:val="24"/>
        </w:rPr>
        <w:sym w:font="Wingdings" w:char="F0F3"/>
      </w:r>
      <w:r w:rsidR="0011635B"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 xml:space="preserve"> </m:t>
        </m:r>
      </m:oMath>
      <w:r w:rsidR="0011635B" w:rsidRPr="00FA1B63">
        <w:rPr>
          <w:rFonts w:ascii="Times New Roman" w:eastAsiaTheme="minorEastAsia" w:hAnsi="Times New Roman" w:cs="Times New Roman"/>
          <w:sz w:val="24"/>
          <w:szCs w:val="24"/>
        </w:rPr>
        <w:t xml:space="preserve">ainsi les solutions seront les valeurs négatives et les positives supérieures à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oMath>
      <w:r w:rsidR="0011635B"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m:t>
        </m:r>
        <m:sSubSup>
          <m:sSubSupPr>
            <m:ctrlPr>
              <w:rPr>
                <w:rFonts w:ascii="Cambria Math" w:eastAsiaTheme="minorEastAsia" w:hAnsi="Cambria Math" w:cs="Times New Roman"/>
                <w:i/>
                <w:sz w:val="24"/>
                <w:szCs w:val="24"/>
              </w:rPr>
            </m:ctrlPr>
          </m:sSubSupPr>
          <m:e>
            <m:r>
              <m:rPr>
                <m:scr m:val="double-struck"/>
              </m:rPr>
              <w:rPr>
                <w:rFonts w:ascii="Cambria Math" w:eastAsiaTheme="minorEastAsia" w:hAnsi="Cambria Math" w:cs="Times New Roman"/>
                <w:sz w:val="24"/>
                <w:szCs w:val="24"/>
              </w:rPr>
              <m:t>R</m:t>
            </m:r>
          </m:e>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 1/10; +∞ [</m:t>
        </m:r>
      </m:oMath>
      <w:r w:rsidR="0011635B" w:rsidRPr="00FA1B63">
        <w:rPr>
          <w:rFonts w:ascii="Times New Roman" w:eastAsiaTheme="minorEastAsia" w:hAnsi="Times New Roman" w:cs="Times New Roman"/>
          <w:sz w:val="24"/>
          <w:szCs w:val="24"/>
        </w:rPr>
        <w:t xml:space="preserve"> </w:t>
      </w:r>
    </w:p>
    <w:p w:rsidR="0011635B" w:rsidRPr="00FA1B63" w:rsidRDefault="0011635B" w:rsidP="0011635B">
      <w:pPr>
        <w:pStyle w:val="NoSpacing"/>
        <w:ind w:left="720"/>
        <w:rPr>
          <w:rFonts w:ascii="Times New Roman" w:eastAsiaTheme="minorEastAsia" w:hAnsi="Times New Roman" w:cs="Times New Roman"/>
          <w:sz w:val="24"/>
          <w:szCs w:val="24"/>
        </w:rPr>
      </w:pPr>
    </w:p>
    <w:p w:rsidR="001C058C" w:rsidRPr="00FA1B63" w:rsidRDefault="001C058C" w:rsidP="001C058C">
      <w:pPr>
        <w:pStyle w:val="NoSpacing"/>
        <w:rPr>
          <w:rFonts w:ascii="Times New Roman" w:eastAsiaTheme="minorEastAsia" w:hAnsi="Times New Roman" w:cs="Times New Roman"/>
          <w:sz w:val="24"/>
          <w:szCs w:val="24"/>
        </w:rPr>
      </w:pPr>
    </w:p>
    <w:p w:rsidR="001C058C" w:rsidRPr="00FA1B63" w:rsidRDefault="001C058C" w:rsidP="001C058C">
      <w:pPr>
        <w:pStyle w:val="NoSpacing"/>
        <w:rPr>
          <w:rFonts w:ascii="Times New Roman" w:eastAsiaTheme="minorEastAsia" w:hAnsi="Times New Roman" w:cs="Times New Roman"/>
          <w:sz w:val="24"/>
          <w:szCs w:val="24"/>
        </w:rPr>
      </w:pPr>
    </w:p>
    <w:p w:rsidR="001C058C" w:rsidRPr="00FA1B63" w:rsidRDefault="00131B89" w:rsidP="001C058C">
      <w:pPr>
        <w:pStyle w:val="NoSpacing"/>
        <w:rPr>
          <w:rFonts w:ascii="Times New Roman" w:eastAsiaTheme="minorEastAsia" w:hAnsi="Times New Roman" w:cs="Times New Roman"/>
          <w:b/>
          <w:sz w:val="24"/>
          <w:szCs w:val="24"/>
        </w:rPr>
      </w:pPr>
      <w:r w:rsidRPr="00FA1B63">
        <w:rPr>
          <w:rFonts w:ascii="Times New Roman" w:eastAsiaTheme="minorEastAsia" w:hAnsi="Times New Roman" w:cs="Times New Roman"/>
          <w:b/>
          <w:sz w:val="24"/>
          <w:szCs w:val="24"/>
        </w:rPr>
        <w:t>Exercice 86P235</w:t>
      </w:r>
    </w:p>
    <w:p w:rsidR="00131B89" w:rsidRPr="00FA1B63" w:rsidRDefault="00131B89" w:rsidP="00131B89">
      <w:pPr>
        <w:pStyle w:val="NoSpacing"/>
        <w:numPr>
          <w:ilvl w:val="0"/>
          <w:numId w:val="26"/>
        </w:numPr>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Vraie : C’est ma règle des signes dans un produit ou dans un </w:t>
      </w:r>
      <w:r w:rsidR="00C507C8" w:rsidRPr="00FA1B63">
        <w:rPr>
          <w:rFonts w:ascii="Times New Roman" w:eastAsiaTheme="minorEastAsia" w:hAnsi="Times New Roman" w:cs="Times New Roman"/>
          <w:sz w:val="24"/>
          <w:szCs w:val="24"/>
        </w:rPr>
        <w:t>quotient,</w:t>
      </w:r>
      <w:r w:rsidRPr="00FA1B63">
        <w:rPr>
          <w:rFonts w:ascii="Times New Roman" w:eastAsiaTheme="minorEastAsia" w:hAnsi="Times New Roman" w:cs="Times New Roman"/>
          <w:sz w:val="24"/>
          <w:szCs w:val="24"/>
        </w:rPr>
        <w:t xml:space="preserve"> un nombre strictement positif divisé par un strictement négatif c’est strictement négatif.</w:t>
      </w:r>
    </w:p>
    <w:p w:rsidR="00131B89" w:rsidRPr="00FA1B63" w:rsidRDefault="00131B89" w:rsidP="00131B89">
      <w:pPr>
        <w:pStyle w:val="NoSpacing"/>
        <w:numPr>
          <w:ilvl w:val="0"/>
          <w:numId w:val="26"/>
        </w:numPr>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Vraie : Idem</w:t>
      </w:r>
    </w:p>
    <w:p w:rsidR="00131B89" w:rsidRPr="00FA1B63" w:rsidRDefault="00131B89" w:rsidP="00131B89">
      <w:pPr>
        <w:pStyle w:val="NoSpacing"/>
        <w:numPr>
          <w:ilvl w:val="0"/>
          <w:numId w:val="26"/>
        </w:numPr>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Fausse : Si </w:t>
      </w:r>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oMath>
      <w:r w:rsidRPr="00FA1B63">
        <w:rPr>
          <w:rFonts w:ascii="Times New Roman" w:eastAsiaTheme="minorEastAsia" w:hAnsi="Times New Roman" w:cs="Times New Roman"/>
          <w:sz w:val="24"/>
          <w:szCs w:val="24"/>
        </w:rPr>
        <w:t xml:space="preserve"> alors sur </w:t>
      </w:r>
      <m:oMath>
        <m:sSup>
          <m:sSupPr>
            <m:ctrlPr>
              <w:rPr>
                <w:rFonts w:ascii="Cambria Math" w:eastAsiaTheme="minorEastAsia" w:hAnsi="Cambria Math" w:cs="Times New Roman"/>
                <w:i/>
                <w:sz w:val="24"/>
                <w:szCs w:val="24"/>
              </w:rPr>
            </m:ctrlPr>
          </m:sSupPr>
          <m:e>
            <m:r>
              <m:rPr>
                <m:scr m:val="double-struck"/>
              </m:rPr>
              <w:rPr>
                <w:rFonts w:ascii="Cambria Math" w:eastAsiaTheme="minorEastAsia" w:hAnsi="Cambria Math" w:cs="Times New Roman"/>
                <w:sz w:val="24"/>
                <w:szCs w:val="24"/>
              </w:rPr>
              <m:t>R</m:t>
            </m:r>
          </m:e>
          <m:sup>
            <m:r>
              <w:rPr>
                <w:rFonts w:ascii="Cambria Math" w:eastAsiaTheme="minorEastAsia" w:hAnsi="Cambria Math" w:cs="Times New Roman"/>
                <w:sz w:val="24"/>
                <w:szCs w:val="24"/>
              </w:rPr>
              <m:t>*</m:t>
            </m:r>
          </m:sup>
        </m:sSup>
      </m:oMath>
      <w:r w:rsidRPr="00FA1B63">
        <w:rPr>
          <w:rFonts w:ascii="Times New Roman" w:eastAsiaTheme="minorEastAsia" w:hAnsi="Times New Roman" w:cs="Times New Roman"/>
          <w:sz w:val="24"/>
          <w:szCs w:val="24"/>
        </w:rPr>
        <w:t xml:space="preserve"> on aura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oMath>
      <w:r w:rsidRPr="00FA1B63">
        <w:rPr>
          <w:rFonts w:ascii="Times New Roman" w:eastAsiaTheme="minorEastAsia" w:hAnsi="Times New Roman" w:cs="Times New Roman"/>
          <w:sz w:val="24"/>
          <w:szCs w:val="24"/>
        </w:rPr>
        <w:t xml:space="preserve"> équation qui a deux solutions </w:t>
      </w:r>
      <m:oMath>
        <m:r>
          <w:rPr>
            <w:rFonts w:ascii="Cambria Math" w:eastAsiaTheme="minorEastAsia" w:hAnsi="Cambria Math" w:cs="Times New Roman"/>
            <w:sz w:val="24"/>
            <w:szCs w:val="24"/>
          </w:rPr>
          <m:t>-1</m:t>
        </m:r>
      </m:oMath>
      <w:r w:rsidRPr="00FA1B63">
        <w:rPr>
          <w:rFonts w:ascii="Times New Roman" w:eastAsiaTheme="minorEastAsia" w:hAnsi="Times New Roman" w:cs="Times New Roman"/>
          <w:sz w:val="24"/>
          <w:szCs w:val="24"/>
        </w:rPr>
        <w:t xml:space="preserve"> </w:t>
      </w:r>
      <w:proofErr w:type="gramStart"/>
      <w:r w:rsidRPr="00FA1B63">
        <w:rPr>
          <w:rFonts w:ascii="Times New Roman" w:eastAsiaTheme="minorEastAsia" w:hAnsi="Times New Roman" w:cs="Times New Roman"/>
          <w:sz w:val="24"/>
          <w:szCs w:val="24"/>
        </w:rPr>
        <w:t xml:space="preserve">et </w:t>
      </w:r>
      <w:proofErr w:type="gramEnd"/>
      <m:oMath>
        <m:r>
          <w:rPr>
            <w:rFonts w:ascii="Cambria Math" w:eastAsiaTheme="minorEastAsia" w:hAnsi="Cambria Math" w:cs="Times New Roman"/>
            <w:sz w:val="24"/>
            <w:szCs w:val="24"/>
          </w:rPr>
          <m:t>1</m:t>
        </m:r>
      </m:oMath>
      <w:r w:rsidRPr="00FA1B63">
        <w:rPr>
          <w:rFonts w:ascii="Times New Roman" w:eastAsiaTheme="minorEastAsia" w:hAnsi="Times New Roman" w:cs="Times New Roman"/>
          <w:sz w:val="24"/>
          <w:szCs w:val="24"/>
        </w:rPr>
        <w:t>. Donc 1 n’est pas la seule solution, ainsi la proposition est fausse.</w:t>
      </w:r>
    </w:p>
    <w:p w:rsidR="00131B89" w:rsidRPr="00FA1B63" w:rsidRDefault="00131B89" w:rsidP="00131B89">
      <w:pPr>
        <w:pStyle w:val="NoSpacing"/>
        <w:numPr>
          <w:ilvl w:val="0"/>
          <w:numId w:val="26"/>
        </w:numPr>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Vraie : Si </w:t>
      </w:r>
      <m:oMath>
        <m:r>
          <w:rPr>
            <w:rFonts w:ascii="Cambria Math" w:eastAsiaTheme="minorEastAsia" w:hAnsi="Cambria Math" w:cs="Times New Roman"/>
            <w:sz w:val="24"/>
            <w:szCs w:val="24"/>
          </w:rPr>
          <m:t>x=1</m:t>
        </m:r>
      </m:oMath>
      <w:r w:rsidRPr="00FA1B63">
        <w:rPr>
          <w:rFonts w:ascii="Times New Roman" w:eastAsiaTheme="minorEastAsia" w:hAnsi="Times New Roman" w:cs="Times New Roman"/>
          <w:sz w:val="24"/>
          <w:szCs w:val="24"/>
        </w:rPr>
        <w:t xml:space="preserve"> alors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 xml:space="preserve">=1 </m:t>
        </m:r>
      </m:oMath>
      <w:r w:rsidRPr="00FA1B63">
        <w:rPr>
          <w:rFonts w:ascii="Times New Roman" w:eastAsiaTheme="minorEastAsia" w:hAnsi="Times New Roman" w:cs="Times New Roman"/>
          <w:sz w:val="24"/>
          <w:szCs w:val="24"/>
        </w:rPr>
        <w:t xml:space="preserve"> et donc </w:t>
      </w:r>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oMath>
      <w:r w:rsidRPr="00FA1B63">
        <w:rPr>
          <w:rFonts w:ascii="Times New Roman" w:eastAsiaTheme="minorEastAsia" w:hAnsi="Times New Roman" w:cs="Times New Roman"/>
          <w:sz w:val="24"/>
          <w:szCs w:val="24"/>
        </w:rPr>
        <w:t xml:space="preserve"> </w:t>
      </w:r>
    </w:p>
    <w:p w:rsidR="00131B89" w:rsidRPr="00FA1B63" w:rsidRDefault="00131B89" w:rsidP="00131B89">
      <w:pPr>
        <w:pStyle w:val="NoSpacing"/>
        <w:numPr>
          <w:ilvl w:val="0"/>
          <w:numId w:val="26"/>
        </w:numPr>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Faux : si </w:t>
      </w:r>
      <m:oMath>
        <m:r>
          <w:rPr>
            <w:rFonts w:ascii="Cambria Math" w:eastAsiaTheme="minorEastAsia" w:hAnsi="Cambria Math" w:cs="Times New Roman"/>
            <w:sz w:val="24"/>
            <w:szCs w:val="24"/>
          </w:rPr>
          <m:t>x=0,5</m:t>
        </m:r>
      </m:oMath>
      <w:r w:rsidRPr="00FA1B63">
        <w:rPr>
          <w:rFonts w:ascii="Times New Roman" w:eastAsiaTheme="minorEastAsia" w:hAnsi="Times New Roman" w:cs="Times New Roman"/>
          <w:sz w:val="24"/>
          <w:szCs w:val="24"/>
        </w:rPr>
        <w:t xml:space="preserve"> alors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0,5</m:t>
            </m:r>
          </m:den>
        </m:f>
        <m:r>
          <w:rPr>
            <w:rFonts w:ascii="Cambria Math" w:eastAsiaTheme="minorEastAsia" w:hAnsi="Cambria Math" w:cs="Times New Roman"/>
            <w:sz w:val="24"/>
            <w:szCs w:val="24"/>
          </w:rPr>
          <m:t>=2</m:t>
        </m:r>
      </m:oMath>
      <w:r w:rsidRPr="00FA1B63">
        <w:rPr>
          <w:rFonts w:ascii="Times New Roman" w:eastAsiaTheme="minorEastAsia" w:hAnsi="Times New Roman" w:cs="Times New Roman"/>
          <w:sz w:val="24"/>
          <w:szCs w:val="24"/>
        </w:rPr>
        <w:t xml:space="preserve"> or 2 n’est pas dans </w:t>
      </w:r>
      <m:oMath>
        <m:r>
          <w:rPr>
            <w:rFonts w:ascii="Cambria Math" w:eastAsiaTheme="minorEastAsia" w:hAnsi="Cambria Math" w:cs="Times New Roman"/>
            <w:sz w:val="24"/>
            <w:szCs w:val="24"/>
          </w:rPr>
          <m:t xml:space="preserve">]0;1[ </m:t>
        </m:r>
      </m:oMath>
    </w:p>
    <w:p w:rsidR="001C058C" w:rsidRPr="00FA1B63" w:rsidRDefault="001C058C" w:rsidP="001C058C">
      <w:pPr>
        <w:pStyle w:val="NoSpacing"/>
        <w:rPr>
          <w:rFonts w:ascii="Times New Roman" w:eastAsiaTheme="minorEastAsia" w:hAnsi="Times New Roman" w:cs="Times New Roman"/>
          <w:sz w:val="24"/>
          <w:szCs w:val="24"/>
        </w:rPr>
      </w:pPr>
    </w:p>
    <w:p w:rsidR="00E62137" w:rsidRPr="00FA1B63" w:rsidRDefault="00E62137" w:rsidP="001C058C">
      <w:pPr>
        <w:pStyle w:val="NoSpacing"/>
        <w:rPr>
          <w:rFonts w:ascii="Times New Roman" w:eastAsiaTheme="minorEastAsia" w:hAnsi="Times New Roman" w:cs="Times New Roman"/>
          <w:b/>
          <w:sz w:val="24"/>
          <w:szCs w:val="24"/>
        </w:rPr>
      </w:pPr>
      <w:r w:rsidRPr="00FA1B63">
        <w:rPr>
          <w:rFonts w:ascii="Times New Roman" w:eastAsiaTheme="minorEastAsia" w:hAnsi="Times New Roman" w:cs="Times New Roman"/>
          <w:b/>
          <w:sz w:val="24"/>
          <w:szCs w:val="24"/>
        </w:rPr>
        <w:t>Exercice 87P236</w:t>
      </w:r>
    </w:p>
    <w:p w:rsidR="00E62137" w:rsidRPr="00FA1B63" w:rsidRDefault="00E62137" w:rsidP="00E62137">
      <w:pPr>
        <w:pStyle w:val="NoSpacing"/>
        <w:numPr>
          <w:ilvl w:val="0"/>
          <w:numId w:val="27"/>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m:t>
            </m:r>
          </m:den>
        </m:f>
        <m:r>
          <w:rPr>
            <w:rFonts w:ascii="Cambria Math" w:eastAsiaTheme="minorEastAsia" w:hAnsi="Cambria Math" w:cs="Times New Roman"/>
            <w:sz w:val="24"/>
            <w:szCs w:val="24"/>
          </w:rPr>
          <m:t>→-1+2=1</m:t>
        </m:r>
      </m:oMath>
      <w:r w:rsidRPr="00FA1B63">
        <w:rPr>
          <w:rFonts w:ascii="Times New Roman" w:eastAsiaTheme="minorEastAsia" w:hAnsi="Times New Roman" w:cs="Times New Roman"/>
          <w:sz w:val="24"/>
          <w:szCs w:val="24"/>
        </w:rPr>
        <w:t xml:space="preserve"> l’image de 1 c’est 1.</w:t>
      </w:r>
    </w:p>
    <w:p w:rsidR="00E62137" w:rsidRPr="00FA1B63" w:rsidRDefault="00E62137" w:rsidP="00E62137">
      <w:pPr>
        <w:pStyle w:val="NoSpacing"/>
        <w:ind w:left="720"/>
        <w:rPr>
          <w:rFonts w:ascii="Times New Roman" w:eastAsiaTheme="minorEastAsia" w:hAnsi="Times New Roman" w:cs="Times New Roman"/>
          <w:sz w:val="24"/>
          <w:szCs w:val="24"/>
        </w:rPr>
      </w:pPr>
      <m:oMath>
        <m:r>
          <w:rPr>
            <w:rFonts w:ascii="Cambria Math" w:eastAsiaTheme="minorEastAsia" w:hAnsi="Cambria Math" w:cs="Times New Roman"/>
            <w:sz w:val="24"/>
            <w:szCs w:val="24"/>
          </w:rPr>
          <m:t>4→</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+2=1,75</m:t>
        </m:r>
      </m:oMath>
      <w:r w:rsidRPr="00FA1B63">
        <w:rPr>
          <w:rFonts w:ascii="Times New Roman" w:eastAsiaTheme="minorEastAsia" w:hAnsi="Times New Roman" w:cs="Times New Roman"/>
          <w:sz w:val="24"/>
          <w:szCs w:val="24"/>
        </w:rPr>
        <w:t xml:space="preserve"> </w:t>
      </w:r>
      <w:proofErr w:type="gramStart"/>
      <w:r w:rsidRPr="00FA1B63">
        <w:rPr>
          <w:rFonts w:ascii="Times New Roman" w:eastAsiaTheme="minorEastAsia" w:hAnsi="Times New Roman" w:cs="Times New Roman"/>
          <w:sz w:val="24"/>
          <w:szCs w:val="24"/>
        </w:rPr>
        <w:t>l’image</w:t>
      </w:r>
      <w:proofErr w:type="gramEnd"/>
      <w:r w:rsidRPr="00FA1B63">
        <w:rPr>
          <w:rFonts w:ascii="Times New Roman" w:eastAsiaTheme="minorEastAsia" w:hAnsi="Times New Roman" w:cs="Times New Roman"/>
          <w:sz w:val="24"/>
          <w:szCs w:val="24"/>
        </w:rPr>
        <w:t xml:space="preserve"> de 4 c’est 1,75.</w:t>
      </w:r>
    </w:p>
    <w:p w:rsidR="00E62137" w:rsidRPr="00FA1B63" w:rsidRDefault="00E62137" w:rsidP="00E62137">
      <w:pPr>
        <w:pStyle w:val="NoSpacing"/>
        <w:numPr>
          <w:ilvl w:val="0"/>
          <w:numId w:val="27"/>
        </w:numPr>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C’est la dernière : </w:t>
      </w:r>
      <m:oMath>
        <m:r>
          <w:rPr>
            <w:rFonts w:ascii="Cambria Math" w:eastAsiaTheme="minorEastAsia" w:hAnsi="Cambria Math" w:cs="Times New Roman"/>
            <w:sz w:val="24"/>
            <w:szCs w:val="24"/>
          </w:rPr>
          <m:t>2-1/x</m:t>
        </m:r>
      </m:oMath>
    </w:p>
    <w:p w:rsidR="00E62137" w:rsidRPr="00FA1B63" w:rsidRDefault="00E62137" w:rsidP="00E62137">
      <w:pPr>
        <w:pStyle w:val="NoSpacing"/>
        <w:numPr>
          <w:ilvl w:val="0"/>
          <w:numId w:val="27"/>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=1</m:t>
        </m:r>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=1</m:t>
        </m:r>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m:oMath>
        <m:r>
          <w:rPr>
            <w:rFonts w:ascii="Cambria Math" w:eastAsiaTheme="minorEastAsia" w:hAnsi="Cambria Math" w:cs="Times New Roman"/>
            <w:sz w:val="24"/>
            <w:szCs w:val="24"/>
          </w:rPr>
          <m:t xml:space="preserve">x=1 </m:t>
        </m:r>
      </m:oMath>
    </w:p>
    <w:p w:rsidR="00E62137" w:rsidRPr="00FA1B63" w:rsidRDefault="00E62137" w:rsidP="00E62137">
      <w:pPr>
        <w:pStyle w:val="NoSpacing"/>
        <w:numPr>
          <w:ilvl w:val="0"/>
          <w:numId w:val="27"/>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=-4</m:t>
        </m:r>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m:oMath>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=-4</m:t>
        </m:r>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6=</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oMath>
    </w:p>
    <w:p w:rsidR="00E62137" w:rsidRPr="00FA1B63" w:rsidRDefault="00E62137" w:rsidP="00E62137">
      <w:pPr>
        <w:pStyle w:val="NoSpacing"/>
        <w:numPr>
          <w:ilvl w:val="0"/>
          <w:numId w:val="27"/>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=2</m:t>
        </m:r>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=2</m:t>
        </m:r>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0=1</m:t>
        </m:r>
      </m:oMath>
      <w:r w:rsidRPr="00FA1B63">
        <w:rPr>
          <w:rFonts w:ascii="Times New Roman" w:eastAsiaTheme="minorEastAsia" w:hAnsi="Times New Roman" w:cs="Times New Roman"/>
          <w:sz w:val="24"/>
          <w:szCs w:val="24"/>
        </w:rPr>
        <w:t xml:space="preserve"> c’est impossible, il n’y a donc pas de solution</w:t>
      </w:r>
    </w:p>
    <w:p w:rsidR="00E62137" w:rsidRPr="00FA1B63" w:rsidRDefault="00E62137" w:rsidP="00E62137">
      <w:pPr>
        <w:pStyle w:val="NoSpacing"/>
        <w:rPr>
          <w:rFonts w:ascii="Times New Roman" w:eastAsiaTheme="minorEastAsia" w:hAnsi="Times New Roman" w:cs="Times New Roman"/>
          <w:sz w:val="24"/>
          <w:szCs w:val="24"/>
        </w:rPr>
      </w:pPr>
    </w:p>
    <w:p w:rsidR="00E62137" w:rsidRPr="00FA1B63" w:rsidRDefault="00E62137" w:rsidP="00E62137">
      <w:pPr>
        <w:pStyle w:val="NoSpacing"/>
        <w:rPr>
          <w:rFonts w:ascii="Times New Roman" w:eastAsiaTheme="minorEastAsia" w:hAnsi="Times New Roman" w:cs="Times New Roman"/>
          <w:b/>
          <w:sz w:val="24"/>
          <w:szCs w:val="24"/>
        </w:rPr>
      </w:pPr>
      <w:r w:rsidRPr="00FA1B63">
        <w:rPr>
          <w:rFonts w:ascii="Times New Roman" w:eastAsiaTheme="minorEastAsia" w:hAnsi="Times New Roman" w:cs="Times New Roman"/>
          <w:b/>
          <w:sz w:val="24"/>
          <w:szCs w:val="24"/>
        </w:rPr>
        <w:t>Exercice 88P236</w:t>
      </w:r>
    </w:p>
    <w:p w:rsidR="00E62137" w:rsidRPr="00FA1B63" w:rsidRDefault="00E62137" w:rsidP="00E62137">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On sait que si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x</m:t>
            </m:r>
          </m:den>
        </m:f>
      </m:oMath>
      <w:r w:rsidRPr="00FA1B63">
        <w:rPr>
          <w:rFonts w:ascii="Times New Roman" w:eastAsiaTheme="minorEastAsia" w:hAnsi="Times New Roman" w:cs="Times New Roman"/>
          <w:sz w:val="24"/>
          <w:szCs w:val="24"/>
        </w:rPr>
        <w:t xml:space="preserve"> alors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w:rPr>
            <w:rFonts w:ascii="Cambria Math" w:eastAsiaTheme="minorEastAsia" w:hAnsi="Cambria Math" w:cs="Times New Roman"/>
            <w:sz w:val="24"/>
            <w:szCs w:val="24"/>
          </w:rPr>
          <m:t>=k</m:t>
        </m:r>
      </m:oMath>
      <w:r w:rsidRPr="00FA1B63">
        <w:rPr>
          <w:rFonts w:ascii="Times New Roman" w:eastAsiaTheme="minorEastAsia" w:hAnsi="Times New Roman" w:cs="Times New Roman"/>
          <w:sz w:val="24"/>
          <w:szCs w:val="24"/>
        </w:rPr>
        <w:t xml:space="preserve"> et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w:rPr>
            <w:rFonts w:ascii="Cambria Math" w:eastAsiaTheme="minorEastAsia" w:hAnsi="Cambria Math" w:cs="Times New Roman"/>
            <w:sz w:val="24"/>
            <w:szCs w:val="24"/>
          </w:rPr>
          <m:t>=-k</m:t>
        </m:r>
      </m:oMath>
      <w:r w:rsidRPr="00FA1B63">
        <w:rPr>
          <w:rFonts w:ascii="Times New Roman" w:eastAsiaTheme="minorEastAsia" w:hAnsi="Times New Roman" w:cs="Times New Roman"/>
          <w:sz w:val="24"/>
          <w:szCs w:val="24"/>
        </w:rPr>
        <w:t xml:space="preserve"> il nous suffit de lire les valeurs de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oMath>
      <w:r w:rsidRPr="00FA1B63">
        <w:rPr>
          <w:rFonts w:ascii="Times New Roman" w:eastAsiaTheme="minorEastAsia" w:hAnsi="Times New Roman" w:cs="Times New Roman"/>
          <w:sz w:val="24"/>
          <w:szCs w:val="24"/>
        </w:rPr>
        <w:t xml:space="preserve"> ou de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w:rPr>
            <w:rFonts w:ascii="Cambria Math" w:eastAsiaTheme="minorEastAsia" w:hAnsi="Cambria Math" w:cs="Times New Roman"/>
            <w:sz w:val="24"/>
            <w:szCs w:val="24"/>
          </w:rPr>
          <m:t xml:space="preserve"> </m:t>
        </m:r>
      </m:oMath>
      <w:r w:rsidRPr="00FA1B63">
        <w:rPr>
          <w:rFonts w:ascii="Times New Roman" w:eastAsiaTheme="minorEastAsia" w:hAnsi="Times New Roman" w:cs="Times New Roman"/>
          <w:sz w:val="24"/>
          <w:szCs w:val="24"/>
        </w:rPr>
        <w:t xml:space="preserve">pour en déduire la valeur de </w:t>
      </w:r>
      <m:oMath>
        <m:r>
          <w:rPr>
            <w:rFonts w:ascii="Cambria Math" w:eastAsiaTheme="minorEastAsia" w:hAnsi="Cambria Math" w:cs="Times New Roman"/>
            <w:sz w:val="24"/>
            <w:szCs w:val="24"/>
          </w:rPr>
          <m:t>k</m:t>
        </m:r>
      </m:oMath>
      <w:r w:rsidRPr="00FA1B63">
        <w:rPr>
          <w:rFonts w:ascii="Times New Roman" w:eastAsiaTheme="minorEastAsia" w:hAnsi="Times New Roman" w:cs="Times New Roman"/>
          <w:sz w:val="24"/>
          <w:szCs w:val="24"/>
        </w:rPr>
        <w:t xml:space="preserve"> associée à la fonction considérée.</w:t>
      </w:r>
    </w:p>
    <w:p w:rsidR="00E62137" w:rsidRPr="00FA1B63" w:rsidRDefault="00E62137" w:rsidP="00E62137">
      <w:pPr>
        <w:pStyle w:val="NoSpacing"/>
        <w:rPr>
          <w:rFonts w:ascii="Times New Roman" w:eastAsiaTheme="minorEastAsia" w:hAnsi="Times New Roman" w:cs="Times New Roman"/>
          <w:sz w:val="24"/>
          <w:szCs w:val="24"/>
        </w:rPr>
      </w:pP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x</m:t>
            </m:r>
          </m:den>
        </m:f>
      </m:oMath>
      <w:r w:rsidRPr="00FA1B63">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x</m:t>
            </m:r>
          </m:den>
        </m:f>
      </m:oMath>
      <w:r w:rsidRPr="00FA1B63">
        <w:rPr>
          <w:rFonts w:ascii="Times New Roman" w:eastAsiaTheme="minorEastAsia" w:hAnsi="Times New Roman" w:cs="Times New Roman"/>
          <w:sz w:val="24"/>
          <w:szCs w:val="24"/>
        </w:rPr>
        <w:t xml:space="preserve"> et </w:t>
      </w:r>
      <m:oMath>
        <m:r>
          <w:rPr>
            <w:rFonts w:ascii="Cambria Math" w:eastAsiaTheme="minorEastAsia" w:hAnsi="Cambria Math" w:cs="Times New Roman"/>
            <w:sz w:val="24"/>
            <w:szCs w:val="24"/>
          </w:rPr>
          <m:t>h</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2x</m:t>
            </m:r>
          </m:den>
        </m:f>
      </m:oMath>
      <w:r w:rsidRPr="00FA1B63">
        <w:rPr>
          <w:rFonts w:ascii="Times New Roman" w:eastAsiaTheme="minorEastAsia" w:hAnsi="Times New Roman" w:cs="Times New Roman"/>
          <w:sz w:val="24"/>
          <w:szCs w:val="24"/>
        </w:rPr>
        <w:t xml:space="preserve"> (c’est-à-dire </w:t>
      </w:r>
      <w:proofErr w:type="gramStart"/>
      <w:r w:rsidRPr="00FA1B63">
        <w:rPr>
          <w:rFonts w:ascii="Times New Roman" w:eastAsiaTheme="minorEastAsia" w:hAnsi="Times New Roman" w:cs="Times New Roman"/>
          <w:sz w:val="24"/>
          <w:szCs w:val="24"/>
        </w:rPr>
        <w:t xml:space="preserve">que </w:t>
      </w:r>
      <w:proofErr w:type="gramEnd"/>
      <m:oMath>
        <m:r>
          <w:rPr>
            <w:rFonts w:ascii="Cambria Math" w:eastAsiaTheme="minorEastAsia" w:hAnsi="Cambria Math" w:cs="Times New Roman"/>
            <w:sz w:val="24"/>
            <w:szCs w:val="24"/>
          </w:rPr>
          <m:t>k=</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Pr="00FA1B63">
        <w:rPr>
          <w:rFonts w:ascii="Times New Roman" w:eastAsiaTheme="minorEastAsia" w:hAnsi="Times New Roman" w:cs="Times New Roman"/>
          <w:sz w:val="24"/>
          <w:szCs w:val="24"/>
        </w:rPr>
        <w:t xml:space="preserve">) </w:t>
      </w:r>
    </w:p>
    <w:p w:rsidR="00E62137" w:rsidRPr="00FA1B63" w:rsidRDefault="00E62137" w:rsidP="00E62137">
      <w:pPr>
        <w:pStyle w:val="NoSpacing"/>
        <w:rPr>
          <w:rFonts w:ascii="Times New Roman" w:eastAsiaTheme="minorEastAsia" w:hAnsi="Times New Roman" w:cs="Times New Roman"/>
          <w:sz w:val="24"/>
          <w:szCs w:val="24"/>
        </w:rPr>
      </w:pPr>
    </w:p>
    <w:p w:rsidR="00E62137" w:rsidRPr="00FA1B63" w:rsidRDefault="00B944D6" w:rsidP="00B944D6">
      <w:pPr>
        <w:pStyle w:val="NoSpacing"/>
        <w:jc w:val="center"/>
        <w:rPr>
          <w:rFonts w:ascii="Times New Roman" w:eastAsiaTheme="minorEastAsia" w:hAnsi="Times New Roman" w:cs="Times New Roman"/>
          <w:b/>
          <w:sz w:val="24"/>
          <w:szCs w:val="24"/>
        </w:rPr>
      </w:pPr>
      <w:r w:rsidRPr="00FA1B63">
        <w:rPr>
          <w:rFonts w:ascii="Times New Roman" w:eastAsiaTheme="minorEastAsia" w:hAnsi="Times New Roman" w:cs="Times New Roman"/>
          <w:b/>
          <w:sz w:val="24"/>
          <w:szCs w:val="24"/>
        </w:rPr>
        <w:t>Heure 2</w:t>
      </w:r>
    </w:p>
    <w:p w:rsidR="00B944D6" w:rsidRPr="00FA1B63" w:rsidRDefault="00B944D6" w:rsidP="00E62137">
      <w:pPr>
        <w:pStyle w:val="NoSpacing"/>
        <w:rPr>
          <w:rFonts w:ascii="Times New Roman" w:eastAsiaTheme="minorEastAsia" w:hAnsi="Times New Roman" w:cs="Times New Roman"/>
          <w:sz w:val="24"/>
          <w:szCs w:val="24"/>
        </w:rPr>
      </w:pPr>
    </w:p>
    <w:p w:rsidR="00B944D6" w:rsidRPr="00FA1B63" w:rsidRDefault="00B944D6" w:rsidP="00B944D6">
      <w:pPr>
        <w:pStyle w:val="NoSpacing"/>
        <w:rPr>
          <w:rFonts w:ascii="Times New Roman" w:hAnsi="Times New Roman" w:cs="Times New Roman"/>
          <w:sz w:val="24"/>
          <w:szCs w:val="24"/>
        </w:rPr>
      </w:pPr>
      <w:r w:rsidRPr="00FA1B63">
        <w:rPr>
          <w:rFonts w:ascii="Times New Roman" w:hAnsi="Times New Roman" w:cs="Times New Roman"/>
          <w:sz w:val="24"/>
          <w:szCs w:val="24"/>
        </w:rPr>
        <w:t>Exercice 9P223</w:t>
      </w:r>
    </w:p>
    <w:p w:rsidR="00B944D6" w:rsidRPr="00FA1B63" w:rsidRDefault="00B944D6" w:rsidP="00B944D6">
      <w:pPr>
        <w:pStyle w:val="NoSpacing"/>
        <w:numPr>
          <w:ilvl w:val="0"/>
          <w:numId w:val="30"/>
        </w:numPr>
        <w:rPr>
          <w:rFonts w:ascii="Times New Roman" w:hAnsi="Times New Roman" w:cs="Times New Roman"/>
          <w:sz w:val="24"/>
          <w:szCs w:val="24"/>
        </w:rPr>
      </w:pPr>
      <w:r w:rsidRPr="00FA1B63">
        <w:rPr>
          <w:rFonts w:ascii="Times New Roman" w:eastAsiaTheme="minorEastAsia" w:hAnsi="Times New Roman" w:cs="Times New Roman"/>
          <w:sz w:val="24"/>
          <w:szCs w:val="24"/>
        </w:rPr>
        <w:t xml:space="preserve">Les solutions de </w:t>
      </w: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&gt;10</m:t>
        </m:r>
      </m:oMath>
      <w:r w:rsidRPr="00FA1B63">
        <w:rPr>
          <w:rFonts w:ascii="Times New Roman" w:eastAsiaTheme="minorEastAsia" w:hAnsi="Times New Roman" w:cs="Times New Roman"/>
          <w:sz w:val="24"/>
          <w:szCs w:val="24"/>
        </w:rPr>
        <w:t xml:space="preserve"> sont les abscisses des points de la courbe de la fonction racine qui sont aussi strictement au-dessus de la droite </w:t>
      </w:r>
      <w:proofErr w:type="gramStart"/>
      <w:r w:rsidRPr="00FA1B63">
        <w:rPr>
          <w:rFonts w:ascii="Times New Roman" w:eastAsiaTheme="minorEastAsia" w:hAnsi="Times New Roman" w:cs="Times New Roman"/>
          <w:sz w:val="24"/>
          <w:szCs w:val="24"/>
        </w:rPr>
        <w:t xml:space="preserve">d’équation </w:t>
      </w:r>
      <w:proofErr w:type="gramEnd"/>
      <m:oMath>
        <m:r>
          <w:rPr>
            <w:rFonts w:ascii="Cambria Math" w:eastAsiaTheme="minorEastAsia" w:hAnsi="Cambria Math" w:cs="Times New Roman"/>
            <w:sz w:val="24"/>
            <w:szCs w:val="24"/>
          </w:rPr>
          <m:t>y=10</m:t>
        </m:r>
      </m:oMath>
      <w:r w:rsidRPr="00FA1B63">
        <w:rPr>
          <w:rFonts w:ascii="Times New Roman" w:eastAsiaTheme="minorEastAsia" w:hAnsi="Times New Roman" w:cs="Times New Roman"/>
          <w:sz w:val="24"/>
          <w:szCs w:val="24"/>
        </w:rPr>
        <w:t xml:space="preserve">. Elles </w:t>
      </w:r>
      <w:proofErr w:type="gramStart"/>
      <w:r w:rsidRPr="00FA1B63">
        <w:rPr>
          <w:rFonts w:ascii="Times New Roman" w:eastAsiaTheme="minorEastAsia" w:hAnsi="Times New Roman" w:cs="Times New Roman"/>
          <w:sz w:val="24"/>
          <w:szCs w:val="24"/>
        </w:rPr>
        <w:t xml:space="preserve">vérifient </w:t>
      </w:r>
      <w:proofErr w:type="gramEnd"/>
      <m:oMath>
        <m:r>
          <w:rPr>
            <w:rFonts w:ascii="Cambria Math" w:eastAsiaTheme="minorEastAsia" w:hAnsi="Cambria Math" w:cs="Times New Roman"/>
            <w:sz w:val="24"/>
            <w:szCs w:val="24"/>
          </w:rPr>
          <m:t>x&gt;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m:t>
            </m:r>
          </m:sup>
        </m:sSup>
      </m:oMath>
      <w:r w:rsidRPr="00FA1B63">
        <w:rPr>
          <w:rFonts w:ascii="Times New Roman" w:eastAsiaTheme="minorEastAsia" w:hAnsi="Times New Roman" w:cs="Times New Roman"/>
          <w:sz w:val="24"/>
          <w:szCs w:val="24"/>
        </w:rPr>
        <w:t xml:space="preserve">. Ainsi </w:t>
      </w:r>
      <m:oMath>
        <m:r>
          <w:rPr>
            <w:rFonts w:ascii="Cambria Math" w:eastAsiaTheme="minorEastAsia" w:hAnsi="Cambria Math" w:cs="Times New Roman"/>
            <w:sz w:val="24"/>
            <w:szCs w:val="24"/>
          </w:rPr>
          <m:t>S=]100;+∞[</m:t>
        </m:r>
      </m:oMath>
    </w:p>
    <w:p w:rsidR="00B944D6" w:rsidRPr="00FA1B63" w:rsidRDefault="00B944D6" w:rsidP="00B944D6">
      <w:pPr>
        <w:pStyle w:val="NoSpacing"/>
        <w:numPr>
          <w:ilvl w:val="0"/>
          <w:numId w:val="30"/>
        </w:numPr>
        <w:rPr>
          <w:rFonts w:ascii="Times New Roman" w:hAnsi="Times New Roman" w:cs="Times New Roman"/>
          <w:sz w:val="24"/>
          <w:szCs w:val="24"/>
        </w:rPr>
      </w:pPr>
      <w:r w:rsidRPr="00FA1B63">
        <w:rPr>
          <w:rFonts w:ascii="Times New Roman" w:eastAsiaTheme="minorEastAsia" w:hAnsi="Times New Roman" w:cs="Times New Roman"/>
          <w:sz w:val="24"/>
          <w:szCs w:val="24"/>
        </w:rPr>
        <w:t xml:space="preserve"> Les solutions de </w:t>
      </w: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≤4</m:t>
        </m:r>
      </m:oMath>
      <w:r w:rsidRPr="00FA1B63">
        <w:rPr>
          <w:rFonts w:ascii="Times New Roman" w:eastAsiaTheme="minorEastAsia" w:hAnsi="Times New Roman" w:cs="Times New Roman"/>
          <w:sz w:val="24"/>
          <w:szCs w:val="24"/>
        </w:rPr>
        <w:t xml:space="preserve"> sont les abscisses des points de la courbe de la fonction racine qui sont aussi en-dessous de la droite </w:t>
      </w:r>
      <w:proofErr w:type="gramStart"/>
      <w:r w:rsidRPr="00FA1B63">
        <w:rPr>
          <w:rFonts w:ascii="Times New Roman" w:eastAsiaTheme="minorEastAsia" w:hAnsi="Times New Roman" w:cs="Times New Roman"/>
          <w:sz w:val="24"/>
          <w:szCs w:val="24"/>
        </w:rPr>
        <w:t xml:space="preserve">d’équation </w:t>
      </w:r>
      <w:proofErr w:type="gramEnd"/>
      <m:oMath>
        <m:r>
          <w:rPr>
            <w:rFonts w:ascii="Cambria Math" w:eastAsiaTheme="minorEastAsia" w:hAnsi="Cambria Math" w:cs="Times New Roman"/>
            <w:sz w:val="24"/>
            <w:szCs w:val="24"/>
          </w:rPr>
          <m:t>y=4</m:t>
        </m:r>
      </m:oMath>
      <w:r w:rsidRPr="00FA1B63">
        <w:rPr>
          <w:rFonts w:ascii="Times New Roman" w:eastAsiaTheme="minorEastAsia" w:hAnsi="Times New Roman" w:cs="Times New Roman"/>
          <w:sz w:val="24"/>
          <w:szCs w:val="24"/>
        </w:rPr>
        <w:t xml:space="preserve">. Elles </w:t>
      </w:r>
      <w:proofErr w:type="gramStart"/>
      <w:r w:rsidRPr="00FA1B63">
        <w:rPr>
          <w:rFonts w:ascii="Times New Roman" w:eastAsiaTheme="minorEastAsia" w:hAnsi="Times New Roman" w:cs="Times New Roman"/>
          <w:sz w:val="24"/>
          <w:szCs w:val="24"/>
        </w:rPr>
        <w:t xml:space="preserve">vérifient </w:t>
      </w:r>
      <w:proofErr w:type="gramEnd"/>
      <m:oMath>
        <m:r>
          <w:rPr>
            <w:rFonts w:ascii="Cambria Math" w:eastAsiaTheme="minorEastAsia" w:hAnsi="Cambria Math" w:cs="Times New Roman"/>
            <w:sz w:val="24"/>
            <w:szCs w:val="24"/>
          </w:rPr>
          <m:t>0≤x≤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2</m:t>
            </m:r>
          </m:sup>
        </m:sSup>
      </m:oMath>
      <w:r w:rsidRPr="00FA1B63">
        <w:rPr>
          <w:rFonts w:ascii="Times New Roman" w:eastAsiaTheme="minorEastAsia" w:hAnsi="Times New Roman" w:cs="Times New Roman"/>
          <w:sz w:val="24"/>
          <w:szCs w:val="24"/>
        </w:rPr>
        <w:t xml:space="preserve">. Ainsi </w:t>
      </w:r>
      <m:oMath>
        <m:r>
          <w:rPr>
            <w:rFonts w:ascii="Cambria Math" w:eastAsiaTheme="minorEastAsia" w:hAnsi="Cambria Math" w:cs="Times New Roman"/>
            <w:sz w:val="24"/>
            <w:szCs w:val="24"/>
          </w:rPr>
          <m:t>S=</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0;16</m:t>
            </m:r>
          </m:e>
        </m:d>
      </m:oMath>
    </w:p>
    <w:p w:rsidR="00B944D6" w:rsidRPr="00FA1B63" w:rsidRDefault="00B944D6" w:rsidP="00B944D6">
      <w:pPr>
        <w:pStyle w:val="NoSpacing"/>
        <w:numPr>
          <w:ilvl w:val="0"/>
          <w:numId w:val="30"/>
        </w:numPr>
        <w:rPr>
          <w:rFonts w:ascii="Times New Roman" w:hAnsi="Times New Roman" w:cs="Times New Roman"/>
          <w:sz w:val="24"/>
          <w:szCs w:val="24"/>
        </w:rPr>
      </w:pPr>
      <w:r w:rsidRPr="00FA1B63">
        <w:rPr>
          <w:rFonts w:ascii="Times New Roman" w:eastAsiaTheme="minorEastAsia" w:hAnsi="Times New Roman" w:cs="Times New Roman"/>
          <w:sz w:val="24"/>
          <w:szCs w:val="24"/>
        </w:rPr>
        <w:lastRenderedPageBreak/>
        <w:t xml:space="preserve">Les solutions de </w:t>
      </w: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&lt;5</m:t>
        </m:r>
      </m:oMath>
      <w:r w:rsidRPr="00FA1B63">
        <w:rPr>
          <w:rFonts w:ascii="Times New Roman" w:eastAsiaTheme="minorEastAsia" w:hAnsi="Times New Roman" w:cs="Times New Roman"/>
          <w:sz w:val="24"/>
          <w:szCs w:val="24"/>
        </w:rPr>
        <w:t xml:space="preserve"> sont les abscisses des points de la courbe de la fonction racine qui sont aussi strictement en-dessous de la droite </w:t>
      </w:r>
      <w:proofErr w:type="gramStart"/>
      <w:r w:rsidRPr="00FA1B63">
        <w:rPr>
          <w:rFonts w:ascii="Times New Roman" w:eastAsiaTheme="minorEastAsia" w:hAnsi="Times New Roman" w:cs="Times New Roman"/>
          <w:sz w:val="24"/>
          <w:szCs w:val="24"/>
        </w:rPr>
        <w:t xml:space="preserve">d’équation </w:t>
      </w:r>
      <w:proofErr w:type="gramEnd"/>
      <m:oMath>
        <m:r>
          <w:rPr>
            <w:rFonts w:ascii="Cambria Math" w:eastAsiaTheme="minorEastAsia" w:hAnsi="Cambria Math" w:cs="Times New Roman"/>
            <w:sz w:val="24"/>
            <w:szCs w:val="24"/>
          </w:rPr>
          <m:t>y=5</m:t>
        </m:r>
      </m:oMath>
      <w:r w:rsidRPr="00FA1B63">
        <w:rPr>
          <w:rFonts w:ascii="Times New Roman" w:eastAsiaTheme="minorEastAsia" w:hAnsi="Times New Roman" w:cs="Times New Roman"/>
          <w:sz w:val="24"/>
          <w:szCs w:val="24"/>
        </w:rPr>
        <w:t xml:space="preserve">. Elles </w:t>
      </w:r>
      <w:proofErr w:type="gramStart"/>
      <w:r w:rsidRPr="00FA1B63">
        <w:rPr>
          <w:rFonts w:ascii="Times New Roman" w:eastAsiaTheme="minorEastAsia" w:hAnsi="Times New Roman" w:cs="Times New Roman"/>
          <w:sz w:val="24"/>
          <w:szCs w:val="24"/>
        </w:rPr>
        <w:t xml:space="preserve">vérifient </w:t>
      </w:r>
      <w:proofErr w:type="gramEnd"/>
      <m:oMath>
        <m:r>
          <w:rPr>
            <w:rFonts w:ascii="Cambria Math" w:eastAsiaTheme="minorEastAsia" w:hAnsi="Cambria Math" w:cs="Times New Roman"/>
            <w:sz w:val="24"/>
            <w:szCs w:val="24"/>
          </w:rPr>
          <m:t>0≤x&lt;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m:t>
            </m:r>
          </m:e>
          <m:sup>
            <m:r>
              <w:rPr>
                <w:rFonts w:ascii="Cambria Math" w:eastAsiaTheme="minorEastAsia" w:hAnsi="Cambria Math" w:cs="Times New Roman"/>
                <w:sz w:val="24"/>
                <w:szCs w:val="24"/>
              </w:rPr>
              <m:t>2</m:t>
            </m:r>
          </m:sup>
        </m:sSup>
      </m:oMath>
      <w:r w:rsidRPr="00FA1B63">
        <w:rPr>
          <w:rFonts w:ascii="Times New Roman" w:eastAsiaTheme="minorEastAsia" w:hAnsi="Times New Roman" w:cs="Times New Roman"/>
          <w:sz w:val="24"/>
          <w:szCs w:val="24"/>
        </w:rPr>
        <w:t xml:space="preserve">. Ainsi </w:t>
      </w:r>
      <m:oMath>
        <m:r>
          <w:rPr>
            <w:rFonts w:ascii="Cambria Math" w:eastAsiaTheme="minorEastAsia" w:hAnsi="Cambria Math" w:cs="Times New Roman"/>
            <w:sz w:val="24"/>
            <w:szCs w:val="24"/>
          </w:rPr>
          <m:t>S=[0;25[</m:t>
        </m:r>
      </m:oMath>
    </w:p>
    <w:p w:rsidR="00B944D6" w:rsidRPr="00FA1B63" w:rsidRDefault="00B944D6" w:rsidP="00B944D6">
      <w:pPr>
        <w:pStyle w:val="NoSpacing"/>
        <w:rPr>
          <w:rFonts w:ascii="Times New Roman" w:hAnsi="Times New Roman" w:cs="Times New Roman"/>
          <w:sz w:val="24"/>
          <w:szCs w:val="24"/>
        </w:rPr>
      </w:pPr>
    </w:p>
    <w:p w:rsidR="00B944D6" w:rsidRPr="00FA1B63" w:rsidRDefault="00B944D6" w:rsidP="00B944D6">
      <w:pPr>
        <w:pStyle w:val="NoSpacing"/>
        <w:rPr>
          <w:rFonts w:ascii="Times New Roman" w:hAnsi="Times New Roman" w:cs="Times New Roman"/>
          <w:sz w:val="24"/>
          <w:szCs w:val="24"/>
        </w:rPr>
      </w:pPr>
      <w:r w:rsidRPr="00FA1B63">
        <w:rPr>
          <w:rFonts w:ascii="Times New Roman" w:hAnsi="Times New Roman" w:cs="Times New Roman"/>
          <w:sz w:val="24"/>
          <w:szCs w:val="24"/>
        </w:rPr>
        <w:t>Bonus 58P233</w:t>
      </w:r>
    </w:p>
    <w:p w:rsidR="00B944D6" w:rsidRPr="00FA1B63" w:rsidRDefault="00B944D6" w:rsidP="00B944D6">
      <w:pPr>
        <w:pStyle w:val="NoSpacing"/>
        <w:rPr>
          <w:rFonts w:ascii="Times New Roman" w:hAnsi="Times New Roman" w:cs="Times New Roman"/>
          <w:sz w:val="24"/>
          <w:szCs w:val="24"/>
        </w:rPr>
      </w:pPr>
      <w:r w:rsidRPr="00FA1B63">
        <w:rPr>
          <w:rFonts w:ascii="Times New Roman" w:hAnsi="Times New Roman" w:cs="Times New Roman"/>
          <w:sz w:val="24"/>
          <w:szCs w:val="24"/>
        </w:rPr>
        <w:t>Correction expresse : juste la conclusion. Pour la justification suivre le modèle proposé pour l’exercice 9P223.</w:t>
      </w:r>
    </w:p>
    <w:p w:rsidR="00B944D6" w:rsidRPr="00FA1B63" w:rsidRDefault="00D528D2" w:rsidP="00B944D6">
      <w:pPr>
        <w:pStyle w:val="NoSpacing"/>
        <w:rPr>
          <w:rFonts w:ascii="Times New Roman" w:eastAsiaTheme="minorEastAsia" w:hAnsi="Times New Roman" w:cs="Times New Roman"/>
          <w:sz w:val="24"/>
          <w:szCs w:val="24"/>
        </w:rPr>
      </w:pP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=16</m:t>
        </m:r>
      </m:oMath>
      <w:r w:rsidR="00B944D6" w:rsidRPr="00FA1B63">
        <w:rPr>
          <w:rFonts w:ascii="Times New Roman" w:eastAsiaTheme="minorEastAsia" w:hAnsi="Times New Roman" w:cs="Times New Roman"/>
          <w:sz w:val="24"/>
          <w:szCs w:val="24"/>
        </w:rPr>
        <w:t xml:space="preserve"> </w:t>
      </w:r>
      <w:r w:rsidR="00B944D6" w:rsidRPr="00FA1B63">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S=</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256</m:t>
            </m:r>
          </m:e>
        </m:d>
      </m:oMath>
    </w:p>
    <w:p w:rsidR="00B944D6" w:rsidRPr="00FA1B63" w:rsidRDefault="00B944D6" w:rsidP="00B944D6">
      <w:pPr>
        <w:pStyle w:val="NoSpacing"/>
        <w:rPr>
          <w:rFonts w:ascii="Times New Roman" w:eastAsiaTheme="minorEastAsia" w:hAnsi="Times New Roman" w:cs="Times New Roman"/>
          <w:sz w:val="24"/>
          <w:szCs w:val="24"/>
        </w:rPr>
      </w:pPr>
      <m:oMath>
        <m:r>
          <w:rPr>
            <w:rFonts w:ascii="Cambria Math" w:hAnsi="Cambria Math" w:cs="Times New Roman"/>
            <w:sz w:val="24"/>
            <w:szCs w:val="24"/>
          </w:rPr>
          <m:t>4</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+3=0</m:t>
        </m:r>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m:t>
            </m:r>
          </m:den>
        </m:f>
      </m:oMath>
      <w:r w:rsidRPr="00FA1B63">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S=∅</m:t>
        </m:r>
      </m:oMath>
      <w:r w:rsidRPr="00FA1B63">
        <w:rPr>
          <w:rFonts w:ascii="Times New Roman" w:eastAsiaTheme="minorEastAsia" w:hAnsi="Times New Roman" w:cs="Times New Roman"/>
          <w:sz w:val="24"/>
          <w:szCs w:val="24"/>
        </w:rPr>
        <w:tab/>
      </w:r>
      <w:r w:rsidRPr="00FA1B63">
        <w:rPr>
          <w:rFonts w:ascii="Times New Roman" w:eastAsiaTheme="minorEastAsia" w:hAnsi="Times New Roman" w:cs="Times New Roman"/>
          <w:sz w:val="24"/>
          <w:szCs w:val="24"/>
        </w:rPr>
        <w:tab/>
        <w:t>(</w:t>
      </w:r>
      <w:proofErr w:type="gramStart"/>
      <w:r w:rsidRPr="00FA1B63">
        <w:rPr>
          <w:rFonts w:ascii="Times New Roman" w:eastAsiaTheme="minorEastAsia" w:hAnsi="Times New Roman" w:cs="Times New Roman"/>
          <w:sz w:val="24"/>
          <w:szCs w:val="24"/>
        </w:rPr>
        <w:t>une</w:t>
      </w:r>
      <w:proofErr w:type="gramEnd"/>
      <w:r w:rsidRPr="00FA1B63">
        <w:rPr>
          <w:rFonts w:ascii="Times New Roman" w:eastAsiaTheme="minorEastAsia" w:hAnsi="Times New Roman" w:cs="Times New Roman"/>
          <w:sz w:val="24"/>
          <w:szCs w:val="24"/>
        </w:rPr>
        <w:t xml:space="preserve"> racine carrée est toujours positive)</w:t>
      </w:r>
    </w:p>
    <w:p w:rsidR="00B944D6" w:rsidRPr="00FA1B63" w:rsidRDefault="00B944D6" w:rsidP="00B944D6">
      <w:pPr>
        <w:pStyle w:val="NoSpacing"/>
        <w:rPr>
          <w:rFonts w:ascii="Times New Roman" w:hAnsi="Times New Roman" w:cs="Times New Roman"/>
          <w:sz w:val="24"/>
          <w:szCs w:val="24"/>
        </w:rPr>
      </w:pPr>
      <m:oMath>
        <m:r>
          <w:rPr>
            <w:rFonts w:ascii="Cambria Math" w:hAnsi="Cambria Math" w:cs="Times New Roman"/>
            <w:sz w:val="24"/>
            <w:szCs w:val="24"/>
          </w:rPr>
          <m:t>2</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&lt;18</m:t>
        </m:r>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r>
          <w:rPr>
            <w:rFonts w:ascii="Cambria Math" w:eastAsiaTheme="minorEastAsia" w:hAnsi="Cambria Math" w:cs="Times New Roman"/>
            <w:sz w:val="24"/>
            <w:szCs w:val="24"/>
          </w:rPr>
          <m:t>&lt;9</m:t>
        </m:r>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S=[0;81[</m:t>
        </m:r>
      </m:oMath>
    </w:p>
    <w:p w:rsidR="00B944D6" w:rsidRPr="00FA1B63" w:rsidRDefault="00B944D6" w:rsidP="00E62137">
      <w:pPr>
        <w:pStyle w:val="NoSpacing"/>
        <w:rPr>
          <w:rFonts w:ascii="Times New Roman" w:eastAsiaTheme="minorEastAsia" w:hAnsi="Times New Roman" w:cs="Times New Roman"/>
          <w:sz w:val="24"/>
          <w:szCs w:val="24"/>
        </w:rPr>
      </w:pPr>
    </w:p>
    <w:p w:rsidR="00805EF8" w:rsidRPr="00FA1B63" w:rsidRDefault="00805EF8" w:rsidP="00805EF8">
      <w:pPr>
        <w:pStyle w:val="NoSpacing"/>
        <w:rPr>
          <w:rFonts w:ascii="Times New Roman" w:hAnsi="Times New Roman" w:cs="Times New Roman"/>
          <w:sz w:val="24"/>
          <w:szCs w:val="24"/>
        </w:rPr>
      </w:pPr>
      <w:r w:rsidRPr="00FA1B63">
        <w:rPr>
          <w:rFonts w:ascii="Times New Roman" w:hAnsi="Times New Roman" w:cs="Times New Roman"/>
          <w:sz w:val="24"/>
          <w:szCs w:val="24"/>
        </w:rPr>
        <w:t>Entrainement 8P223</w:t>
      </w:r>
    </w:p>
    <w:p w:rsidR="00805EF8" w:rsidRPr="00FA1B63" w:rsidRDefault="00D528D2" w:rsidP="00E62137">
      <w:pPr>
        <w:pStyle w:val="NoSpacing"/>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=8</m:t>
        </m:r>
      </m:oMath>
      <w:r w:rsidR="00805EF8" w:rsidRPr="00FA1B63">
        <w:rPr>
          <w:rFonts w:ascii="Times New Roman" w:eastAsiaTheme="minorEastAsia" w:hAnsi="Times New Roman" w:cs="Times New Roman"/>
          <w:sz w:val="24"/>
          <w:szCs w:val="24"/>
        </w:rPr>
        <w:t xml:space="preserve"> </w:t>
      </w:r>
    </w:p>
    <w:p w:rsidR="00805EF8" w:rsidRPr="00FA1B63" w:rsidRDefault="00805EF8" w:rsidP="00E62137">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La solution est l’abscisse du point d’intersection entre la courbe de la fonction cube et de la droite </w:t>
      </w:r>
      <w:proofErr w:type="gramStart"/>
      <w:r w:rsidRPr="00FA1B63">
        <w:rPr>
          <w:rFonts w:ascii="Times New Roman" w:eastAsiaTheme="minorEastAsia" w:hAnsi="Times New Roman" w:cs="Times New Roman"/>
          <w:sz w:val="24"/>
          <w:szCs w:val="24"/>
        </w:rPr>
        <w:t xml:space="preserve">d’équation </w:t>
      </w:r>
      <w:proofErr w:type="gramEnd"/>
      <m:oMath>
        <m:r>
          <w:rPr>
            <w:rFonts w:ascii="Cambria Math" w:eastAsiaTheme="minorEastAsia" w:hAnsi="Cambria Math" w:cs="Times New Roman"/>
            <w:sz w:val="24"/>
            <w:szCs w:val="24"/>
          </w:rPr>
          <m:t>y=8</m:t>
        </m:r>
      </m:oMath>
      <w:r w:rsidRPr="00FA1B63">
        <w:rPr>
          <w:rFonts w:ascii="Times New Roman" w:eastAsiaTheme="minorEastAsia" w:hAnsi="Times New Roman" w:cs="Times New Roman"/>
          <w:sz w:val="24"/>
          <w:szCs w:val="24"/>
        </w:rPr>
        <w:t>.</w:t>
      </w:r>
    </w:p>
    <w:p w:rsidR="00805EF8" w:rsidRPr="00FA1B63" w:rsidRDefault="00805EF8" w:rsidP="00E62137">
      <w:pPr>
        <w:pStyle w:val="NoSpacing"/>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S=</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oMath>
      </m:oMathPara>
    </w:p>
    <w:p w:rsidR="00805EF8" w:rsidRPr="00FA1B63" w:rsidRDefault="00805EF8" w:rsidP="00E62137">
      <w:pPr>
        <w:pStyle w:val="NoSpacing"/>
        <w:rPr>
          <w:rFonts w:ascii="Times New Roman" w:eastAsiaTheme="minorEastAsia" w:hAnsi="Times New Roman" w:cs="Times New Roman"/>
          <w:sz w:val="24"/>
          <w:szCs w:val="24"/>
        </w:rPr>
      </w:pPr>
    </w:p>
    <w:p w:rsidR="00805EF8" w:rsidRPr="00FA1B63" w:rsidRDefault="00D528D2" w:rsidP="00E62137">
      <w:pPr>
        <w:pStyle w:val="NoSpacing"/>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&gt;64 </m:t>
        </m:r>
      </m:oMath>
      <w:r w:rsidR="00805EF8" w:rsidRPr="00FA1B63">
        <w:rPr>
          <w:rFonts w:ascii="Times New Roman" w:eastAsiaTheme="minorEastAsia" w:hAnsi="Times New Roman" w:cs="Times New Roman"/>
          <w:sz w:val="24"/>
          <w:szCs w:val="24"/>
        </w:rPr>
        <w:t xml:space="preserve"> </w:t>
      </w:r>
    </w:p>
    <w:p w:rsidR="00805EF8" w:rsidRPr="00FA1B63" w:rsidRDefault="00805EF8" w:rsidP="00E62137">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Les solutions sont les abscisses des points sur la courbe de la fonction cube étant strictement au-dessus de la droite d’équation </w:t>
      </w:r>
      <m:oMath>
        <m:r>
          <w:rPr>
            <w:rFonts w:ascii="Cambria Math" w:eastAsiaTheme="minorEastAsia" w:hAnsi="Cambria Math" w:cs="Times New Roman"/>
            <w:sz w:val="24"/>
            <w:szCs w:val="24"/>
          </w:rPr>
          <m:t>y=64</m:t>
        </m:r>
      </m:oMath>
    </w:p>
    <w:p w:rsidR="00805EF8" w:rsidRPr="00FA1B63" w:rsidRDefault="00805EF8" w:rsidP="00E62137">
      <w:pPr>
        <w:pStyle w:val="NoSpacing"/>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S=]4;+∞[</m:t>
          </m:r>
        </m:oMath>
      </m:oMathPara>
    </w:p>
    <w:p w:rsidR="00805EF8" w:rsidRPr="00FA1B63" w:rsidRDefault="00D528D2" w:rsidP="00E62137">
      <w:pPr>
        <w:pStyle w:val="NoSpacing"/>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≤0,001 </m:t>
        </m:r>
      </m:oMath>
      <w:r w:rsidR="00805EF8" w:rsidRPr="00FA1B63">
        <w:rPr>
          <w:rFonts w:ascii="Times New Roman" w:eastAsiaTheme="minorEastAsia" w:hAnsi="Times New Roman" w:cs="Times New Roman"/>
          <w:sz w:val="24"/>
          <w:szCs w:val="24"/>
        </w:rPr>
        <w:t xml:space="preserve"> </w:t>
      </w:r>
    </w:p>
    <w:p w:rsidR="00805EF8" w:rsidRPr="00FA1B63" w:rsidRDefault="00805EF8" w:rsidP="00805EF8">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Les solutions sont les abscisses des points sur la courbe de la fonction cube étant sous la droite d’équation </w:t>
      </w:r>
      <m:oMath>
        <m:r>
          <w:rPr>
            <w:rFonts w:ascii="Cambria Math" w:eastAsiaTheme="minorEastAsia" w:hAnsi="Cambria Math" w:cs="Times New Roman"/>
            <w:sz w:val="24"/>
            <w:szCs w:val="24"/>
          </w:rPr>
          <m:t>y=0,001</m:t>
        </m:r>
      </m:oMath>
    </w:p>
    <w:p w:rsidR="00805EF8" w:rsidRPr="00FA1B63" w:rsidRDefault="00805EF8" w:rsidP="00805EF8">
      <w:pPr>
        <w:pStyle w:val="NoSpacing"/>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S=]-∞;0,1]</m:t>
          </m:r>
        </m:oMath>
      </m:oMathPara>
    </w:p>
    <w:p w:rsidR="00805EF8" w:rsidRPr="00FA1B63" w:rsidRDefault="00805EF8" w:rsidP="00E62137">
      <w:pPr>
        <w:pStyle w:val="NoSpacing"/>
        <w:rPr>
          <w:rFonts w:ascii="Times New Roman" w:eastAsiaTheme="minorEastAsia" w:hAnsi="Times New Roman" w:cs="Times New Roman"/>
          <w:sz w:val="24"/>
          <w:szCs w:val="24"/>
        </w:rPr>
      </w:pPr>
    </w:p>
    <w:p w:rsidR="00805EF8" w:rsidRPr="00FA1B63" w:rsidRDefault="00805EF8" w:rsidP="00E62137">
      <w:pPr>
        <w:pStyle w:val="NoSpacing"/>
        <w:rPr>
          <w:rFonts w:ascii="Times New Roman" w:eastAsiaTheme="minorEastAsia" w:hAnsi="Times New Roman" w:cs="Times New Roman"/>
          <w:sz w:val="24"/>
          <w:szCs w:val="24"/>
        </w:rPr>
      </w:pPr>
    </w:p>
    <w:p w:rsidR="004470A8" w:rsidRPr="00FA1B63" w:rsidRDefault="004470A8" w:rsidP="00E62137">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Exercice 60P233</w:t>
      </w:r>
    </w:p>
    <w:p w:rsidR="004470A8" w:rsidRPr="00FA1B63" w:rsidRDefault="004470A8" w:rsidP="004470A8">
      <w:pPr>
        <w:pStyle w:val="NoSpacing"/>
        <w:numPr>
          <w:ilvl w:val="0"/>
          <w:numId w:val="32"/>
        </w:numPr>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On sait que </w:t>
      </w:r>
      <m:oMath>
        <m:r>
          <w:rPr>
            <w:rFonts w:ascii="Cambria Math" w:eastAsiaTheme="minorEastAsia" w:hAnsi="Cambria Math" w:cs="Times New Roman"/>
            <w:sz w:val="24"/>
            <w:szCs w:val="24"/>
          </w:rPr>
          <m:t>0&lt;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&lt;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oMath>
      <w:r w:rsidRPr="00FA1B63">
        <w:rPr>
          <w:rFonts w:ascii="Times New Roman" w:eastAsiaTheme="minorEastAsia" w:hAnsi="Times New Roman" w:cs="Times New Roman"/>
          <w:sz w:val="24"/>
          <w:szCs w:val="24"/>
        </w:rPr>
        <w:t xml:space="preserve"> donc d’après </w:t>
      </w:r>
      <w:r w:rsidR="004C6B1B" w:rsidRPr="00FA1B63">
        <w:rPr>
          <w:rFonts w:ascii="Times New Roman" w:eastAsiaTheme="minorEastAsia" w:hAnsi="Times New Roman" w:cs="Times New Roman"/>
          <w:sz w:val="24"/>
          <w:szCs w:val="24"/>
        </w:rPr>
        <w:t xml:space="preserve">le tableau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m:t>
                    </m:r>
                  </m:den>
                </m:f>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&lt;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e>
            </m:d>
          </m:e>
          <m:sup>
            <m:r>
              <w:rPr>
                <w:rFonts w:ascii="Cambria Math" w:eastAsiaTheme="minorEastAsia" w:hAnsi="Cambria Math" w:cs="Times New Roman"/>
                <w:sz w:val="24"/>
                <w:szCs w:val="24"/>
              </w:rPr>
              <m:t>2</m:t>
            </m:r>
          </m:sup>
        </m:sSup>
      </m:oMath>
      <w:r w:rsidR="004C6B1B" w:rsidRPr="00FA1B63">
        <w:rPr>
          <w:rFonts w:ascii="Times New Roman" w:eastAsiaTheme="minorEastAsia" w:hAnsi="Times New Roman" w:cs="Times New Roman"/>
          <w:sz w:val="24"/>
          <w:szCs w:val="24"/>
        </w:rPr>
        <w:tab/>
      </w:r>
      <w:r w:rsidR="004C6B1B" w:rsidRPr="00FA1B63">
        <w:rPr>
          <w:rFonts w:ascii="Times New Roman" w:eastAsiaTheme="minorEastAsia" w:hAnsi="Times New Roman" w:cs="Times New Roman"/>
          <w:sz w:val="24"/>
          <w:szCs w:val="24"/>
        </w:rPr>
        <w:tab/>
      </w:r>
      <w:r w:rsidR="004C6B1B" w:rsidRPr="00FA1B63">
        <w:rPr>
          <w:rFonts w:ascii="Times New Roman" w:eastAsiaTheme="minorEastAsia" w:hAnsi="Times New Roman" w:cs="Times New Roman"/>
          <w:sz w:val="24"/>
          <w:szCs w:val="24"/>
        </w:rPr>
        <w:tab/>
        <w:t>A&lt;B</w:t>
      </w:r>
    </w:p>
    <w:p w:rsidR="004C6B1B" w:rsidRPr="00FA1B63" w:rsidRDefault="004C6B1B" w:rsidP="004470A8">
      <w:pPr>
        <w:pStyle w:val="NoSpacing"/>
        <w:numPr>
          <w:ilvl w:val="0"/>
          <w:numId w:val="32"/>
        </w:numPr>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On sait que </w:t>
      </w:r>
      <m:oMath>
        <m:r>
          <w:rPr>
            <w:rFonts w:ascii="Cambria Math" w:eastAsiaTheme="minorEastAsia" w:hAnsi="Cambria Math" w:cs="Times New Roman"/>
            <w:sz w:val="24"/>
            <w:szCs w:val="24"/>
          </w:rPr>
          <m:t>0&lt;2,09&lt;2,1</m:t>
        </m:r>
      </m:oMath>
      <w:r w:rsidRPr="00FA1B63">
        <w:rPr>
          <w:rFonts w:ascii="Times New Roman" w:eastAsiaTheme="minorEastAsia" w:hAnsi="Times New Roman" w:cs="Times New Roman"/>
          <w:sz w:val="24"/>
          <w:szCs w:val="24"/>
        </w:rPr>
        <w:t xml:space="preserve"> donc d’après le tableau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2,09</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&lt;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2,1</m:t>
            </m:r>
          </m:e>
          <m:sup>
            <m:r>
              <w:rPr>
                <w:rFonts w:ascii="Cambria Math" w:eastAsiaTheme="minorEastAsia" w:hAnsi="Cambria Math" w:cs="Times New Roman"/>
                <w:sz w:val="24"/>
                <w:szCs w:val="24"/>
              </w:rPr>
              <m:t>2</m:t>
            </m:r>
          </m:sup>
        </m:sSup>
      </m:oMath>
      <w:r w:rsidRPr="00FA1B63">
        <w:rPr>
          <w:rFonts w:ascii="Times New Roman" w:eastAsiaTheme="minorEastAsia" w:hAnsi="Times New Roman" w:cs="Times New Roman"/>
          <w:sz w:val="24"/>
          <w:szCs w:val="24"/>
        </w:rPr>
        <w:tab/>
      </w:r>
      <w:r w:rsidRPr="00FA1B63">
        <w:rPr>
          <w:rFonts w:ascii="Times New Roman" w:eastAsiaTheme="minorEastAsia" w:hAnsi="Times New Roman" w:cs="Times New Roman"/>
          <w:sz w:val="24"/>
          <w:szCs w:val="24"/>
        </w:rPr>
        <w:tab/>
        <w:t>A&gt;B</w:t>
      </w:r>
    </w:p>
    <w:p w:rsidR="004C6B1B" w:rsidRPr="00FA1B63" w:rsidRDefault="004C6B1B" w:rsidP="004470A8">
      <w:pPr>
        <w:pStyle w:val="NoSpacing"/>
        <w:numPr>
          <w:ilvl w:val="0"/>
          <w:numId w:val="32"/>
        </w:numPr>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3 et -3 sont de part et d’autre de 0 donc on ne peut utiliser le tableau, par contre on sait que deux nombres opposés ont le même carré ainsi A=B.</w:t>
      </w:r>
    </w:p>
    <w:p w:rsidR="004C6B1B" w:rsidRPr="00FA1B63" w:rsidRDefault="004C6B1B" w:rsidP="004470A8">
      <w:pPr>
        <w:pStyle w:val="NoSpacing"/>
        <w:numPr>
          <w:ilvl w:val="0"/>
          <w:numId w:val="32"/>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6</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&lt;0</m:t>
        </m:r>
      </m:oMath>
      <w:r w:rsidRPr="00FA1B63">
        <w:rPr>
          <w:rFonts w:ascii="Times New Roman" w:eastAsiaTheme="minorEastAsia" w:hAnsi="Times New Roman" w:cs="Times New Roman"/>
          <w:sz w:val="24"/>
          <w:szCs w:val="24"/>
        </w:rPr>
        <w:t xml:space="preserve"> c’est l’opposé du carré de 6 et </w:t>
      </w:r>
      <m:oMath>
        <m:r>
          <w:rPr>
            <w:rFonts w:ascii="Cambria Math" w:eastAsiaTheme="minorEastAsia" w:hAnsi="Cambria Math" w:cs="Times New Roman"/>
            <w:sz w:val="24"/>
            <w:szCs w:val="24"/>
          </w:rPr>
          <m:t>B=</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-6</m:t>
                </m:r>
              </m:e>
            </m:d>
          </m:e>
          <m:sup>
            <m:r>
              <w:rPr>
                <w:rFonts w:ascii="Cambria Math" w:eastAsiaTheme="minorEastAsia" w:hAnsi="Cambria Math" w:cs="Times New Roman"/>
                <w:sz w:val="24"/>
                <w:szCs w:val="24"/>
              </w:rPr>
              <m:t>2</m:t>
            </m:r>
          </m:sup>
        </m:sSup>
      </m:oMath>
      <w:r w:rsidRPr="00FA1B63">
        <w:rPr>
          <w:rFonts w:ascii="Times New Roman" w:eastAsiaTheme="minorEastAsia" w:hAnsi="Times New Roman" w:cs="Times New Roman"/>
          <w:sz w:val="24"/>
          <w:szCs w:val="24"/>
        </w:rPr>
        <w:t xml:space="preserve"> est positif c’est le carré de l’opposé </w:t>
      </w:r>
      <w:proofErr w:type="gramStart"/>
      <w:r w:rsidRPr="00FA1B63">
        <w:rPr>
          <w:rFonts w:ascii="Times New Roman" w:eastAsiaTheme="minorEastAsia" w:hAnsi="Times New Roman" w:cs="Times New Roman"/>
          <w:sz w:val="24"/>
          <w:szCs w:val="24"/>
        </w:rPr>
        <w:t xml:space="preserve">ainsi </w:t>
      </w:r>
      <w:proofErr w:type="gramEnd"/>
      <m:oMath>
        <m:r>
          <w:rPr>
            <w:rFonts w:ascii="Cambria Math" w:eastAsiaTheme="minorEastAsia" w:hAnsi="Cambria Math" w:cs="Times New Roman"/>
            <w:sz w:val="24"/>
            <w:szCs w:val="24"/>
          </w:rPr>
          <m:t>A&lt;B</m:t>
        </m:r>
      </m:oMath>
      <w:r w:rsidRPr="00FA1B63">
        <w:rPr>
          <w:rFonts w:ascii="Times New Roman" w:eastAsiaTheme="minorEastAsia" w:hAnsi="Times New Roman" w:cs="Times New Roman"/>
          <w:sz w:val="24"/>
          <w:szCs w:val="24"/>
        </w:rPr>
        <w:t>.</w:t>
      </w:r>
    </w:p>
    <w:p w:rsidR="004C6B1B" w:rsidRPr="00FA1B63" w:rsidRDefault="004C6B1B" w:rsidP="004C6B1B">
      <w:pPr>
        <w:pStyle w:val="NoSpacing"/>
        <w:rPr>
          <w:rFonts w:ascii="Times New Roman" w:eastAsiaTheme="minorEastAsia" w:hAnsi="Times New Roman" w:cs="Times New Roman"/>
          <w:sz w:val="24"/>
          <w:szCs w:val="24"/>
        </w:rPr>
      </w:pPr>
    </w:p>
    <w:p w:rsidR="004C6B1B" w:rsidRPr="00FA1B63" w:rsidRDefault="004C6B1B" w:rsidP="004C6B1B">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Exercice 61P</w:t>
      </w:r>
      <w:r w:rsidR="00FC3179" w:rsidRPr="00FA1B63">
        <w:rPr>
          <w:rFonts w:ascii="Times New Roman" w:eastAsiaTheme="minorEastAsia" w:hAnsi="Times New Roman" w:cs="Times New Roman"/>
          <w:sz w:val="24"/>
          <w:szCs w:val="24"/>
        </w:rPr>
        <w:t>233</w:t>
      </w:r>
    </w:p>
    <w:p w:rsidR="00805EF8" w:rsidRPr="00FA1B63" w:rsidRDefault="004C6B1B" w:rsidP="004C6B1B">
      <w:pPr>
        <w:pStyle w:val="NoSpacing"/>
        <w:numPr>
          <w:ilvl w:val="0"/>
          <w:numId w:val="33"/>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0&gt;a=-7&gt;b=-7,01</m:t>
        </m:r>
      </m:oMath>
      <w:r w:rsidRPr="00FA1B63">
        <w:rPr>
          <w:rFonts w:ascii="Times New Roman" w:eastAsiaTheme="minorEastAsia" w:hAnsi="Times New Roman" w:cs="Times New Roman"/>
          <w:sz w:val="24"/>
          <w:szCs w:val="24"/>
        </w:rPr>
        <w:t xml:space="preserve"> donc l’après le tableau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&lt;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-7,01</m:t>
            </m:r>
          </m:den>
        </m:f>
      </m:oMath>
    </w:p>
    <w:p w:rsidR="00FC3179" w:rsidRPr="00FA1B63" w:rsidRDefault="00FC3179" w:rsidP="004C6B1B">
      <w:pPr>
        <w:pStyle w:val="NoSpacing"/>
        <w:numPr>
          <w:ilvl w:val="0"/>
          <w:numId w:val="33"/>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&gt;b=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8,1</m:t>
            </m:r>
          </m:den>
        </m:f>
        <m:r>
          <w:rPr>
            <w:rFonts w:ascii="Cambria Math" w:eastAsiaTheme="minorEastAsia" w:hAnsi="Cambria Math" w:cs="Times New Roman"/>
            <w:sz w:val="24"/>
            <w:szCs w:val="24"/>
          </w:rPr>
          <m:t>&gt;0</m:t>
        </m:r>
      </m:oMath>
      <w:r w:rsidRPr="00FA1B63">
        <w:rPr>
          <w:rFonts w:ascii="Times New Roman" w:eastAsiaTheme="minorEastAsia" w:hAnsi="Times New Roman" w:cs="Times New Roman"/>
          <w:sz w:val="24"/>
          <w:szCs w:val="24"/>
        </w:rPr>
        <w:t xml:space="preserve">  donc l’après le tableau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a</m:t>
            </m:r>
          </m:den>
        </m:f>
        <m:r>
          <w:rPr>
            <w:rFonts w:ascii="Cambria Math" w:eastAsiaTheme="minorEastAsia" w:hAnsi="Cambria Math" w:cs="Times New Roman"/>
            <w:sz w:val="24"/>
            <w:szCs w:val="24"/>
          </w:rPr>
          <m:t>&lt;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b</m:t>
            </m:r>
          </m:den>
        </m:f>
      </m:oMath>
    </w:p>
    <w:p w:rsidR="00FC3179" w:rsidRPr="00FA1B63" w:rsidRDefault="00FC3179" w:rsidP="004C6B1B">
      <w:pPr>
        <w:pStyle w:val="NoSpacing"/>
        <w:numPr>
          <w:ilvl w:val="0"/>
          <w:numId w:val="33"/>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0&gt;a=-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&gt;b=-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m:t>
            </m:r>
          </m:num>
          <m:den>
            <m:r>
              <w:rPr>
                <w:rFonts w:ascii="Cambria Math" w:eastAsiaTheme="minorEastAsia" w:hAnsi="Cambria Math" w:cs="Times New Roman"/>
                <w:sz w:val="24"/>
                <w:szCs w:val="24"/>
              </w:rPr>
              <m:t>6</m:t>
            </m:r>
          </m:den>
        </m:f>
      </m:oMath>
      <w:r w:rsidRPr="00FA1B63">
        <w:rPr>
          <w:rFonts w:ascii="Times New Roman" w:eastAsiaTheme="minorEastAsia" w:hAnsi="Times New Roman" w:cs="Times New Roman"/>
          <w:sz w:val="24"/>
          <w:szCs w:val="24"/>
        </w:rPr>
        <w:t xml:space="preserve"> ainsi </w:t>
      </w:r>
      <m:oMath>
        <m:r>
          <w:rPr>
            <w:rFonts w:ascii="Cambria Math" w:eastAsiaTheme="minorEastAsia" w:hAnsi="Cambria Math" w:cs="Times New Roman"/>
            <w:sz w:val="24"/>
            <w:szCs w:val="24"/>
          </w:rPr>
          <m:t>b&lt;a&lt;0</m:t>
        </m:r>
      </m:oMath>
      <w:r w:rsidRPr="00FA1B63">
        <w:rPr>
          <w:rFonts w:ascii="Times New Roman" w:eastAsiaTheme="minorEastAsia" w:hAnsi="Times New Roman" w:cs="Times New Roman"/>
          <w:sz w:val="24"/>
          <w:szCs w:val="24"/>
        </w:rPr>
        <w:t xml:space="preserve"> donc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b</m:t>
            </m:r>
          </m:den>
        </m:f>
        <m:r>
          <w:rPr>
            <w:rFonts w:ascii="Cambria Math" w:eastAsiaTheme="minorEastAsia" w:hAnsi="Cambria Math" w:cs="Times New Roman"/>
            <w:sz w:val="24"/>
            <w:szCs w:val="24"/>
          </w:rPr>
          <m:t>&gt;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a</m:t>
            </m:r>
          </m:den>
        </m:f>
      </m:oMath>
    </w:p>
    <w:p w:rsidR="00FC3179" w:rsidRPr="00FA1B63" w:rsidRDefault="00FC3179" w:rsidP="004C6B1B">
      <w:pPr>
        <w:pStyle w:val="NoSpacing"/>
        <w:numPr>
          <w:ilvl w:val="0"/>
          <w:numId w:val="33"/>
        </w:num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&lt;b=-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&lt;0</m:t>
        </m:r>
      </m:oMath>
      <w:r w:rsidRPr="00FA1B63">
        <w:rPr>
          <w:rFonts w:ascii="Times New Roman" w:eastAsiaTheme="minorEastAsia" w:hAnsi="Times New Roman" w:cs="Times New Roman"/>
          <w:sz w:val="24"/>
          <w:szCs w:val="24"/>
        </w:rPr>
        <w:t xml:space="preserve"> </w:t>
      </w:r>
      <w:proofErr w:type="gramStart"/>
      <w:r w:rsidRPr="00FA1B63">
        <w:rPr>
          <w:rFonts w:ascii="Times New Roman" w:eastAsiaTheme="minorEastAsia" w:hAnsi="Times New Roman" w:cs="Times New Roman"/>
          <w:sz w:val="24"/>
          <w:szCs w:val="24"/>
        </w:rPr>
        <w:t xml:space="preserve">donc </w:t>
      </w:r>
      <w:proofErr w:type="gramEnd"/>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a</m:t>
            </m:r>
          </m:den>
        </m:f>
        <m:r>
          <w:rPr>
            <w:rFonts w:ascii="Cambria Math" w:eastAsiaTheme="minorEastAsia" w:hAnsi="Cambria Math" w:cs="Times New Roman"/>
            <w:sz w:val="24"/>
            <w:szCs w:val="24"/>
          </w:rPr>
          <m:t>&gt;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b</m:t>
            </m:r>
          </m:den>
        </m:f>
      </m:oMath>
      <w:r w:rsidRPr="00FA1B63">
        <w:rPr>
          <w:rFonts w:ascii="Times New Roman" w:eastAsiaTheme="minorEastAsia" w:hAnsi="Times New Roman" w:cs="Times New Roman"/>
          <w:sz w:val="24"/>
          <w:szCs w:val="24"/>
        </w:rPr>
        <w:t>.</w:t>
      </w:r>
    </w:p>
    <w:p w:rsidR="00FC3179" w:rsidRPr="00FA1B63" w:rsidRDefault="00FC3179" w:rsidP="00FC3179">
      <w:pPr>
        <w:pStyle w:val="NoSpacing"/>
        <w:rPr>
          <w:rFonts w:ascii="Times New Roman" w:eastAsiaTheme="minorEastAsia" w:hAnsi="Times New Roman" w:cs="Times New Roman"/>
          <w:sz w:val="24"/>
          <w:szCs w:val="24"/>
        </w:rPr>
      </w:pPr>
    </w:p>
    <w:p w:rsidR="00FC3179" w:rsidRPr="00FA1B63" w:rsidRDefault="00FC3179" w:rsidP="00FC3179">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Exercice 62P233  </w:t>
      </w:r>
    </w:p>
    <w:p w:rsidR="00805EF8" w:rsidRPr="00FA1B63" w:rsidRDefault="00FC3179" w:rsidP="00E62137">
      <w:pPr>
        <w:pStyle w:val="NoSpacing"/>
        <w:rPr>
          <w:rFonts w:ascii="Times New Roman" w:eastAsiaTheme="minorEastAsia" w:hAnsi="Times New Roman" w:cs="Times New Roman"/>
          <w:sz w:val="24"/>
          <w:szCs w:val="24"/>
        </w:rPr>
      </w:pPr>
      <w:proofErr w:type="gramStart"/>
      <w:r w:rsidRPr="00FA1B63">
        <w:rPr>
          <w:rFonts w:ascii="Times New Roman" w:eastAsiaTheme="minorEastAsia" w:hAnsi="Times New Roman" w:cs="Times New Roman"/>
          <w:sz w:val="24"/>
          <w:szCs w:val="24"/>
        </w:rPr>
        <w:t>1.a</w:t>
      </w:r>
      <w:proofErr w:type="gramEnd"/>
      <w:r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0&lt;1≤x≤4</m:t>
        </m:r>
      </m:oMath>
      <w:r w:rsidRPr="00FA1B63">
        <w:rPr>
          <w:rFonts w:ascii="Times New Roman" w:eastAsiaTheme="minorEastAsia" w:hAnsi="Times New Roman" w:cs="Times New Roman"/>
          <w:sz w:val="24"/>
          <w:szCs w:val="24"/>
        </w:rPr>
        <w:t xml:space="preserve"> donc quand on utilise la fonction inverse on aura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w:r w:rsidR="006E1E1D" w:rsidRPr="00FA1B63">
        <w:rPr>
          <w:rFonts w:ascii="Times New Roman" w:eastAsiaTheme="minorEastAsia" w:hAnsi="Times New Roman" w:cs="Times New Roman"/>
          <w:sz w:val="24"/>
          <w:szCs w:val="24"/>
        </w:rPr>
        <w:t xml:space="preserve"> c’est-à-dire </w:t>
      </w:r>
      <m:oMath>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≥0,25</m:t>
        </m:r>
      </m:oMath>
    </w:p>
    <w:p w:rsidR="006E1E1D" w:rsidRPr="00FA1B63" w:rsidRDefault="006E1E1D" w:rsidP="00E62137">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b. si on retranche 2 dans tous les membres on obtient : </w:t>
      </w:r>
      <m:oMath>
        <m:r>
          <w:rPr>
            <w:rFonts w:ascii="Cambria Math" w:eastAsiaTheme="minorEastAsia" w:hAnsi="Cambria Math" w:cs="Times New Roman"/>
            <w:sz w:val="24"/>
            <w:szCs w:val="24"/>
          </w:rPr>
          <m:t>1-2≥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-2≥0,25-2</m:t>
        </m:r>
      </m:oMath>
      <w:r w:rsidRPr="00FA1B63">
        <w:rPr>
          <w:rFonts w:ascii="Times New Roman" w:eastAsiaTheme="minorEastAsia" w:hAnsi="Times New Roman" w:cs="Times New Roman"/>
          <w:sz w:val="24"/>
          <w:szCs w:val="24"/>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rPr>
          <m:t>-2≥-1,75</m:t>
        </m:r>
      </m:oMath>
    </w:p>
    <w:p w:rsidR="006E1E1D" w:rsidRPr="00FA1B63" w:rsidRDefault="006E1E1D" w:rsidP="00E62137">
      <w:pPr>
        <w:pStyle w:val="NoSpacing"/>
        <w:rPr>
          <w:rFonts w:ascii="Times New Roman" w:eastAsiaTheme="minorEastAsia" w:hAnsi="Times New Roman" w:cs="Times New Roman"/>
          <w:sz w:val="24"/>
          <w:szCs w:val="24"/>
          <w:lang w:val="en-US"/>
        </w:rPr>
      </w:pPr>
      <w:proofErr w:type="gramStart"/>
      <w:r w:rsidRPr="00FA1B63">
        <w:rPr>
          <w:rFonts w:ascii="Times New Roman" w:eastAsiaTheme="minorEastAsia" w:hAnsi="Times New Roman" w:cs="Times New Roman"/>
          <w:sz w:val="24"/>
          <w:szCs w:val="24"/>
          <w:lang w:val="en-US"/>
        </w:rPr>
        <w:t>2.a</w:t>
      </w:r>
      <w:proofErr w:type="gramEnd"/>
      <w:r w:rsidRPr="00FA1B63">
        <w:rPr>
          <w:rFonts w:ascii="Times New Roman" w:eastAsiaTheme="minorEastAsia" w:hAnsi="Times New Roman" w:cs="Times New Roman"/>
          <w:sz w:val="24"/>
          <w:szCs w:val="24"/>
          <w:lang w:val="en-US"/>
        </w:rPr>
        <w:t>.</w:t>
      </w:r>
    </w:p>
    <w:p w:rsidR="006E1E1D" w:rsidRPr="00FA1B63" w:rsidRDefault="006E1E1D" w:rsidP="00E62137">
      <w:pPr>
        <w:pStyle w:val="NoSpacing"/>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lang w:val="en-US"/>
          </w:rPr>
          <m:t>-2&lt;</m:t>
        </m:r>
        <m:r>
          <w:rPr>
            <w:rFonts w:ascii="Cambria Math" w:eastAsiaTheme="minorEastAsia" w:hAnsi="Cambria Math" w:cs="Times New Roman"/>
            <w:sz w:val="24"/>
            <w:szCs w:val="24"/>
          </w:rPr>
          <m:t>x</m:t>
        </m:r>
        <m:r>
          <w:rPr>
            <w:rFonts w:ascii="Cambria Math" w:eastAsiaTheme="minorEastAsia" w:hAnsi="Cambria Math" w:cs="Times New Roman"/>
            <w:sz w:val="24"/>
            <w:szCs w:val="24"/>
            <w:lang w:val="en-US"/>
          </w:rPr>
          <m:t>&lt;-1&lt;0</m:t>
        </m:r>
      </m:oMath>
      <w:r w:rsidRPr="00FA1B63">
        <w:rPr>
          <w:rFonts w:ascii="Times New Roman" w:eastAsiaTheme="minorEastAsia" w:hAnsi="Times New Roman" w:cs="Times New Roman"/>
          <w:sz w:val="24"/>
          <w:szCs w:val="24"/>
          <w:lang w:val="en-US"/>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lang w:val="en-US"/>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-2</m:t>
            </m:r>
          </m:den>
        </m:f>
        <m:r>
          <w:rPr>
            <w:rFonts w:ascii="Cambria Math" w:eastAsiaTheme="minorEastAsia" w:hAnsi="Cambria Math" w:cs="Times New Roman"/>
            <w:sz w:val="24"/>
            <w:szCs w:val="24"/>
            <w:lang w:val="en-US"/>
          </w:rPr>
          <m:t>&gt;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lang w:val="en-US"/>
          </w:rPr>
          <m:t>&gt;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-1</m:t>
            </m:r>
          </m:den>
        </m:f>
      </m:oMath>
      <w:r w:rsidRPr="00FA1B63">
        <w:rPr>
          <w:rFonts w:ascii="Times New Roman" w:eastAsiaTheme="minorEastAsia" w:hAnsi="Times New Roman" w:cs="Times New Roman"/>
          <w:sz w:val="24"/>
          <w:szCs w:val="24"/>
          <w:lang w:val="en-US"/>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lang w:val="en-US"/>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2</m:t>
            </m:r>
          </m:num>
          <m:den>
            <m:r>
              <w:rPr>
                <w:rFonts w:ascii="Cambria Math" w:eastAsiaTheme="minorEastAsia" w:hAnsi="Cambria Math" w:cs="Times New Roman"/>
                <w:sz w:val="24"/>
                <w:szCs w:val="24"/>
                <w:lang w:val="en-US"/>
              </w:rPr>
              <m:t>-2</m:t>
            </m:r>
          </m:den>
        </m:f>
        <m:r>
          <w:rPr>
            <w:rFonts w:ascii="Cambria Math" w:eastAsiaTheme="minorEastAsia" w:hAnsi="Cambria Math" w:cs="Times New Roman"/>
            <w:sz w:val="24"/>
            <w:szCs w:val="24"/>
            <w:lang w:val="en-US"/>
          </w:rPr>
          <m:t>&gt;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2</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lang w:val="en-US"/>
          </w:rPr>
          <m:t>&gt;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2</m:t>
            </m:r>
          </m:num>
          <m:den>
            <m:r>
              <w:rPr>
                <w:rFonts w:ascii="Cambria Math" w:eastAsiaTheme="minorEastAsia" w:hAnsi="Cambria Math" w:cs="Times New Roman"/>
                <w:sz w:val="24"/>
                <w:szCs w:val="24"/>
                <w:lang w:val="en-US"/>
              </w:rPr>
              <m:t>-1</m:t>
            </m:r>
          </m:den>
        </m:f>
      </m:oMath>
      <w:r w:rsidRPr="00FA1B63">
        <w:rPr>
          <w:rFonts w:ascii="Times New Roman" w:eastAsiaTheme="minorEastAsia" w:hAnsi="Times New Roman" w:cs="Times New Roman"/>
          <w:sz w:val="24"/>
          <w:szCs w:val="24"/>
          <w:lang w:val="en-US"/>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-1&gt;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2</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lang w:val="en-US"/>
          </w:rPr>
          <m:t>&gt;-2</m:t>
        </m:r>
      </m:oMath>
    </w:p>
    <w:p w:rsidR="006E1E1D" w:rsidRPr="00FA1B63" w:rsidRDefault="006E1E1D" w:rsidP="00E62137">
      <w:pPr>
        <w:pStyle w:val="NoSpacing"/>
        <w:rPr>
          <w:rFonts w:ascii="Times New Roman" w:eastAsiaTheme="minorEastAsia" w:hAnsi="Times New Roman" w:cs="Times New Roman"/>
          <w:sz w:val="24"/>
          <w:szCs w:val="24"/>
          <w:lang w:val="en-US"/>
        </w:rPr>
      </w:pPr>
      <w:proofErr w:type="gramStart"/>
      <w:r w:rsidRPr="00FA1B63">
        <w:rPr>
          <w:rFonts w:ascii="Times New Roman" w:eastAsiaTheme="minorEastAsia" w:hAnsi="Times New Roman" w:cs="Times New Roman"/>
          <w:sz w:val="24"/>
          <w:szCs w:val="24"/>
          <w:lang w:val="en-US"/>
        </w:rPr>
        <w:t>b</w:t>
      </w:r>
      <w:proofErr w:type="gramEnd"/>
      <w:r w:rsidRPr="00FA1B63">
        <w:rPr>
          <w:rFonts w:ascii="Times New Roman" w:eastAsiaTheme="minorEastAsia" w:hAnsi="Times New Roman" w:cs="Times New Roman"/>
          <w:sz w:val="24"/>
          <w:szCs w:val="24"/>
          <w:lang w:val="en-US"/>
        </w:rPr>
        <w:t>.</w:t>
      </w:r>
    </w:p>
    <w:p w:rsidR="006E1E1D" w:rsidRPr="00FA1B63" w:rsidRDefault="006E1E1D" w:rsidP="00E62137">
      <w:pPr>
        <w:pStyle w:val="NoSpacing"/>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lang w:val="en-US"/>
          </w:rPr>
          <m:t>-2&lt;</m:t>
        </m:r>
        <m:r>
          <w:rPr>
            <w:rFonts w:ascii="Cambria Math" w:eastAsiaTheme="minorEastAsia" w:hAnsi="Cambria Math" w:cs="Times New Roman"/>
            <w:sz w:val="24"/>
            <w:szCs w:val="24"/>
          </w:rPr>
          <m:t>x</m:t>
        </m:r>
        <m:r>
          <w:rPr>
            <w:rFonts w:ascii="Cambria Math" w:eastAsiaTheme="minorEastAsia" w:hAnsi="Cambria Math" w:cs="Times New Roman"/>
            <w:sz w:val="24"/>
            <w:szCs w:val="24"/>
            <w:lang w:val="en-US"/>
          </w:rPr>
          <m:t>&lt;-1&lt;0</m:t>
        </m:r>
      </m:oMath>
      <w:r w:rsidRPr="00FA1B63">
        <w:rPr>
          <w:rFonts w:ascii="Times New Roman" w:eastAsiaTheme="minorEastAsia" w:hAnsi="Times New Roman" w:cs="Times New Roman"/>
          <w:sz w:val="24"/>
          <w:szCs w:val="24"/>
          <w:lang w:val="en-US"/>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lang w:val="en-US"/>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-2</m:t>
            </m:r>
          </m:den>
        </m:f>
        <m:r>
          <w:rPr>
            <w:rFonts w:ascii="Cambria Math" w:eastAsiaTheme="minorEastAsia" w:hAnsi="Cambria Math" w:cs="Times New Roman"/>
            <w:sz w:val="24"/>
            <w:szCs w:val="24"/>
            <w:lang w:val="en-US"/>
          </w:rPr>
          <m:t>&gt;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lang w:val="en-US"/>
          </w:rPr>
          <m:t>&gt;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-1</m:t>
            </m:r>
          </m:den>
        </m:f>
      </m:oMath>
      <w:r w:rsidRPr="00FA1B63">
        <w:rPr>
          <w:rFonts w:ascii="Times New Roman" w:eastAsiaTheme="minorEastAsia" w:hAnsi="Times New Roman" w:cs="Times New Roman"/>
          <w:sz w:val="24"/>
          <w:szCs w:val="24"/>
          <w:lang w:val="en-US"/>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lang w:val="en-US"/>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-3</m:t>
            </m:r>
          </m:num>
          <m:den>
            <m:r>
              <w:rPr>
                <w:rFonts w:ascii="Cambria Math" w:eastAsiaTheme="minorEastAsia" w:hAnsi="Cambria Math" w:cs="Times New Roman"/>
                <w:sz w:val="24"/>
                <w:szCs w:val="24"/>
                <w:lang w:val="en-US"/>
              </w:rPr>
              <m:t>-2</m:t>
            </m:r>
          </m:den>
        </m:f>
        <m:r>
          <w:rPr>
            <w:rFonts w:ascii="Cambria Math" w:eastAsiaTheme="minorEastAsia" w:hAnsi="Cambria Math" w:cs="Times New Roman"/>
            <w:sz w:val="24"/>
            <w:szCs w:val="24"/>
            <w:lang w:val="en-US"/>
          </w:rPr>
          <m:t>&lt;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-3</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lang w:val="en-US"/>
          </w:rPr>
          <m:t>&lt;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-3</m:t>
            </m:r>
          </m:num>
          <m:den>
            <m:r>
              <w:rPr>
                <w:rFonts w:ascii="Cambria Math" w:eastAsiaTheme="minorEastAsia" w:hAnsi="Cambria Math" w:cs="Times New Roman"/>
                <w:sz w:val="24"/>
                <w:szCs w:val="24"/>
                <w:lang w:val="en-US"/>
              </w:rPr>
              <m:t>-1</m:t>
            </m:r>
          </m:den>
        </m:f>
      </m:oMath>
      <w:r w:rsidRPr="00FA1B63">
        <w:rPr>
          <w:rFonts w:ascii="Times New Roman" w:eastAsiaTheme="minorEastAsia" w:hAnsi="Times New Roman" w:cs="Times New Roman"/>
          <w:sz w:val="24"/>
          <w:szCs w:val="24"/>
          <w:lang w:val="en-US"/>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lang w:val="en-US"/>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-3</m:t>
            </m:r>
          </m:num>
          <m:den>
            <m:r>
              <w:rPr>
                <w:rFonts w:ascii="Cambria Math" w:eastAsiaTheme="minorEastAsia" w:hAnsi="Cambria Math" w:cs="Times New Roman"/>
                <w:sz w:val="24"/>
                <w:szCs w:val="24"/>
                <w:lang w:val="en-US"/>
              </w:rPr>
              <m:t>-2</m:t>
            </m:r>
          </m:den>
        </m:f>
        <m:r>
          <w:rPr>
            <w:rFonts w:ascii="Cambria Math" w:eastAsiaTheme="minorEastAsia" w:hAnsi="Cambria Math" w:cs="Times New Roman"/>
            <w:sz w:val="24"/>
            <w:szCs w:val="24"/>
            <w:lang w:val="en-US"/>
          </w:rPr>
          <m:t>+1&lt;1+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-3</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lang w:val="en-US"/>
          </w:rPr>
          <m:t>&lt;1+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-3</m:t>
            </m:r>
          </m:num>
          <m:den>
            <m:r>
              <w:rPr>
                <w:rFonts w:ascii="Cambria Math" w:eastAsiaTheme="minorEastAsia" w:hAnsi="Cambria Math" w:cs="Times New Roman"/>
                <w:sz w:val="24"/>
                <w:szCs w:val="24"/>
                <w:lang w:val="en-US"/>
              </w:rPr>
              <m:t>-1</m:t>
            </m:r>
          </m:den>
        </m:f>
      </m:oMath>
      <w:r w:rsidRPr="00FA1B63">
        <w:rPr>
          <w:rFonts w:ascii="Times New Roman" w:eastAsiaTheme="minorEastAsia" w:hAnsi="Times New Roman" w:cs="Times New Roman"/>
          <w:sz w:val="24"/>
          <w:szCs w:val="24"/>
          <w:lang w:val="en-US"/>
        </w:rPr>
        <w:t xml:space="preserve">   </w:t>
      </w:r>
      <w:r w:rsidRPr="00FA1B63">
        <w:rPr>
          <w:rFonts w:ascii="Times New Roman" w:eastAsiaTheme="minorEastAsia" w:hAnsi="Times New Roman" w:cs="Times New Roman"/>
          <w:sz w:val="24"/>
          <w:szCs w:val="24"/>
        </w:rPr>
        <w:sym w:font="Wingdings" w:char="F0F3"/>
      </w:r>
      <w:r w:rsidRPr="00FA1B63">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2,5&lt;1-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3</m:t>
            </m:r>
          </m:num>
          <m:den>
            <m:r>
              <w:rPr>
                <w:rFonts w:ascii="Cambria Math" w:eastAsiaTheme="minorEastAsia" w:hAnsi="Cambria Math" w:cs="Times New Roman"/>
                <w:sz w:val="24"/>
                <w:szCs w:val="24"/>
              </w:rPr>
              <m:t>x</m:t>
            </m:r>
          </m:den>
        </m:f>
        <m:r>
          <w:rPr>
            <w:rFonts w:ascii="Cambria Math" w:eastAsiaTheme="minorEastAsia" w:hAnsi="Cambria Math" w:cs="Times New Roman"/>
            <w:sz w:val="24"/>
            <w:szCs w:val="24"/>
            <w:lang w:val="en-US"/>
          </w:rPr>
          <m:t>&lt;4</m:t>
        </m:r>
      </m:oMath>
    </w:p>
    <w:p w:rsidR="006E1E1D" w:rsidRPr="00FA1B63" w:rsidRDefault="006E1E1D" w:rsidP="00E62137">
      <w:pPr>
        <w:pStyle w:val="NoSpacing"/>
        <w:rPr>
          <w:rFonts w:ascii="Times New Roman" w:eastAsiaTheme="minorEastAsia" w:hAnsi="Times New Roman" w:cs="Times New Roman"/>
          <w:sz w:val="24"/>
          <w:szCs w:val="24"/>
          <w:lang w:val="en-US"/>
        </w:rPr>
      </w:pPr>
    </w:p>
    <w:p w:rsidR="006E1E1D" w:rsidRPr="00FA1B63" w:rsidRDefault="00775CA4" w:rsidP="00E62137">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63P233</w:t>
      </w:r>
    </w:p>
    <w:p w:rsidR="00775CA4" w:rsidRPr="00FA1B63" w:rsidRDefault="00775CA4" w:rsidP="00E62137">
      <w:pPr>
        <w:pStyle w:val="NoSpacing"/>
        <w:rPr>
          <w:rFonts w:ascii="Times New Roman" w:eastAsiaTheme="minorEastAsia" w:hAnsi="Times New Roman" w:cs="Times New Roman"/>
          <w:sz w:val="24"/>
          <w:szCs w:val="24"/>
        </w:rPr>
      </w:pPr>
      <w:proofErr w:type="gramStart"/>
      <w:r w:rsidRPr="00FA1B63">
        <w:rPr>
          <w:rFonts w:ascii="Times New Roman" w:eastAsiaTheme="minorEastAsia" w:hAnsi="Times New Roman" w:cs="Times New Roman"/>
          <w:sz w:val="24"/>
          <w:szCs w:val="24"/>
        </w:rPr>
        <w:lastRenderedPageBreak/>
        <w:t>1.a</w:t>
      </w:r>
      <w:proofErr w:type="gramEnd"/>
      <w:r w:rsidRPr="00FA1B63">
        <w:rPr>
          <w:rFonts w:ascii="Times New Roman" w:eastAsiaTheme="minorEastAsia" w:hAnsi="Times New Roman" w:cs="Times New Roman"/>
          <w:sz w:val="24"/>
          <w:szCs w:val="24"/>
        </w:rPr>
        <w:t>.</w:t>
      </w:r>
    </w:p>
    <w:p w:rsidR="00775CA4" w:rsidRPr="00FA1B63" w:rsidRDefault="00775CA4" w:rsidP="00E62137">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Les aires des carrés de côté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m:t>
            </m:r>
          </m:den>
        </m:f>
      </m:oMath>
      <w:r w:rsidRPr="00FA1B63">
        <w:rPr>
          <w:rFonts w:ascii="Times New Roman" w:eastAsiaTheme="minorEastAsia" w:hAnsi="Times New Roman" w:cs="Times New Roman"/>
          <w:sz w:val="24"/>
          <w:szCs w:val="24"/>
          <w:vertAlign w:val="superscript"/>
        </w:rPr>
        <w:t xml:space="preserve"> </w:t>
      </w:r>
      <w:r w:rsidRPr="00FA1B63">
        <w:rPr>
          <w:rFonts w:ascii="Times New Roman" w:eastAsiaTheme="minorEastAsia" w:hAnsi="Times New Roman" w:cs="Times New Roman"/>
          <w:sz w:val="24"/>
          <w:szCs w:val="24"/>
        </w:rPr>
        <w:t xml:space="preserve"> et 2 sont respectivement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m:t>
                    </m:r>
                  </m:den>
                </m:f>
              </m:e>
            </m:d>
          </m:e>
          <m:sup>
            <m:r>
              <w:rPr>
                <w:rFonts w:ascii="Cambria Math" w:eastAsiaTheme="minorEastAsia" w:hAnsi="Cambria Math" w:cs="Times New Roman"/>
                <w:sz w:val="24"/>
                <w:szCs w:val="24"/>
              </w:rPr>
              <m:t>2</m:t>
            </m:r>
          </m:sup>
        </m:sSup>
      </m:oMath>
      <w:r w:rsidRPr="00FA1B63">
        <w:rPr>
          <w:rFonts w:ascii="Times New Roman" w:eastAsiaTheme="minorEastAsia" w:hAnsi="Times New Roman" w:cs="Times New Roman"/>
          <w:sz w:val="24"/>
          <w:szCs w:val="24"/>
        </w:rPr>
        <w:t xml:space="preserve"> et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oMath>
      <w:r w:rsidRPr="00FA1B63">
        <w:rPr>
          <w:rFonts w:ascii="Times New Roman" w:eastAsiaTheme="minorEastAsia" w:hAnsi="Times New Roman" w:cs="Times New Roman"/>
          <w:sz w:val="24"/>
          <w:szCs w:val="24"/>
        </w:rPr>
        <w:t xml:space="preserve"> or </w:t>
      </w:r>
      <m:oMath>
        <m:r>
          <w:rPr>
            <w:rFonts w:ascii="Cambria Math" w:eastAsiaTheme="minorEastAsia" w:hAnsi="Cambria Math" w:cs="Times New Roman"/>
            <w:sz w:val="24"/>
            <w:szCs w:val="24"/>
          </w:rPr>
          <m:t>0&lt;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&lt;2</m:t>
        </m:r>
      </m:oMath>
      <w:r w:rsidRPr="00FA1B63">
        <w:rPr>
          <w:rFonts w:ascii="Times New Roman" w:eastAsiaTheme="minorEastAsia" w:hAnsi="Times New Roman" w:cs="Times New Roman"/>
          <w:sz w:val="24"/>
          <w:szCs w:val="24"/>
        </w:rPr>
        <w:t xml:space="preserve"> donc d’après le tableau du </w:t>
      </w:r>
      <w:proofErr w:type="gramStart"/>
      <w:r w:rsidRPr="00FA1B63">
        <w:rPr>
          <w:rFonts w:ascii="Times New Roman" w:eastAsiaTheme="minorEastAsia" w:hAnsi="Times New Roman" w:cs="Times New Roman"/>
          <w:sz w:val="24"/>
          <w:szCs w:val="24"/>
        </w:rPr>
        <w:t xml:space="preserve">cours </w:t>
      </w:r>
      <w:proofErr w:type="gramEnd"/>
      <m:oMath>
        <m:r>
          <w:rPr>
            <w:rFonts w:ascii="Cambria Math" w:eastAsiaTheme="minorEastAsia" w:hAnsi="Cambria Math" w:cs="Times New Roman"/>
            <w:sz w:val="24"/>
            <w:szCs w:val="24"/>
          </w:rPr>
          <m:t>0&lt;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m:t>
                    </m:r>
                  </m:den>
                </m:f>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&lt;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oMath>
      <w:r w:rsidRPr="00FA1B63">
        <w:rPr>
          <w:rFonts w:ascii="Times New Roman" w:eastAsiaTheme="minorEastAsia" w:hAnsi="Times New Roman" w:cs="Times New Roman"/>
          <w:sz w:val="24"/>
          <w:szCs w:val="24"/>
        </w:rPr>
        <w:t>.</w:t>
      </w:r>
    </w:p>
    <w:p w:rsidR="00775CA4" w:rsidRPr="00FA1B63" w:rsidRDefault="00775CA4" w:rsidP="00E62137">
      <w:pPr>
        <w:pStyle w:val="NoSpacing"/>
        <w:rPr>
          <w:rFonts w:ascii="Times New Roman" w:eastAsiaTheme="minorEastAsia" w:hAnsi="Times New Roman" w:cs="Times New Roman"/>
          <w:sz w:val="24"/>
          <w:szCs w:val="24"/>
        </w:rPr>
      </w:pPr>
      <w:proofErr w:type="gramStart"/>
      <w:r w:rsidRPr="00FA1B63">
        <w:rPr>
          <w:rFonts w:ascii="Times New Roman" w:eastAsiaTheme="minorEastAsia" w:hAnsi="Times New Roman" w:cs="Times New Roman"/>
          <w:sz w:val="24"/>
          <w:szCs w:val="24"/>
        </w:rPr>
        <w:t>b</w:t>
      </w:r>
      <w:proofErr w:type="gramEnd"/>
      <w:r w:rsidRPr="00FA1B63">
        <w:rPr>
          <w:rFonts w:ascii="Times New Roman" w:eastAsiaTheme="minorEastAsia" w:hAnsi="Times New Roman" w:cs="Times New Roman"/>
          <w:sz w:val="24"/>
          <w:szCs w:val="24"/>
        </w:rPr>
        <w:t>.</w:t>
      </w:r>
    </w:p>
    <w:p w:rsidR="00775CA4" w:rsidRPr="00FA1B63" w:rsidRDefault="00775CA4" w:rsidP="00E62137">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Aire du disque : </w:t>
      </w:r>
      <m:oMath>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4</m:t>
            </m:r>
          </m:den>
        </m:f>
      </m:oMath>
      <w:r w:rsidRPr="00FA1B63">
        <w:rPr>
          <w:rFonts w:ascii="Times New Roman" w:eastAsiaTheme="minorEastAsia" w:hAnsi="Times New Roman" w:cs="Times New Roman"/>
          <w:sz w:val="24"/>
          <w:szCs w:val="24"/>
        </w:rPr>
        <w:t xml:space="preserve"> </w:t>
      </w:r>
    </w:p>
    <w:p w:rsidR="00775CA4" w:rsidRPr="00FA1B63" w:rsidRDefault="00775CA4" w:rsidP="00E62137">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On sait que </w:t>
      </w:r>
      <m:oMath>
        <m:r>
          <w:rPr>
            <w:rFonts w:ascii="Cambria Math" w:eastAsiaTheme="minorEastAsia" w:hAnsi="Cambria Math" w:cs="Times New Roman"/>
            <w:sz w:val="24"/>
            <w:szCs w:val="24"/>
          </w:rPr>
          <m:t>0&lt;2&lt;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5</m:t>
            </m:r>
          </m:e>
        </m:rad>
      </m:oMath>
      <w:r w:rsidRPr="00FA1B63">
        <w:rPr>
          <w:rFonts w:ascii="Times New Roman" w:eastAsiaTheme="minorEastAsia" w:hAnsi="Times New Roman" w:cs="Times New Roman"/>
          <w:sz w:val="24"/>
          <w:szCs w:val="24"/>
        </w:rPr>
        <w:t xml:space="preserve"> donc d’après ce que l’on sait sur la fonction carrée on aura :</w:t>
      </w:r>
    </w:p>
    <w:p w:rsidR="00775CA4" w:rsidRPr="00FA1B63" w:rsidRDefault="00775CA4" w:rsidP="00E62137">
      <w:pPr>
        <w:pStyle w:val="NoSpacing"/>
        <w:rPr>
          <w:rFonts w:ascii="Times New Roman" w:eastAsiaTheme="minorEastAsia" w:hAnsi="Times New Roman" w:cs="Times New Roman"/>
          <w:sz w:val="24"/>
          <w:szCs w:val="24"/>
        </w:rPr>
      </w:pPr>
      <m:oMath>
        <m:r>
          <w:rPr>
            <w:rFonts w:ascii="Cambria Math" w:eastAsiaTheme="minorEastAsia" w:hAnsi="Cambria Math" w:cs="Times New Roman"/>
            <w:sz w:val="24"/>
            <w:szCs w:val="24"/>
          </w:rPr>
          <m:t>0&lt;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&lt;</m:t>
        </m:r>
        <m:sSup>
          <m:sSupPr>
            <m:ctrlPr>
              <w:rPr>
                <w:rFonts w:ascii="Cambria Math" w:eastAsiaTheme="minorEastAsia" w:hAnsi="Cambria Math" w:cs="Times New Roman"/>
                <w:i/>
                <w:sz w:val="24"/>
                <w:szCs w:val="24"/>
              </w:rPr>
            </m:ctrlPr>
          </m:sSupPr>
          <m:e>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5</m:t>
                </m:r>
              </m:e>
            </m:rad>
          </m:e>
          <m:sup>
            <m:r>
              <w:rPr>
                <w:rFonts w:ascii="Cambria Math" w:eastAsiaTheme="minorEastAsia" w:hAnsi="Cambria Math" w:cs="Times New Roman"/>
                <w:sz w:val="24"/>
                <w:szCs w:val="24"/>
              </w:rPr>
              <m:t>2</m:t>
            </m:r>
          </m:sup>
        </m:sSup>
      </m:oMath>
      <w:r w:rsidRPr="00FA1B63">
        <w:rPr>
          <w:rFonts w:ascii="Times New Roman" w:eastAsiaTheme="minorEastAsia" w:hAnsi="Times New Roman" w:cs="Times New Roman"/>
          <w:sz w:val="24"/>
          <w:szCs w:val="24"/>
        </w:rPr>
        <w:t xml:space="preserve"> </w:t>
      </w:r>
      <w:proofErr w:type="gramStart"/>
      <w:r w:rsidRPr="00FA1B63">
        <w:rPr>
          <w:rFonts w:ascii="Times New Roman" w:eastAsiaTheme="minorEastAsia" w:hAnsi="Times New Roman" w:cs="Times New Roman"/>
          <w:sz w:val="24"/>
          <w:szCs w:val="24"/>
        </w:rPr>
        <w:t>multiplier</w:t>
      </w:r>
      <w:proofErr w:type="gramEnd"/>
      <w:r w:rsidRPr="00FA1B63">
        <w:rPr>
          <w:rFonts w:ascii="Times New Roman" w:eastAsiaTheme="minorEastAsia" w:hAnsi="Times New Roman" w:cs="Times New Roman"/>
          <w:sz w:val="24"/>
          <w:szCs w:val="24"/>
        </w:rPr>
        <w:t xml:space="preserve"> par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4</m:t>
            </m:r>
          </m:den>
        </m:f>
      </m:oMath>
      <w:r w:rsidRPr="00FA1B63">
        <w:rPr>
          <w:rFonts w:ascii="Times New Roman" w:eastAsiaTheme="minorEastAsia" w:hAnsi="Times New Roman" w:cs="Times New Roman"/>
          <w:sz w:val="24"/>
          <w:szCs w:val="24"/>
        </w:rPr>
        <w:t xml:space="preserve"> ne change pas l’ordre car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&gt;0</m:t>
        </m:r>
      </m:oMath>
    </w:p>
    <w:p w:rsidR="00775CA4" w:rsidRPr="00FA1B63" w:rsidRDefault="00775CA4" w:rsidP="00775CA4">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Ainsi </w:t>
      </w:r>
      <m:oMath>
        <m:r>
          <w:rPr>
            <w:rFonts w:ascii="Cambria Math" w:eastAsiaTheme="minorEastAsia" w:hAnsi="Cambria Math" w:cs="Times New Roman"/>
            <w:sz w:val="24"/>
            <w:szCs w:val="24"/>
          </w:rPr>
          <m:t>0&lt;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&lt;</m:t>
        </m:r>
        <m:sSup>
          <m:sSupPr>
            <m:ctrlPr>
              <w:rPr>
                <w:rFonts w:ascii="Cambria Math" w:eastAsiaTheme="minorEastAsia" w:hAnsi="Cambria Math" w:cs="Times New Roman"/>
                <w:i/>
                <w:sz w:val="24"/>
                <w:szCs w:val="24"/>
              </w:rPr>
            </m:ctrlPr>
          </m:sSupPr>
          <m:e>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5</m:t>
                </m:r>
              </m:e>
            </m:rad>
          </m:e>
          <m:sup>
            <m:r>
              <w:rPr>
                <w:rFonts w:ascii="Cambria Math" w:eastAsiaTheme="minorEastAsia" w:hAnsi="Cambria Math" w:cs="Times New Roman"/>
                <w:sz w:val="24"/>
                <w:szCs w:val="24"/>
              </w:rPr>
              <m:t>2</m:t>
            </m:r>
          </m:sup>
        </m:s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4</m:t>
            </m:r>
          </m:den>
        </m:f>
      </m:oMath>
      <w:r w:rsidRPr="00FA1B63">
        <w:rPr>
          <w:rFonts w:ascii="Times New Roman" w:eastAsiaTheme="minorEastAsia" w:hAnsi="Times New Roman" w:cs="Times New Roman"/>
          <w:sz w:val="24"/>
          <w:szCs w:val="24"/>
        </w:rPr>
        <w:t xml:space="preserve"> et donc le disque ayant la plus grande aire est le second </w:t>
      </w:r>
    </w:p>
    <w:p w:rsidR="009B6757" w:rsidRPr="00FA1B63" w:rsidRDefault="009B6757">
      <w:pPr>
        <w:spacing w:after="200" w:line="276" w:lineRule="auto"/>
        <w:rPr>
          <w:rFonts w:eastAsiaTheme="minorEastAsia"/>
          <w:lang w:eastAsia="en-US"/>
        </w:rPr>
      </w:pPr>
    </w:p>
    <w:p w:rsidR="00775CA4" w:rsidRPr="00FA1B63" w:rsidRDefault="009B6757" w:rsidP="009B6757">
      <w:pPr>
        <w:pStyle w:val="NoSpacing"/>
        <w:jc w:val="center"/>
        <w:rPr>
          <w:rFonts w:ascii="Times New Roman" w:eastAsiaTheme="minorEastAsia" w:hAnsi="Times New Roman" w:cs="Times New Roman"/>
          <w:b/>
          <w:sz w:val="24"/>
          <w:szCs w:val="24"/>
        </w:rPr>
      </w:pPr>
      <w:r w:rsidRPr="00FA1B63">
        <w:rPr>
          <w:rFonts w:ascii="Times New Roman" w:eastAsiaTheme="minorEastAsia" w:hAnsi="Times New Roman" w:cs="Times New Roman"/>
          <w:b/>
          <w:sz w:val="24"/>
          <w:szCs w:val="24"/>
        </w:rPr>
        <w:t>Heure 3</w:t>
      </w:r>
    </w:p>
    <w:p w:rsidR="009B6757" w:rsidRPr="00FA1B63" w:rsidRDefault="009B6757" w:rsidP="009B6757">
      <w:pPr>
        <w:pStyle w:val="NoSpacing"/>
        <w:rPr>
          <w:rFonts w:ascii="Times New Roman" w:hAnsi="Times New Roman" w:cs="Times New Roman"/>
          <w:sz w:val="24"/>
          <w:szCs w:val="24"/>
        </w:rPr>
      </w:pPr>
    </w:p>
    <w:p w:rsidR="009B6757" w:rsidRPr="00FA1B63" w:rsidRDefault="009B6757" w:rsidP="009B6757">
      <w:pPr>
        <w:pStyle w:val="NoSpacing"/>
        <w:rPr>
          <w:rFonts w:ascii="Times New Roman" w:hAnsi="Times New Roman" w:cs="Times New Roman"/>
          <w:b/>
          <w:sz w:val="24"/>
          <w:szCs w:val="24"/>
        </w:rPr>
      </w:pPr>
      <w:r w:rsidRPr="00FA1B63">
        <w:rPr>
          <w:rFonts w:ascii="Times New Roman" w:hAnsi="Times New Roman" w:cs="Times New Roman"/>
          <w:b/>
          <w:sz w:val="24"/>
          <w:szCs w:val="24"/>
        </w:rPr>
        <w:t>Série 1</w:t>
      </w:r>
    </w:p>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 xml:space="preserve">A la main : </w:t>
      </w:r>
      <m:oMath>
        <m:r>
          <w:rPr>
            <w:rFonts w:ascii="Cambria Math" w:hAnsi="Cambria Math" w:cs="Times New Roman"/>
            <w:sz w:val="24"/>
            <w:szCs w:val="24"/>
          </w:rPr>
          <m:t>moyenne=</m:t>
        </m:r>
        <m:f>
          <m:fPr>
            <m:ctrlPr>
              <w:rPr>
                <w:rFonts w:ascii="Cambria Math" w:hAnsi="Cambria Math" w:cs="Times New Roman"/>
                <w:i/>
                <w:sz w:val="24"/>
                <w:szCs w:val="24"/>
              </w:rPr>
            </m:ctrlPr>
          </m:fPr>
          <m:num>
            <m:r>
              <w:rPr>
                <w:rFonts w:ascii="Cambria Math" w:hAnsi="Cambria Math" w:cs="Times New Roman"/>
                <w:sz w:val="24"/>
                <w:szCs w:val="24"/>
              </w:rPr>
              <m:t>3×5+5×9+7×13+2×17+8×19+3×25+7×27</m:t>
            </m:r>
          </m:num>
          <m:den>
            <m:r>
              <w:rPr>
                <w:rFonts w:ascii="Cambria Math" w:hAnsi="Cambria Math" w:cs="Times New Roman"/>
                <w:sz w:val="24"/>
                <w:szCs w:val="24"/>
              </w:rPr>
              <m:t>3+5+7+2+8+3+7</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601</m:t>
            </m:r>
          </m:num>
          <m:den>
            <m:r>
              <w:rPr>
                <w:rFonts w:ascii="Cambria Math" w:hAnsi="Cambria Math" w:cs="Times New Roman"/>
                <w:sz w:val="24"/>
                <w:szCs w:val="24"/>
              </w:rPr>
              <m:t>35</m:t>
            </m:r>
          </m:den>
        </m:f>
        <m:r>
          <w:rPr>
            <w:rFonts w:ascii="Cambria Math" w:hAnsi="Cambria Math" w:cs="Times New Roman"/>
            <w:sz w:val="24"/>
            <w:szCs w:val="24"/>
          </w:rPr>
          <m:t>≈17,17</m:t>
        </m:r>
      </m:oMath>
    </w:p>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 xml:space="preserve">Recherche de la médiane : </w:t>
      </w:r>
      <m:oMath>
        <m:f>
          <m:fPr>
            <m:ctrlPr>
              <w:rPr>
                <w:rFonts w:ascii="Cambria Math" w:hAnsi="Cambria Math" w:cs="Times New Roman"/>
                <w:i/>
                <w:sz w:val="24"/>
                <w:szCs w:val="24"/>
              </w:rPr>
            </m:ctrlPr>
          </m:fPr>
          <m:num>
            <m:r>
              <w:rPr>
                <w:rFonts w:ascii="Cambria Math" w:hAnsi="Cambria Math" w:cs="Times New Roman"/>
                <w:sz w:val="24"/>
                <w:szCs w:val="24"/>
              </w:rPr>
              <m:t>35+1</m:t>
            </m:r>
          </m:num>
          <m:den>
            <m:r>
              <w:rPr>
                <w:rFonts w:ascii="Cambria Math" w:hAnsi="Cambria Math" w:cs="Times New Roman"/>
                <w:sz w:val="24"/>
                <w:szCs w:val="24"/>
              </w:rPr>
              <m:t>2</m:t>
            </m:r>
          </m:den>
        </m:f>
        <m:r>
          <w:rPr>
            <w:rFonts w:ascii="Cambria Math" w:hAnsi="Cambria Math" w:cs="Times New Roman"/>
            <w:sz w:val="24"/>
            <w:szCs w:val="24"/>
          </w:rPr>
          <m:t>=18</m:t>
        </m:r>
      </m:oMath>
      <w:r w:rsidRPr="00FA1B63">
        <w:rPr>
          <w:rFonts w:ascii="Times New Roman" w:hAnsi="Times New Roman" w:cs="Times New Roman"/>
          <w:sz w:val="24"/>
          <w:szCs w:val="24"/>
        </w:rPr>
        <w:t xml:space="preserve"> je regarde donc la 18</w:t>
      </w:r>
      <w:proofErr w:type="spellStart"/>
      <w:r w:rsidRPr="00FA1B63">
        <w:rPr>
          <w:rFonts w:ascii="Times New Roman" w:hAnsi="Times New Roman" w:cs="Times New Roman"/>
          <w:sz w:val="24"/>
          <w:szCs w:val="24"/>
          <w:vertAlign w:val="superscript"/>
        </w:rPr>
        <w:t>ème</w:t>
      </w:r>
      <w:proofErr w:type="spellEnd"/>
      <w:r w:rsidRPr="00FA1B63">
        <w:rPr>
          <w:rFonts w:ascii="Times New Roman" w:hAnsi="Times New Roman" w:cs="Times New Roman"/>
          <w:sz w:val="24"/>
          <w:szCs w:val="24"/>
        </w:rPr>
        <w:t xml:space="preserve"> valeur c’est 19</w:t>
      </w:r>
    </w:p>
    <w:p w:rsidR="009B6757" w:rsidRPr="00FA1B63" w:rsidRDefault="009B6757" w:rsidP="009B6757">
      <w:pPr>
        <w:pStyle w:val="NoSpacing"/>
        <w:rPr>
          <w:rFonts w:ascii="Times New Roman" w:hAnsi="Times New Roman" w:cs="Times New Roman"/>
          <w:b/>
          <w:sz w:val="24"/>
          <w:szCs w:val="24"/>
        </w:rPr>
      </w:pPr>
      <w:r w:rsidRPr="00FA1B63">
        <w:rPr>
          <w:rFonts w:ascii="Times New Roman" w:hAnsi="Times New Roman" w:cs="Times New Roman"/>
          <w:b/>
          <w:sz w:val="24"/>
          <w:szCs w:val="24"/>
        </w:rPr>
        <w:t>Série 2</w:t>
      </w:r>
    </w:p>
    <w:tbl>
      <w:tblPr>
        <w:tblW w:w="8183" w:type="dxa"/>
        <w:tblInd w:w="59" w:type="dxa"/>
        <w:tblCellMar>
          <w:left w:w="70" w:type="dxa"/>
          <w:right w:w="70" w:type="dxa"/>
        </w:tblCellMar>
        <w:tblLook w:val="04A0" w:firstRow="1" w:lastRow="0" w:firstColumn="1" w:lastColumn="0" w:noHBand="0" w:noVBand="1"/>
      </w:tblPr>
      <w:tblGrid>
        <w:gridCol w:w="2423"/>
        <w:gridCol w:w="960"/>
        <w:gridCol w:w="960"/>
        <w:gridCol w:w="960"/>
        <w:gridCol w:w="960"/>
        <w:gridCol w:w="960"/>
        <w:gridCol w:w="960"/>
      </w:tblGrid>
      <w:tr w:rsidR="009B6757" w:rsidRPr="00FA1B63" w:rsidTr="009B6757">
        <w:trPr>
          <w:trHeight w:val="300"/>
        </w:trPr>
        <w:tc>
          <w:tcPr>
            <w:tcW w:w="242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B6757" w:rsidRPr="00FA1B63" w:rsidRDefault="009B6757" w:rsidP="009B6757">
            <w:pPr>
              <w:rPr>
                <w:b/>
                <w:bCs/>
                <w:color w:val="000000"/>
              </w:rPr>
            </w:pPr>
            <w:r w:rsidRPr="00FA1B63">
              <w:rPr>
                <w:b/>
                <w:bCs/>
                <w:color w:val="000000"/>
              </w:rPr>
              <w:t xml:space="preserve">Valeur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B6757" w:rsidRPr="00FA1B63" w:rsidRDefault="009B6757" w:rsidP="009B6757">
            <w:pPr>
              <w:jc w:val="right"/>
              <w:rPr>
                <w:color w:val="000000"/>
              </w:rPr>
            </w:pPr>
            <w:r w:rsidRPr="00FA1B63">
              <w:rPr>
                <w:color w:val="000000"/>
              </w:rPr>
              <w:t>115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B6757" w:rsidRPr="00FA1B63" w:rsidRDefault="009B6757" w:rsidP="009B6757">
            <w:pPr>
              <w:jc w:val="right"/>
              <w:rPr>
                <w:color w:val="000000"/>
              </w:rPr>
            </w:pPr>
            <w:r w:rsidRPr="00FA1B63">
              <w:rPr>
                <w:color w:val="000000"/>
              </w:rPr>
              <w:t>100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B6757" w:rsidRPr="00FA1B63" w:rsidRDefault="009B6757" w:rsidP="009B6757">
            <w:pPr>
              <w:jc w:val="right"/>
              <w:rPr>
                <w:color w:val="000000"/>
              </w:rPr>
            </w:pPr>
            <w:r w:rsidRPr="00FA1B63">
              <w:rPr>
                <w:color w:val="000000"/>
              </w:rPr>
              <w:t>75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B6757" w:rsidRPr="00FA1B63" w:rsidRDefault="009B6757" w:rsidP="009B6757">
            <w:pPr>
              <w:jc w:val="right"/>
              <w:rPr>
                <w:color w:val="000000"/>
              </w:rPr>
            </w:pPr>
            <w:r w:rsidRPr="00FA1B63">
              <w:rPr>
                <w:color w:val="000000"/>
              </w:rPr>
              <w:t>35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B6757" w:rsidRPr="00FA1B63" w:rsidRDefault="009B6757" w:rsidP="009B6757">
            <w:pPr>
              <w:jc w:val="right"/>
              <w:rPr>
                <w:color w:val="000000"/>
              </w:rPr>
            </w:pPr>
            <w:r w:rsidRPr="00FA1B63">
              <w:rPr>
                <w:color w:val="000000"/>
              </w:rPr>
              <w:t>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B6757" w:rsidRPr="00FA1B63" w:rsidRDefault="009B6757" w:rsidP="009B6757">
            <w:pPr>
              <w:jc w:val="right"/>
              <w:rPr>
                <w:color w:val="000000"/>
              </w:rPr>
            </w:pPr>
            <w:r w:rsidRPr="00FA1B63">
              <w:rPr>
                <w:color w:val="000000"/>
              </w:rPr>
              <w:t>10</w:t>
            </w:r>
          </w:p>
        </w:tc>
      </w:tr>
      <w:tr w:rsidR="009B6757" w:rsidRPr="00FA1B63" w:rsidTr="009B6757">
        <w:trPr>
          <w:trHeight w:val="300"/>
        </w:trPr>
        <w:tc>
          <w:tcPr>
            <w:tcW w:w="2423" w:type="dxa"/>
            <w:tcBorders>
              <w:top w:val="nil"/>
              <w:left w:val="single" w:sz="4" w:space="0" w:color="auto"/>
              <w:bottom w:val="single" w:sz="4" w:space="0" w:color="auto"/>
              <w:right w:val="single" w:sz="4" w:space="0" w:color="auto"/>
            </w:tcBorders>
            <w:shd w:val="clear" w:color="000000" w:fill="FFFF00"/>
            <w:noWrap/>
            <w:vAlign w:val="bottom"/>
            <w:hideMark/>
          </w:tcPr>
          <w:p w:rsidR="009B6757" w:rsidRPr="00FA1B63" w:rsidRDefault="009B6757" w:rsidP="009B6757">
            <w:pPr>
              <w:rPr>
                <w:b/>
                <w:bCs/>
                <w:color w:val="000000"/>
              </w:rPr>
            </w:pPr>
            <w:r w:rsidRPr="00FA1B63">
              <w:rPr>
                <w:b/>
                <w:bCs/>
                <w:color w:val="000000"/>
              </w:rPr>
              <w:t>effectif</w:t>
            </w:r>
          </w:p>
        </w:tc>
        <w:tc>
          <w:tcPr>
            <w:tcW w:w="9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right"/>
              <w:rPr>
                <w:color w:val="000000"/>
              </w:rPr>
            </w:pPr>
            <w:r w:rsidRPr="00FA1B63">
              <w:rPr>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right"/>
              <w:rPr>
                <w:color w:val="000000"/>
              </w:rPr>
            </w:pPr>
            <w:r w:rsidRPr="00FA1B63">
              <w:rPr>
                <w:color w:val="000000"/>
              </w:rPr>
              <w:t>80</w:t>
            </w:r>
          </w:p>
        </w:tc>
        <w:tc>
          <w:tcPr>
            <w:tcW w:w="9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right"/>
              <w:rPr>
                <w:color w:val="000000"/>
              </w:rPr>
            </w:pPr>
            <w:r w:rsidRPr="00FA1B63">
              <w:rPr>
                <w:color w:val="000000"/>
              </w:rPr>
              <w:t>75</w:t>
            </w:r>
          </w:p>
        </w:tc>
        <w:tc>
          <w:tcPr>
            <w:tcW w:w="9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right"/>
              <w:rPr>
                <w:color w:val="000000"/>
              </w:rPr>
            </w:pPr>
            <w:r w:rsidRPr="00FA1B63">
              <w:rPr>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right"/>
              <w:rPr>
                <w:color w:val="000000"/>
              </w:rPr>
            </w:pPr>
            <w:r w:rsidRPr="00FA1B63">
              <w:rPr>
                <w:color w:val="000000"/>
              </w:rPr>
              <w:t>120</w:t>
            </w:r>
          </w:p>
        </w:tc>
        <w:tc>
          <w:tcPr>
            <w:tcW w:w="9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right"/>
              <w:rPr>
                <w:color w:val="000000"/>
              </w:rPr>
            </w:pPr>
            <w:r w:rsidRPr="00FA1B63">
              <w:rPr>
                <w:color w:val="000000"/>
              </w:rPr>
              <w:t>35</w:t>
            </w:r>
          </w:p>
        </w:tc>
      </w:tr>
      <w:tr w:rsidR="009B6757" w:rsidRPr="00FA1B63" w:rsidTr="009B6757">
        <w:trPr>
          <w:trHeight w:val="300"/>
        </w:trPr>
        <w:tc>
          <w:tcPr>
            <w:tcW w:w="2423" w:type="dxa"/>
            <w:tcBorders>
              <w:top w:val="nil"/>
              <w:left w:val="single" w:sz="4" w:space="0" w:color="auto"/>
              <w:bottom w:val="single" w:sz="4" w:space="0" w:color="auto"/>
              <w:right w:val="single" w:sz="4" w:space="0" w:color="auto"/>
            </w:tcBorders>
            <w:shd w:val="clear" w:color="000000" w:fill="FFFF00"/>
            <w:noWrap/>
            <w:vAlign w:val="bottom"/>
            <w:hideMark/>
          </w:tcPr>
          <w:p w:rsidR="009B6757" w:rsidRPr="00FA1B63" w:rsidRDefault="009B6757" w:rsidP="009B6757">
            <w:pPr>
              <w:rPr>
                <w:b/>
                <w:bCs/>
                <w:i/>
                <w:iCs/>
                <w:color w:val="000000"/>
              </w:rPr>
            </w:pPr>
            <w:r w:rsidRPr="00FA1B63">
              <w:rPr>
                <w:b/>
                <w:bCs/>
                <w:i/>
                <w:iCs/>
                <w:color w:val="000000"/>
              </w:rPr>
              <w:t>effectif cumulés croissants</w:t>
            </w:r>
          </w:p>
        </w:tc>
        <w:tc>
          <w:tcPr>
            <w:tcW w:w="9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right"/>
              <w:rPr>
                <w:i/>
                <w:iCs/>
                <w:color w:val="000000"/>
              </w:rPr>
            </w:pPr>
            <w:r w:rsidRPr="00FA1B63">
              <w:rPr>
                <w:i/>
                <w:iCs/>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right"/>
              <w:rPr>
                <w:i/>
                <w:iCs/>
                <w:color w:val="000000"/>
              </w:rPr>
            </w:pPr>
            <w:r w:rsidRPr="00FA1B63">
              <w:rPr>
                <w:i/>
                <w:iCs/>
                <w:color w:val="000000"/>
              </w:rPr>
              <w:t>180</w:t>
            </w:r>
          </w:p>
        </w:tc>
        <w:tc>
          <w:tcPr>
            <w:tcW w:w="9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right"/>
              <w:rPr>
                <w:i/>
                <w:iCs/>
                <w:color w:val="000000"/>
              </w:rPr>
            </w:pPr>
            <w:r w:rsidRPr="00FA1B63">
              <w:rPr>
                <w:i/>
                <w:iCs/>
                <w:color w:val="000000"/>
              </w:rPr>
              <w:t>255</w:t>
            </w:r>
          </w:p>
        </w:tc>
        <w:tc>
          <w:tcPr>
            <w:tcW w:w="9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right"/>
              <w:rPr>
                <w:i/>
                <w:iCs/>
                <w:color w:val="000000"/>
              </w:rPr>
            </w:pPr>
            <w:r w:rsidRPr="00FA1B63">
              <w:rPr>
                <w:i/>
                <w:iCs/>
                <w:color w:val="000000"/>
              </w:rPr>
              <w:t>320</w:t>
            </w:r>
          </w:p>
        </w:tc>
        <w:tc>
          <w:tcPr>
            <w:tcW w:w="9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right"/>
              <w:rPr>
                <w:i/>
                <w:iCs/>
                <w:color w:val="000000"/>
              </w:rPr>
            </w:pPr>
            <w:r w:rsidRPr="00FA1B63">
              <w:rPr>
                <w:i/>
                <w:iCs/>
                <w:color w:val="000000"/>
              </w:rPr>
              <w:t>440</w:t>
            </w:r>
          </w:p>
        </w:tc>
        <w:tc>
          <w:tcPr>
            <w:tcW w:w="9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right"/>
              <w:rPr>
                <w:i/>
                <w:iCs/>
                <w:color w:val="000000"/>
              </w:rPr>
            </w:pPr>
            <w:r w:rsidRPr="00FA1B63">
              <w:rPr>
                <w:i/>
                <w:iCs/>
                <w:color w:val="000000"/>
              </w:rPr>
              <w:t>475</w:t>
            </w:r>
          </w:p>
        </w:tc>
      </w:tr>
    </w:tbl>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 xml:space="preserve">A la main : </w:t>
      </w:r>
      <m:oMath>
        <m:r>
          <w:rPr>
            <w:rFonts w:ascii="Cambria Math" w:hAnsi="Cambria Math" w:cs="Times New Roman"/>
            <w:sz w:val="24"/>
            <w:szCs w:val="24"/>
          </w:rPr>
          <m:t>moyenne=</m:t>
        </m:r>
        <m:f>
          <m:fPr>
            <m:ctrlPr>
              <w:rPr>
                <w:rFonts w:ascii="Cambria Math" w:hAnsi="Cambria Math" w:cs="Times New Roman"/>
                <w:i/>
                <w:sz w:val="24"/>
                <w:szCs w:val="24"/>
              </w:rPr>
            </m:ctrlPr>
          </m:fPr>
          <m:num>
            <m:r>
              <w:rPr>
                <w:rFonts w:ascii="Cambria Math" w:hAnsi="Cambria Math" w:cs="Times New Roman"/>
                <w:sz w:val="24"/>
                <w:szCs w:val="24"/>
              </w:rPr>
              <m:t>100×115+80×100+75×75+65×35+120×22+35×10</m:t>
            </m:r>
          </m:num>
          <m:den>
            <m:r>
              <w:rPr>
                <w:rFonts w:ascii="Cambria Math" w:hAnsi="Cambria Math" w:cs="Times New Roman"/>
                <w:sz w:val="24"/>
                <w:szCs w:val="24"/>
              </w:rPr>
              <m:t>100+80+75+65+120+35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30390</m:t>
            </m:r>
          </m:num>
          <m:den>
            <m:r>
              <w:rPr>
                <w:rFonts w:ascii="Cambria Math" w:hAnsi="Cambria Math" w:cs="Times New Roman"/>
                <w:sz w:val="24"/>
                <w:szCs w:val="24"/>
              </w:rPr>
              <m:t>475</m:t>
            </m:r>
          </m:den>
        </m:f>
        <m:r>
          <w:rPr>
            <w:rFonts w:ascii="Cambria Math" w:hAnsi="Cambria Math" w:cs="Times New Roman"/>
            <w:sz w:val="24"/>
            <w:szCs w:val="24"/>
          </w:rPr>
          <m:t>≈63,99</m:t>
        </m:r>
      </m:oMath>
    </w:p>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 xml:space="preserve">Recherche de la médiane : </w:t>
      </w:r>
      <m:oMath>
        <m:f>
          <m:fPr>
            <m:ctrlPr>
              <w:rPr>
                <w:rFonts w:ascii="Cambria Math" w:hAnsi="Cambria Math" w:cs="Times New Roman"/>
                <w:i/>
                <w:sz w:val="24"/>
                <w:szCs w:val="24"/>
              </w:rPr>
            </m:ctrlPr>
          </m:fPr>
          <m:num>
            <m:r>
              <w:rPr>
                <w:rFonts w:ascii="Cambria Math" w:hAnsi="Cambria Math" w:cs="Times New Roman"/>
                <w:sz w:val="24"/>
                <w:szCs w:val="24"/>
              </w:rPr>
              <m:t>475+1</m:t>
            </m:r>
          </m:num>
          <m:den>
            <m:r>
              <w:rPr>
                <w:rFonts w:ascii="Cambria Math" w:hAnsi="Cambria Math" w:cs="Times New Roman"/>
                <w:sz w:val="24"/>
                <w:szCs w:val="24"/>
              </w:rPr>
              <m:t>2</m:t>
            </m:r>
          </m:den>
        </m:f>
        <m:r>
          <w:rPr>
            <w:rFonts w:ascii="Cambria Math" w:hAnsi="Cambria Math" w:cs="Times New Roman"/>
            <w:sz w:val="24"/>
            <w:szCs w:val="24"/>
          </w:rPr>
          <m:t>=238</m:t>
        </m:r>
      </m:oMath>
      <w:r w:rsidRPr="00FA1B63">
        <w:rPr>
          <w:rFonts w:ascii="Times New Roman" w:hAnsi="Times New Roman" w:cs="Times New Roman"/>
          <w:sz w:val="24"/>
          <w:szCs w:val="24"/>
        </w:rPr>
        <w:t xml:space="preserve"> je regarde donc la 238</w:t>
      </w:r>
      <w:r w:rsidRPr="00FA1B63">
        <w:rPr>
          <w:rFonts w:ascii="Times New Roman" w:hAnsi="Times New Roman" w:cs="Times New Roman"/>
          <w:sz w:val="24"/>
          <w:szCs w:val="24"/>
          <w:vertAlign w:val="superscript"/>
        </w:rPr>
        <w:t>ème</w:t>
      </w:r>
      <w:r w:rsidRPr="00FA1B63">
        <w:rPr>
          <w:rFonts w:ascii="Times New Roman" w:hAnsi="Times New Roman" w:cs="Times New Roman"/>
          <w:sz w:val="24"/>
          <w:szCs w:val="24"/>
        </w:rPr>
        <w:t xml:space="preserve"> valeur c’est 75</w:t>
      </w:r>
    </w:p>
    <w:p w:rsidR="009B6757" w:rsidRPr="00FA1B63" w:rsidRDefault="009B6757" w:rsidP="009B6757">
      <w:pPr>
        <w:pStyle w:val="NoSpacing"/>
        <w:rPr>
          <w:rFonts w:ascii="Times New Roman" w:hAnsi="Times New Roman" w:cs="Times New Roman"/>
          <w:b/>
          <w:sz w:val="24"/>
          <w:szCs w:val="24"/>
        </w:rPr>
      </w:pPr>
      <w:r w:rsidRPr="00FA1B63">
        <w:rPr>
          <w:rFonts w:ascii="Times New Roman" w:hAnsi="Times New Roman" w:cs="Times New Roman"/>
          <w:b/>
          <w:sz w:val="24"/>
          <w:szCs w:val="24"/>
        </w:rPr>
        <w:t>Série 3</w:t>
      </w:r>
    </w:p>
    <w:p w:rsidR="009B6757" w:rsidRPr="00FA1B63" w:rsidRDefault="009B6757" w:rsidP="009B6757">
      <w:pPr>
        <w:rPr>
          <w:i/>
        </w:rPr>
      </w:pPr>
      <w:r w:rsidRPr="00FA1B63">
        <w:t xml:space="preserve">1) </w:t>
      </w:r>
      <w:r w:rsidRPr="00FA1B63">
        <w:rPr>
          <w:i/>
        </w:rPr>
        <w:t xml:space="preserve">seconde 4 </w:t>
      </w:r>
      <w:r w:rsidRPr="00FA1B63">
        <w:rPr>
          <w:i/>
        </w:rPr>
        <w:tab/>
        <w:t xml:space="preserve">23 élèves,  moyenne </w:t>
      </w:r>
      <m:oMath>
        <m:f>
          <m:fPr>
            <m:ctrlPr>
              <w:rPr>
                <w:rFonts w:ascii="Cambria Math" w:hAnsi="Cambria Math"/>
                <w:i/>
              </w:rPr>
            </m:ctrlPr>
          </m:fPr>
          <m:num>
            <m:r>
              <w:rPr>
                <w:rFonts w:ascii="Cambria Math" w:hAnsi="Cambria Math"/>
              </w:rPr>
              <m:t>316,5</m:t>
            </m:r>
          </m:num>
          <m:den>
            <m:r>
              <w:rPr>
                <w:rFonts w:ascii="Cambria Math" w:hAnsi="Cambria Math"/>
              </w:rPr>
              <m:t>23</m:t>
            </m:r>
          </m:den>
        </m:f>
        <m:r>
          <w:rPr>
            <w:rFonts w:ascii="Cambria Math" w:hAnsi="Cambria Math"/>
          </w:rPr>
          <m:t>≈</m:t>
        </m:r>
      </m:oMath>
      <w:r w:rsidRPr="00FA1B63">
        <w:rPr>
          <w:i/>
        </w:rPr>
        <w:t xml:space="preserve">13,76086957; </w:t>
      </w:r>
      <w:r w:rsidRPr="00FA1B63">
        <w:rPr>
          <w:i/>
        </w:rPr>
        <w:tab/>
      </w:r>
      <w:r w:rsidRPr="00FA1B63">
        <w:rPr>
          <w:i/>
        </w:rPr>
        <w:tab/>
      </w:r>
      <w:r w:rsidRPr="00FA1B63">
        <w:rPr>
          <w:i/>
        </w:rPr>
        <w:tab/>
      </w:r>
      <w:r w:rsidRPr="00FA1B63">
        <w:rPr>
          <w:i/>
        </w:rPr>
        <w:tab/>
      </w:r>
    </w:p>
    <w:p w:rsidR="009B6757" w:rsidRPr="00FA1B63" w:rsidRDefault="009B6757" w:rsidP="009B6757">
      <w:pPr>
        <w:ind w:left="709" w:firstLine="709"/>
        <w:rPr>
          <w:i/>
        </w:rPr>
      </w:pPr>
      <m:oMath>
        <m:f>
          <m:fPr>
            <m:ctrlPr>
              <w:rPr>
                <w:rFonts w:ascii="Cambria Math" w:hAnsi="Cambria Math"/>
                <w:i/>
              </w:rPr>
            </m:ctrlPr>
          </m:fPr>
          <m:num>
            <m:r>
              <w:rPr>
                <w:rFonts w:ascii="Cambria Math" w:hAnsi="Cambria Math"/>
              </w:rPr>
              <m:t>23+1</m:t>
            </m:r>
          </m:num>
          <m:den>
            <m:r>
              <w:rPr>
                <w:rFonts w:ascii="Cambria Math" w:hAnsi="Cambria Math"/>
              </w:rPr>
              <m:t>4</m:t>
            </m:r>
          </m:den>
        </m:f>
        <m:r>
          <w:rPr>
            <w:rFonts w:ascii="Cambria Math" w:hAnsi="Cambria Math"/>
          </w:rPr>
          <m:t>=6</m:t>
        </m:r>
      </m:oMath>
      <w:r w:rsidRPr="00FA1B63">
        <w:rPr>
          <w:i/>
        </w:rPr>
        <w:t xml:space="preserve"> </w:t>
      </w:r>
      <w:proofErr w:type="gramStart"/>
      <w:r w:rsidRPr="00FA1B63">
        <w:rPr>
          <w:i/>
        </w:rPr>
        <w:t>la</w:t>
      </w:r>
      <w:proofErr w:type="gramEnd"/>
      <w:r w:rsidRPr="00FA1B63">
        <w:rPr>
          <w:i/>
        </w:rPr>
        <w:t xml:space="preserve"> note de rang 6 est : 11,5 donc Q</w:t>
      </w:r>
      <w:r w:rsidRPr="00FA1B63">
        <w:rPr>
          <w:i/>
          <w:vertAlign w:val="subscript"/>
        </w:rPr>
        <w:t>1</w:t>
      </w:r>
      <w:r w:rsidRPr="00FA1B63">
        <w:rPr>
          <w:i/>
        </w:rPr>
        <w:t xml:space="preserve"> = 11,5</w:t>
      </w:r>
      <w:r w:rsidRPr="00FA1B63">
        <w:rPr>
          <w:i/>
        </w:rPr>
        <w:tab/>
      </w:r>
      <w:r w:rsidRPr="00FA1B63">
        <w:rPr>
          <w:i/>
        </w:rPr>
        <w:tab/>
      </w:r>
      <w:r w:rsidRPr="00FA1B63">
        <w:rPr>
          <w:i/>
        </w:rPr>
        <w:tab/>
      </w:r>
      <m:oMath>
        <m:f>
          <m:fPr>
            <m:ctrlPr>
              <w:rPr>
                <w:rFonts w:ascii="Cambria Math" w:hAnsi="Cambria Math"/>
                <w:i/>
              </w:rPr>
            </m:ctrlPr>
          </m:fPr>
          <m:num>
            <m:r>
              <w:rPr>
                <w:rFonts w:ascii="Cambria Math" w:hAnsi="Cambria Math"/>
              </w:rPr>
              <m:t>23+1</m:t>
            </m:r>
          </m:num>
          <m:den>
            <m:r>
              <w:rPr>
                <w:rFonts w:ascii="Cambria Math" w:hAnsi="Cambria Math"/>
              </w:rPr>
              <m:t>2</m:t>
            </m:r>
          </m:den>
        </m:f>
        <m:r>
          <w:rPr>
            <w:rFonts w:ascii="Cambria Math" w:hAnsi="Cambria Math"/>
          </w:rPr>
          <m:t>=12</m:t>
        </m:r>
      </m:oMath>
      <w:r w:rsidRPr="00FA1B63">
        <w:rPr>
          <w:i/>
        </w:rPr>
        <w:t xml:space="preserve">  la médiane est de 15</w:t>
      </w:r>
    </w:p>
    <w:p w:rsidR="009B6757" w:rsidRPr="00FA1B63" w:rsidRDefault="009B6757" w:rsidP="009B6757">
      <w:pPr>
        <w:ind w:left="709" w:firstLine="709"/>
        <w:rPr>
          <w:i/>
        </w:rPr>
      </w:pPr>
      <m:oMath>
        <m:r>
          <w:rPr>
            <w:rFonts w:ascii="Cambria Math" w:hAnsi="Cambria Math"/>
          </w:rPr>
          <m:t>3</m:t>
        </m:r>
        <m:f>
          <m:fPr>
            <m:ctrlPr>
              <w:rPr>
                <w:rFonts w:ascii="Cambria Math" w:hAnsi="Cambria Math"/>
                <w:i/>
              </w:rPr>
            </m:ctrlPr>
          </m:fPr>
          <m:num>
            <m:r>
              <w:rPr>
                <w:rFonts w:ascii="Cambria Math" w:hAnsi="Cambria Math"/>
              </w:rPr>
              <m:t>23+1</m:t>
            </m:r>
          </m:num>
          <m:den>
            <m:r>
              <w:rPr>
                <w:rFonts w:ascii="Cambria Math" w:hAnsi="Cambria Math"/>
              </w:rPr>
              <m:t>4</m:t>
            </m:r>
          </m:den>
        </m:f>
        <m:r>
          <w:rPr>
            <w:rFonts w:ascii="Cambria Math" w:hAnsi="Cambria Math"/>
          </w:rPr>
          <m:t>=18</m:t>
        </m:r>
      </m:oMath>
      <w:r w:rsidRPr="00FA1B63">
        <w:rPr>
          <w:i/>
        </w:rPr>
        <w:t xml:space="preserve">  </w:t>
      </w:r>
      <w:proofErr w:type="gramStart"/>
      <w:r w:rsidRPr="00FA1B63">
        <w:rPr>
          <w:i/>
        </w:rPr>
        <w:t>la</w:t>
      </w:r>
      <w:proofErr w:type="gramEnd"/>
      <w:r w:rsidRPr="00FA1B63">
        <w:rPr>
          <w:i/>
        </w:rPr>
        <w:t xml:space="preserve"> note de rang 18 est : 17 donc Q</w:t>
      </w:r>
      <w:r w:rsidRPr="00FA1B63">
        <w:rPr>
          <w:i/>
          <w:vertAlign w:val="subscript"/>
        </w:rPr>
        <w:t>3</w:t>
      </w:r>
      <w:r w:rsidRPr="00FA1B63">
        <w:rPr>
          <w:i/>
        </w:rPr>
        <w:t xml:space="preserve"> = 17</w:t>
      </w:r>
      <w:r w:rsidRPr="00FA1B63">
        <w:rPr>
          <w:i/>
        </w:rPr>
        <w:tab/>
      </w:r>
      <w:r w:rsidRPr="00FA1B63">
        <w:rPr>
          <w:i/>
        </w:rPr>
        <w:tab/>
        <w:t>Etendue : 20 – 3,5 = 16,5</w:t>
      </w:r>
    </w:p>
    <w:p w:rsidR="009B6757" w:rsidRPr="00FA1B63" w:rsidRDefault="009B6757" w:rsidP="009B6757">
      <w:pPr>
        <w:rPr>
          <w:i/>
        </w:rPr>
      </w:pPr>
    </w:p>
    <w:p w:rsidR="009B6757" w:rsidRPr="00FA1B63" w:rsidRDefault="009B6757" w:rsidP="009B6757">
      <w:pPr>
        <w:rPr>
          <w:i/>
        </w:rPr>
      </w:pPr>
      <w:r w:rsidRPr="00FA1B63">
        <w:rPr>
          <w:i/>
        </w:rPr>
        <w:t xml:space="preserve">Seconde 14 </w:t>
      </w:r>
      <w:r w:rsidRPr="00FA1B63">
        <w:rPr>
          <w:i/>
        </w:rPr>
        <w:tab/>
        <w:t xml:space="preserve">33 élèves,  moyenne </w:t>
      </w:r>
      <m:oMath>
        <m:f>
          <m:fPr>
            <m:ctrlPr>
              <w:rPr>
                <w:rFonts w:ascii="Cambria Math" w:hAnsi="Cambria Math"/>
                <w:i/>
              </w:rPr>
            </m:ctrlPr>
          </m:fPr>
          <m:num>
            <m:r>
              <w:rPr>
                <w:rFonts w:ascii="Cambria Math" w:hAnsi="Cambria Math"/>
              </w:rPr>
              <m:t>540,5</m:t>
            </m:r>
          </m:num>
          <m:den>
            <m:r>
              <w:rPr>
                <w:rFonts w:ascii="Cambria Math" w:hAnsi="Cambria Math"/>
              </w:rPr>
              <m:t>33</m:t>
            </m:r>
          </m:den>
        </m:f>
        <m:r>
          <w:rPr>
            <w:rFonts w:ascii="Cambria Math" w:hAnsi="Cambria Math"/>
          </w:rPr>
          <m:t>≈</m:t>
        </m:r>
      </m:oMath>
      <w:r w:rsidRPr="00FA1B63">
        <w:rPr>
          <w:i/>
        </w:rPr>
        <w:t xml:space="preserve">16,37878788 ; </w:t>
      </w:r>
      <w:r w:rsidRPr="00FA1B63">
        <w:rPr>
          <w:i/>
        </w:rPr>
        <w:tab/>
      </w:r>
      <w:r w:rsidRPr="00FA1B63">
        <w:rPr>
          <w:i/>
        </w:rPr>
        <w:tab/>
      </w:r>
      <w:r w:rsidRPr="00FA1B63">
        <w:rPr>
          <w:i/>
        </w:rPr>
        <w:tab/>
      </w:r>
      <w:r w:rsidRPr="00FA1B63">
        <w:rPr>
          <w:i/>
        </w:rPr>
        <w:tab/>
        <w:t>(33+1)/2 = 17 la médiane est de 17,5</w:t>
      </w:r>
    </w:p>
    <w:p w:rsidR="009B6757" w:rsidRPr="00FA1B63" w:rsidRDefault="009B6757" w:rsidP="009B6757">
      <w:pPr>
        <w:ind w:left="709" w:firstLine="709"/>
        <w:rPr>
          <w:i/>
        </w:rPr>
      </w:pPr>
      <m:oMath>
        <m:f>
          <m:fPr>
            <m:ctrlPr>
              <w:rPr>
                <w:rFonts w:ascii="Cambria Math" w:hAnsi="Cambria Math"/>
                <w:i/>
              </w:rPr>
            </m:ctrlPr>
          </m:fPr>
          <m:num>
            <m:r>
              <w:rPr>
                <w:rFonts w:ascii="Cambria Math" w:hAnsi="Cambria Math"/>
              </w:rPr>
              <m:t>33+1</m:t>
            </m:r>
          </m:num>
          <m:den>
            <m:r>
              <w:rPr>
                <w:rFonts w:ascii="Cambria Math" w:hAnsi="Cambria Math"/>
              </w:rPr>
              <m:t>4</m:t>
            </m:r>
          </m:den>
        </m:f>
        <m:r>
          <w:rPr>
            <w:rFonts w:ascii="Cambria Math" w:hAnsi="Cambria Math"/>
          </w:rPr>
          <m:t>=8,5</m:t>
        </m:r>
      </m:oMath>
      <w:r w:rsidRPr="00FA1B63">
        <w:rPr>
          <w:i/>
        </w:rPr>
        <w:t xml:space="preserve">  </w:t>
      </w:r>
      <w:proofErr w:type="gramStart"/>
      <w:r w:rsidRPr="00FA1B63">
        <w:rPr>
          <w:i/>
        </w:rPr>
        <w:t>la</w:t>
      </w:r>
      <w:proofErr w:type="gramEnd"/>
      <w:r w:rsidRPr="00FA1B63">
        <w:rPr>
          <w:i/>
        </w:rPr>
        <w:t xml:space="preserve"> note de rang 9 est : 14,5 donc Q</w:t>
      </w:r>
      <w:r w:rsidRPr="00FA1B63">
        <w:rPr>
          <w:i/>
          <w:vertAlign w:val="subscript"/>
        </w:rPr>
        <w:t>1</w:t>
      </w:r>
      <w:r w:rsidRPr="00FA1B63">
        <w:rPr>
          <w:i/>
        </w:rPr>
        <w:t xml:space="preserve"> = 14,5</w:t>
      </w:r>
    </w:p>
    <w:p w:rsidR="009B6757" w:rsidRPr="00FA1B63" w:rsidRDefault="009B6757" w:rsidP="009B6757">
      <w:pPr>
        <w:ind w:left="709" w:firstLine="709"/>
        <w:rPr>
          <w:i/>
        </w:rPr>
      </w:pPr>
      <w:r w:rsidRPr="00FA1B63">
        <w:rPr>
          <w:i/>
        </w:rPr>
        <w:t xml:space="preserve"> </w:t>
      </w:r>
      <m:oMath>
        <m:r>
          <w:rPr>
            <w:rFonts w:ascii="Cambria Math" w:hAnsi="Cambria Math"/>
          </w:rPr>
          <m:t>3</m:t>
        </m:r>
        <m:f>
          <m:fPr>
            <m:ctrlPr>
              <w:rPr>
                <w:rFonts w:ascii="Cambria Math" w:hAnsi="Cambria Math"/>
                <w:i/>
              </w:rPr>
            </m:ctrlPr>
          </m:fPr>
          <m:num>
            <m:r>
              <w:rPr>
                <w:rFonts w:ascii="Cambria Math" w:hAnsi="Cambria Math"/>
              </w:rPr>
              <m:t>33+1</m:t>
            </m:r>
          </m:num>
          <m:den>
            <m:r>
              <w:rPr>
                <w:rFonts w:ascii="Cambria Math" w:hAnsi="Cambria Math"/>
              </w:rPr>
              <m:t>4</m:t>
            </m:r>
          </m:den>
        </m:f>
        <m:r>
          <w:rPr>
            <w:rFonts w:ascii="Cambria Math" w:hAnsi="Cambria Math"/>
          </w:rPr>
          <m:t>=25,5</m:t>
        </m:r>
      </m:oMath>
      <w:r w:rsidRPr="00FA1B63">
        <w:rPr>
          <w:i/>
        </w:rPr>
        <w:t xml:space="preserve"> </w:t>
      </w:r>
      <w:proofErr w:type="gramStart"/>
      <w:r w:rsidRPr="00FA1B63">
        <w:rPr>
          <w:i/>
        </w:rPr>
        <w:t>la</w:t>
      </w:r>
      <w:proofErr w:type="gramEnd"/>
      <w:r w:rsidRPr="00FA1B63">
        <w:rPr>
          <w:i/>
        </w:rPr>
        <w:t xml:space="preserve"> note de rang 26 est : 14,5 donc Q</w:t>
      </w:r>
      <w:r w:rsidRPr="00FA1B63">
        <w:rPr>
          <w:i/>
          <w:vertAlign w:val="subscript"/>
        </w:rPr>
        <w:t>3</w:t>
      </w:r>
      <w:r w:rsidRPr="00FA1B63">
        <w:rPr>
          <w:i/>
        </w:rPr>
        <w:t xml:space="preserve"> = 19,5</w:t>
      </w:r>
    </w:p>
    <w:p w:rsidR="009B6757" w:rsidRPr="00FA1B63" w:rsidRDefault="009B6757" w:rsidP="009B6757">
      <w:pPr>
        <w:ind w:left="1418" w:firstLine="709"/>
        <w:rPr>
          <w:i/>
        </w:rPr>
      </w:pPr>
      <w:r w:rsidRPr="00FA1B63">
        <w:rPr>
          <w:i/>
        </w:rPr>
        <w:t>Etendue : 20 – 3,5 = 16,5</w:t>
      </w:r>
    </w:p>
    <w:p w:rsidR="009B6757" w:rsidRPr="00FA1B63" w:rsidRDefault="009B6757" w:rsidP="009B6757"/>
    <w:p w:rsidR="009B6757" w:rsidRPr="00FA1B63" w:rsidRDefault="009B6757" w:rsidP="009B6757">
      <w:r w:rsidRPr="00FA1B63">
        <w:t xml:space="preserve">2) </w:t>
      </w:r>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540,5</m:t>
                </m:r>
              </m:num>
              <m:den>
                <m:r>
                  <w:rPr>
                    <w:rFonts w:ascii="Cambria Math" w:hAnsi="Cambria Math"/>
                  </w:rPr>
                  <m:t>33</m:t>
                </m:r>
              </m:den>
            </m:f>
            <m:r>
              <w:rPr>
                <w:rFonts w:ascii="Cambria Math" w:hAnsi="Cambria Math"/>
              </w:rPr>
              <m:t>×33+</m:t>
            </m:r>
            <m:f>
              <m:fPr>
                <m:ctrlPr>
                  <w:rPr>
                    <w:rFonts w:ascii="Cambria Math" w:hAnsi="Cambria Math"/>
                    <w:i/>
                  </w:rPr>
                </m:ctrlPr>
              </m:fPr>
              <m:num>
                <m:r>
                  <w:rPr>
                    <w:rFonts w:ascii="Cambria Math" w:hAnsi="Cambria Math"/>
                  </w:rPr>
                  <m:t>316,5</m:t>
                </m:r>
              </m:num>
              <m:den>
                <m:r>
                  <w:rPr>
                    <w:rFonts w:ascii="Cambria Math" w:hAnsi="Cambria Math"/>
                  </w:rPr>
                  <m:t>23</m:t>
                </m:r>
              </m:den>
            </m:f>
            <m:r>
              <w:rPr>
                <w:rFonts w:ascii="Cambria Math" w:hAnsi="Cambria Math"/>
              </w:rPr>
              <m:t>×23</m:t>
            </m:r>
          </m:num>
          <m:den>
            <m:r>
              <w:rPr>
                <w:rFonts w:ascii="Cambria Math" w:hAnsi="Cambria Math"/>
              </w:rPr>
              <m:t>56</m:t>
            </m:r>
          </m:den>
        </m:f>
        <m:r>
          <w:rPr>
            <w:rFonts w:ascii="Cambria Math" w:hAnsi="Cambria Math"/>
          </w:rPr>
          <m:t>=</m:t>
        </m:r>
        <m:f>
          <m:fPr>
            <m:ctrlPr>
              <w:rPr>
                <w:rFonts w:ascii="Cambria Math" w:hAnsi="Cambria Math"/>
                <w:i/>
              </w:rPr>
            </m:ctrlPr>
          </m:fPr>
          <m:num>
            <m:r>
              <w:rPr>
                <w:rFonts w:ascii="Cambria Math" w:hAnsi="Cambria Math"/>
              </w:rPr>
              <m:t>857</m:t>
            </m:r>
          </m:num>
          <m:den>
            <m:r>
              <w:rPr>
                <w:rFonts w:ascii="Cambria Math" w:hAnsi="Cambria Math"/>
              </w:rPr>
              <m:t>56</m:t>
            </m:r>
          </m:den>
        </m:f>
        <m:r>
          <w:rPr>
            <w:rFonts w:ascii="Cambria Math" w:hAnsi="Cambria Math"/>
          </w:rPr>
          <m:t>≈15,30</m:t>
        </m:r>
      </m:oMath>
      <w:r w:rsidRPr="00FA1B63">
        <w:t xml:space="preserve"> </w:t>
      </w:r>
    </w:p>
    <w:p w:rsidR="009B6757" w:rsidRPr="00FA1B63" w:rsidRDefault="009B6757" w:rsidP="009B6757">
      <w:pPr>
        <w:pStyle w:val="NoSpacing"/>
        <w:rPr>
          <w:rFonts w:ascii="Times New Roman" w:hAnsi="Times New Roman" w:cs="Times New Roman"/>
          <w:sz w:val="24"/>
          <w:szCs w:val="24"/>
        </w:rPr>
      </w:pPr>
    </w:p>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Série 3</w:t>
      </w:r>
    </w:p>
    <w:p w:rsidR="009B6757" w:rsidRPr="00FA1B63" w:rsidRDefault="009B6757" w:rsidP="009B6757">
      <w:pPr>
        <w:pStyle w:val="NoSpacing"/>
        <w:rPr>
          <w:rFonts w:ascii="Times New Roman" w:hAnsi="Times New Roman" w:cs="Times New Roman"/>
          <w:b/>
          <w:sz w:val="24"/>
          <w:szCs w:val="24"/>
        </w:rPr>
      </w:pPr>
    </w:p>
    <w:tbl>
      <w:tblPr>
        <w:tblW w:w="6239" w:type="dxa"/>
        <w:tblInd w:w="65" w:type="dxa"/>
        <w:tblCellMar>
          <w:left w:w="70" w:type="dxa"/>
          <w:right w:w="70" w:type="dxa"/>
        </w:tblCellMar>
        <w:tblLook w:val="04A0" w:firstRow="1" w:lastRow="0" w:firstColumn="1" w:lastColumn="0" w:noHBand="0" w:noVBand="1"/>
      </w:tblPr>
      <w:tblGrid>
        <w:gridCol w:w="960"/>
        <w:gridCol w:w="225"/>
        <w:gridCol w:w="672"/>
        <w:gridCol w:w="207"/>
        <w:gridCol w:w="672"/>
        <w:gridCol w:w="225"/>
        <w:gridCol w:w="960"/>
        <w:gridCol w:w="887"/>
        <w:gridCol w:w="721"/>
        <w:gridCol w:w="710"/>
      </w:tblGrid>
      <w:tr w:rsidR="00D641BC" w:rsidRPr="00FA1B63" w:rsidTr="00D641BC">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641BC" w:rsidRPr="00FA1B63" w:rsidRDefault="00D641BC" w:rsidP="009B6757">
            <w:pPr>
              <w:rPr>
                <w:b/>
                <w:bCs/>
                <w:color w:val="000000"/>
              </w:rPr>
            </w:pPr>
            <w:r w:rsidRPr="00FA1B63">
              <w:rPr>
                <w:b/>
                <w:bCs/>
                <w:color w:val="000000"/>
              </w:rPr>
              <w:t>milieu de classe</w:t>
            </w:r>
          </w:p>
        </w:tc>
        <w:tc>
          <w:tcPr>
            <w:tcW w:w="1998" w:type="dxa"/>
            <w:gridSpan w:val="5"/>
            <w:tcBorders>
              <w:top w:val="single" w:sz="4" w:space="0" w:color="auto"/>
              <w:left w:val="nil"/>
              <w:bottom w:val="single" w:sz="4" w:space="0" w:color="auto"/>
              <w:right w:val="single" w:sz="4" w:space="0" w:color="auto"/>
            </w:tcBorders>
            <w:shd w:val="clear" w:color="000000" w:fill="F2F2F2"/>
            <w:noWrap/>
            <w:vAlign w:val="bottom"/>
            <w:hideMark/>
          </w:tcPr>
          <w:p w:rsidR="00D641BC" w:rsidRPr="00FA1B63" w:rsidRDefault="00D641BC" w:rsidP="009B6757">
            <w:pPr>
              <w:rPr>
                <w:b/>
                <w:bCs/>
                <w:color w:val="000000"/>
              </w:rPr>
            </w:pPr>
            <w:r w:rsidRPr="00FA1B63">
              <w:rPr>
                <w:b/>
                <w:bCs/>
                <w:color w:val="000000"/>
              </w:rPr>
              <w:t>Durée</w:t>
            </w:r>
          </w:p>
        </w:tc>
        <w:tc>
          <w:tcPr>
            <w:tcW w:w="9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641BC" w:rsidRPr="00FA1B63" w:rsidRDefault="00D641BC" w:rsidP="009B6757">
            <w:pPr>
              <w:rPr>
                <w:b/>
                <w:bCs/>
                <w:color w:val="000000"/>
              </w:rPr>
            </w:pPr>
            <w:r w:rsidRPr="00FA1B63">
              <w:rPr>
                <w:b/>
                <w:bCs/>
                <w:color w:val="000000"/>
              </w:rPr>
              <w:t>effectif</w:t>
            </w:r>
          </w:p>
        </w:tc>
        <w:tc>
          <w:tcPr>
            <w:tcW w:w="879" w:type="dxa"/>
            <w:tcBorders>
              <w:top w:val="single" w:sz="4" w:space="0" w:color="auto"/>
              <w:left w:val="nil"/>
              <w:bottom w:val="single" w:sz="4" w:space="0" w:color="auto"/>
              <w:right w:val="single" w:sz="4" w:space="0" w:color="auto"/>
            </w:tcBorders>
            <w:shd w:val="clear" w:color="000000" w:fill="F2F2F2"/>
            <w:noWrap/>
            <w:vAlign w:val="bottom"/>
            <w:hideMark/>
          </w:tcPr>
          <w:p w:rsidR="00D641BC" w:rsidRPr="00FA1B63" w:rsidRDefault="00D641BC" w:rsidP="009B6757">
            <w:pPr>
              <w:rPr>
                <w:b/>
                <w:bCs/>
                <w:color w:val="000000"/>
              </w:rPr>
            </w:pPr>
            <w:r w:rsidRPr="00FA1B63">
              <w:rPr>
                <w:b/>
                <w:bCs/>
                <w:color w:val="000000"/>
              </w:rPr>
              <w:t xml:space="preserve">effectif cumulé </w:t>
            </w:r>
          </w:p>
        </w:tc>
        <w:tc>
          <w:tcPr>
            <w:tcW w:w="721" w:type="dxa"/>
            <w:tcBorders>
              <w:top w:val="single" w:sz="4" w:space="0" w:color="auto"/>
              <w:left w:val="nil"/>
              <w:bottom w:val="single" w:sz="4" w:space="0" w:color="auto"/>
              <w:right w:val="single" w:sz="4" w:space="0" w:color="auto"/>
            </w:tcBorders>
            <w:shd w:val="clear" w:color="000000" w:fill="F2F2F2"/>
            <w:noWrap/>
            <w:vAlign w:val="bottom"/>
            <w:hideMark/>
          </w:tcPr>
          <w:p w:rsidR="00D641BC" w:rsidRPr="00FA1B63" w:rsidRDefault="00D641BC" w:rsidP="009B6757">
            <w:pPr>
              <w:rPr>
                <w:b/>
                <w:bCs/>
                <w:color w:val="000000"/>
              </w:rPr>
            </w:pPr>
            <w:r w:rsidRPr="00FA1B63">
              <w:rPr>
                <w:b/>
                <w:bCs/>
                <w:noProof/>
                <w:color w:val="000000"/>
              </w:rPr>
              <w:drawing>
                <wp:anchor distT="0" distB="0" distL="114300" distR="114300" simplePos="0" relativeHeight="251697152" behindDoc="0" locked="0" layoutInCell="1" allowOverlap="1" wp14:anchorId="3DABE61C" wp14:editId="06A783B0">
                  <wp:simplePos x="0" y="0"/>
                  <wp:positionH relativeFrom="column">
                    <wp:posOffset>1093470</wp:posOffset>
                  </wp:positionH>
                  <wp:positionV relativeFrom="paragraph">
                    <wp:posOffset>-139700</wp:posOffset>
                  </wp:positionV>
                  <wp:extent cx="2572385" cy="1859915"/>
                  <wp:effectExtent l="1905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572385" cy="1859915"/>
                          </a:xfrm>
                          <a:prstGeom prst="rect">
                            <a:avLst/>
                          </a:prstGeom>
                          <a:noFill/>
                          <a:ln w="9525">
                            <a:noFill/>
                            <a:miter lim="800000"/>
                            <a:headEnd/>
                            <a:tailEnd/>
                          </a:ln>
                        </pic:spPr>
                      </pic:pic>
                    </a:graphicData>
                  </a:graphic>
                </wp:anchor>
              </w:drawing>
            </w:r>
            <w:proofErr w:type="spellStart"/>
            <w:r w:rsidRPr="00FA1B63">
              <w:rPr>
                <w:b/>
                <w:bCs/>
                <w:color w:val="000000"/>
              </w:rPr>
              <w:t>fréq</w:t>
            </w:r>
            <w:proofErr w:type="spellEnd"/>
            <w:r w:rsidRPr="00FA1B63">
              <w:rPr>
                <w:b/>
                <w:bCs/>
                <w:color w:val="000000"/>
              </w:rPr>
              <w:t xml:space="preserve"> %</w:t>
            </w:r>
          </w:p>
        </w:tc>
        <w:tc>
          <w:tcPr>
            <w:tcW w:w="721" w:type="dxa"/>
            <w:tcBorders>
              <w:top w:val="single" w:sz="4" w:space="0" w:color="auto"/>
              <w:left w:val="nil"/>
              <w:bottom w:val="single" w:sz="4" w:space="0" w:color="auto"/>
              <w:right w:val="single" w:sz="4" w:space="0" w:color="auto"/>
            </w:tcBorders>
            <w:shd w:val="clear" w:color="000000" w:fill="F2F2F2"/>
          </w:tcPr>
          <w:p w:rsidR="00D641BC" w:rsidRPr="00FA1B63" w:rsidRDefault="00D641BC" w:rsidP="009B6757">
            <w:pPr>
              <w:rPr>
                <w:b/>
                <w:bCs/>
                <w:noProof/>
                <w:color w:val="000000"/>
              </w:rPr>
            </w:pPr>
            <w:r w:rsidRPr="00FA1B63">
              <w:rPr>
                <w:b/>
                <w:bCs/>
                <w:noProof/>
                <w:color w:val="000000"/>
              </w:rPr>
              <w:t>Fréq cum %</w:t>
            </w:r>
          </w:p>
        </w:tc>
      </w:tr>
      <w:tr w:rsidR="00D641BC" w:rsidRPr="00FA1B63" w:rsidTr="00D641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1100</w:t>
            </w:r>
          </w:p>
        </w:tc>
        <w:tc>
          <w:tcPr>
            <w:tcW w:w="225" w:type="dxa"/>
            <w:tcBorders>
              <w:top w:val="nil"/>
              <w:left w:val="nil"/>
              <w:bottom w:val="single" w:sz="4" w:space="0" w:color="auto"/>
              <w:right w:val="nil"/>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672" w:type="dxa"/>
            <w:tcBorders>
              <w:top w:val="nil"/>
              <w:left w:val="nil"/>
              <w:bottom w:val="single" w:sz="4" w:space="0" w:color="auto"/>
              <w:right w:val="nil"/>
            </w:tcBorders>
            <w:shd w:val="clear" w:color="auto" w:fill="auto"/>
            <w:noWrap/>
            <w:vAlign w:val="bottom"/>
            <w:hideMark/>
          </w:tcPr>
          <w:p w:rsidR="00D641BC" w:rsidRPr="00FA1B63" w:rsidRDefault="00D641BC" w:rsidP="009B6757">
            <w:pPr>
              <w:jc w:val="right"/>
              <w:rPr>
                <w:color w:val="000000"/>
              </w:rPr>
            </w:pPr>
            <w:r w:rsidRPr="00FA1B63">
              <w:rPr>
                <w:color w:val="000000"/>
              </w:rPr>
              <w:t>1000</w:t>
            </w:r>
          </w:p>
        </w:tc>
        <w:tc>
          <w:tcPr>
            <w:tcW w:w="204" w:type="dxa"/>
            <w:tcBorders>
              <w:top w:val="nil"/>
              <w:left w:val="nil"/>
              <w:bottom w:val="single" w:sz="4" w:space="0" w:color="auto"/>
              <w:right w:val="nil"/>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672" w:type="dxa"/>
            <w:tcBorders>
              <w:top w:val="nil"/>
              <w:left w:val="nil"/>
              <w:bottom w:val="single" w:sz="4" w:space="0" w:color="auto"/>
              <w:right w:val="nil"/>
            </w:tcBorders>
            <w:shd w:val="clear" w:color="auto" w:fill="auto"/>
            <w:noWrap/>
            <w:vAlign w:val="bottom"/>
            <w:hideMark/>
          </w:tcPr>
          <w:p w:rsidR="00D641BC" w:rsidRPr="00FA1B63" w:rsidRDefault="00D641BC" w:rsidP="009B6757">
            <w:pPr>
              <w:jc w:val="right"/>
              <w:rPr>
                <w:color w:val="000000"/>
              </w:rPr>
            </w:pPr>
            <w:r w:rsidRPr="00FA1B63">
              <w:rPr>
                <w:color w:val="000000"/>
              </w:rPr>
              <w:t>1200</w:t>
            </w:r>
          </w:p>
        </w:tc>
        <w:tc>
          <w:tcPr>
            <w:tcW w:w="225" w:type="dxa"/>
            <w:tcBorders>
              <w:top w:val="nil"/>
              <w:left w:val="nil"/>
              <w:bottom w:val="single" w:sz="4" w:space="0" w:color="auto"/>
              <w:right w:val="nil"/>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6</w:t>
            </w:r>
          </w:p>
        </w:tc>
        <w:tc>
          <w:tcPr>
            <w:tcW w:w="879"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6</w:t>
            </w:r>
          </w:p>
        </w:tc>
        <w:tc>
          <w:tcPr>
            <w:tcW w:w="721"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02,7</w:t>
            </w:r>
          </w:p>
        </w:tc>
        <w:tc>
          <w:tcPr>
            <w:tcW w:w="721" w:type="dxa"/>
            <w:tcBorders>
              <w:top w:val="nil"/>
              <w:left w:val="nil"/>
              <w:bottom w:val="single" w:sz="4" w:space="0" w:color="auto"/>
              <w:right w:val="single" w:sz="4" w:space="0" w:color="auto"/>
            </w:tcBorders>
          </w:tcPr>
          <w:p w:rsidR="00D641BC" w:rsidRPr="00FA1B63" w:rsidRDefault="00D641BC" w:rsidP="009B6757">
            <w:pPr>
              <w:jc w:val="right"/>
              <w:rPr>
                <w:color w:val="000000"/>
              </w:rPr>
            </w:pPr>
            <w:r w:rsidRPr="00FA1B63">
              <w:rPr>
                <w:color w:val="000000"/>
              </w:rPr>
              <w:t>2,7</w:t>
            </w:r>
          </w:p>
        </w:tc>
      </w:tr>
      <w:tr w:rsidR="00D641BC" w:rsidRPr="00FA1B63" w:rsidTr="00D641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1250</w:t>
            </w:r>
          </w:p>
        </w:tc>
        <w:tc>
          <w:tcPr>
            <w:tcW w:w="225" w:type="dxa"/>
            <w:tcBorders>
              <w:top w:val="nil"/>
              <w:left w:val="nil"/>
              <w:bottom w:val="single" w:sz="4" w:space="0" w:color="auto"/>
              <w:right w:val="nil"/>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672" w:type="dxa"/>
            <w:tcBorders>
              <w:top w:val="nil"/>
              <w:left w:val="nil"/>
              <w:bottom w:val="single" w:sz="4" w:space="0" w:color="auto"/>
              <w:right w:val="nil"/>
            </w:tcBorders>
            <w:shd w:val="clear" w:color="auto" w:fill="auto"/>
            <w:noWrap/>
            <w:vAlign w:val="bottom"/>
            <w:hideMark/>
          </w:tcPr>
          <w:p w:rsidR="00D641BC" w:rsidRPr="00FA1B63" w:rsidRDefault="00D641BC" w:rsidP="009B6757">
            <w:pPr>
              <w:jc w:val="right"/>
              <w:rPr>
                <w:color w:val="000000"/>
              </w:rPr>
            </w:pPr>
            <w:r w:rsidRPr="00FA1B63">
              <w:rPr>
                <w:color w:val="000000"/>
              </w:rPr>
              <w:t>1200</w:t>
            </w:r>
          </w:p>
        </w:tc>
        <w:tc>
          <w:tcPr>
            <w:tcW w:w="204" w:type="dxa"/>
            <w:tcBorders>
              <w:top w:val="nil"/>
              <w:left w:val="nil"/>
              <w:bottom w:val="single" w:sz="4" w:space="0" w:color="auto"/>
              <w:right w:val="nil"/>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672" w:type="dxa"/>
            <w:tcBorders>
              <w:top w:val="nil"/>
              <w:left w:val="nil"/>
              <w:bottom w:val="single" w:sz="4" w:space="0" w:color="auto"/>
              <w:right w:val="nil"/>
            </w:tcBorders>
            <w:shd w:val="clear" w:color="auto" w:fill="auto"/>
            <w:noWrap/>
            <w:vAlign w:val="bottom"/>
            <w:hideMark/>
          </w:tcPr>
          <w:p w:rsidR="00D641BC" w:rsidRPr="00FA1B63" w:rsidRDefault="00D641BC" w:rsidP="009B6757">
            <w:pPr>
              <w:jc w:val="right"/>
              <w:rPr>
                <w:color w:val="000000"/>
              </w:rPr>
            </w:pPr>
            <w:r w:rsidRPr="00FA1B63">
              <w:rPr>
                <w:color w:val="000000"/>
              </w:rPr>
              <w:t>1300</w:t>
            </w:r>
          </w:p>
        </w:tc>
        <w:tc>
          <w:tcPr>
            <w:tcW w:w="225"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14</w:t>
            </w:r>
          </w:p>
        </w:tc>
        <w:tc>
          <w:tcPr>
            <w:tcW w:w="879"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20</w:t>
            </w:r>
          </w:p>
        </w:tc>
        <w:tc>
          <w:tcPr>
            <w:tcW w:w="721"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6,4</w:t>
            </w:r>
          </w:p>
        </w:tc>
        <w:tc>
          <w:tcPr>
            <w:tcW w:w="721" w:type="dxa"/>
            <w:tcBorders>
              <w:top w:val="nil"/>
              <w:left w:val="nil"/>
              <w:bottom w:val="single" w:sz="4" w:space="0" w:color="auto"/>
              <w:right w:val="single" w:sz="4" w:space="0" w:color="auto"/>
            </w:tcBorders>
          </w:tcPr>
          <w:p w:rsidR="00D641BC" w:rsidRPr="00FA1B63" w:rsidRDefault="00D641BC" w:rsidP="009B6757">
            <w:pPr>
              <w:jc w:val="right"/>
              <w:rPr>
                <w:color w:val="000000"/>
              </w:rPr>
            </w:pPr>
            <w:r w:rsidRPr="00FA1B63">
              <w:rPr>
                <w:color w:val="000000"/>
              </w:rPr>
              <w:t>9,1</w:t>
            </w:r>
          </w:p>
        </w:tc>
      </w:tr>
      <w:tr w:rsidR="00D641BC" w:rsidRPr="00FA1B63" w:rsidTr="00D641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1350</w:t>
            </w:r>
          </w:p>
        </w:tc>
        <w:tc>
          <w:tcPr>
            <w:tcW w:w="225" w:type="dxa"/>
            <w:tcBorders>
              <w:top w:val="nil"/>
              <w:left w:val="nil"/>
              <w:bottom w:val="single" w:sz="4" w:space="0" w:color="auto"/>
              <w:right w:val="nil"/>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672" w:type="dxa"/>
            <w:tcBorders>
              <w:top w:val="nil"/>
              <w:left w:val="nil"/>
              <w:bottom w:val="single" w:sz="4" w:space="0" w:color="auto"/>
              <w:right w:val="nil"/>
            </w:tcBorders>
            <w:shd w:val="clear" w:color="auto" w:fill="auto"/>
            <w:noWrap/>
            <w:vAlign w:val="bottom"/>
            <w:hideMark/>
          </w:tcPr>
          <w:p w:rsidR="00D641BC" w:rsidRPr="00FA1B63" w:rsidRDefault="00D641BC" w:rsidP="009B6757">
            <w:pPr>
              <w:jc w:val="right"/>
              <w:rPr>
                <w:color w:val="000000"/>
              </w:rPr>
            </w:pPr>
            <w:r w:rsidRPr="00FA1B63">
              <w:rPr>
                <w:color w:val="000000"/>
              </w:rPr>
              <w:t>1300</w:t>
            </w:r>
          </w:p>
        </w:tc>
        <w:tc>
          <w:tcPr>
            <w:tcW w:w="204" w:type="dxa"/>
            <w:tcBorders>
              <w:top w:val="nil"/>
              <w:left w:val="nil"/>
              <w:bottom w:val="single" w:sz="4" w:space="0" w:color="auto"/>
              <w:right w:val="nil"/>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672" w:type="dxa"/>
            <w:tcBorders>
              <w:top w:val="nil"/>
              <w:left w:val="nil"/>
              <w:bottom w:val="single" w:sz="4" w:space="0" w:color="auto"/>
              <w:right w:val="nil"/>
            </w:tcBorders>
            <w:shd w:val="clear" w:color="auto" w:fill="auto"/>
            <w:noWrap/>
            <w:vAlign w:val="bottom"/>
            <w:hideMark/>
          </w:tcPr>
          <w:p w:rsidR="00D641BC" w:rsidRPr="00FA1B63" w:rsidRDefault="00D641BC" w:rsidP="009B6757">
            <w:pPr>
              <w:jc w:val="right"/>
              <w:rPr>
                <w:color w:val="000000"/>
              </w:rPr>
            </w:pPr>
            <w:r w:rsidRPr="00FA1B63">
              <w:rPr>
                <w:color w:val="000000"/>
              </w:rPr>
              <w:t>1400</w:t>
            </w:r>
          </w:p>
        </w:tc>
        <w:tc>
          <w:tcPr>
            <w:tcW w:w="225"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25</w:t>
            </w:r>
          </w:p>
        </w:tc>
        <w:tc>
          <w:tcPr>
            <w:tcW w:w="879"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45</w:t>
            </w:r>
          </w:p>
        </w:tc>
        <w:tc>
          <w:tcPr>
            <w:tcW w:w="721"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11,4</w:t>
            </w:r>
          </w:p>
        </w:tc>
        <w:tc>
          <w:tcPr>
            <w:tcW w:w="721" w:type="dxa"/>
            <w:tcBorders>
              <w:top w:val="nil"/>
              <w:left w:val="nil"/>
              <w:bottom w:val="single" w:sz="4" w:space="0" w:color="auto"/>
              <w:right w:val="single" w:sz="4" w:space="0" w:color="auto"/>
            </w:tcBorders>
          </w:tcPr>
          <w:p w:rsidR="00D641BC" w:rsidRPr="00FA1B63" w:rsidRDefault="00D641BC" w:rsidP="009B6757">
            <w:pPr>
              <w:jc w:val="right"/>
              <w:rPr>
                <w:color w:val="000000"/>
              </w:rPr>
            </w:pPr>
            <w:r w:rsidRPr="00FA1B63">
              <w:rPr>
                <w:color w:val="000000"/>
              </w:rPr>
              <w:t>20,5</w:t>
            </w:r>
          </w:p>
        </w:tc>
      </w:tr>
      <w:tr w:rsidR="00D641BC" w:rsidRPr="00FA1B63" w:rsidTr="00D641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1450</w:t>
            </w:r>
          </w:p>
        </w:tc>
        <w:tc>
          <w:tcPr>
            <w:tcW w:w="225" w:type="dxa"/>
            <w:tcBorders>
              <w:top w:val="nil"/>
              <w:left w:val="nil"/>
              <w:bottom w:val="single" w:sz="4" w:space="0" w:color="auto"/>
              <w:right w:val="nil"/>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672" w:type="dxa"/>
            <w:tcBorders>
              <w:top w:val="nil"/>
              <w:left w:val="nil"/>
              <w:bottom w:val="single" w:sz="4" w:space="0" w:color="auto"/>
              <w:right w:val="nil"/>
            </w:tcBorders>
            <w:shd w:val="clear" w:color="auto" w:fill="auto"/>
            <w:noWrap/>
            <w:vAlign w:val="bottom"/>
            <w:hideMark/>
          </w:tcPr>
          <w:p w:rsidR="00D641BC" w:rsidRPr="00FA1B63" w:rsidRDefault="00D641BC" w:rsidP="009B6757">
            <w:pPr>
              <w:jc w:val="right"/>
              <w:rPr>
                <w:color w:val="000000"/>
              </w:rPr>
            </w:pPr>
            <w:r w:rsidRPr="00FA1B63">
              <w:rPr>
                <w:color w:val="000000"/>
              </w:rPr>
              <w:t>1400</w:t>
            </w:r>
          </w:p>
        </w:tc>
        <w:tc>
          <w:tcPr>
            <w:tcW w:w="204" w:type="dxa"/>
            <w:tcBorders>
              <w:top w:val="nil"/>
              <w:left w:val="nil"/>
              <w:bottom w:val="single" w:sz="4" w:space="0" w:color="auto"/>
              <w:right w:val="nil"/>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672" w:type="dxa"/>
            <w:tcBorders>
              <w:top w:val="nil"/>
              <w:left w:val="nil"/>
              <w:bottom w:val="single" w:sz="4" w:space="0" w:color="auto"/>
              <w:right w:val="nil"/>
            </w:tcBorders>
            <w:shd w:val="clear" w:color="auto" w:fill="auto"/>
            <w:noWrap/>
            <w:vAlign w:val="bottom"/>
            <w:hideMark/>
          </w:tcPr>
          <w:p w:rsidR="00D641BC" w:rsidRPr="00FA1B63" w:rsidRDefault="00D641BC" w:rsidP="009B6757">
            <w:pPr>
              <w:jc w:val="right"/>
              <w:rPr>
                <w:color w:val="000000"/>
              </w:rPr>
            </w:pPr>
            <w:r w:rsidRPr="00FA1B63">
              <w:rPr>
                <w:color w:val="000000"/>
              </w:rPr>
              <w:t>1500</w:t>
            </w:r>
          </w:p>
        </w:tc>
        <w:tc>
          <w:tcPr>
            <w:tcW w:w="225"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75</w:t>
            </w:r>
          </w:p>
        </w:tc>
        <w:tc>
          <w:tcPr>
            <w:tcW w:w="879"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120</w:t>
            </w:r>
          </w:p>
        </w:tc>
        <w:tc>
          <w:tcPr>
            <w:tcW w:w="721"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34,1</w:t>
            </w:r>
          </w:p>
        </w:tc>
        <w:tc>
          <w:tcPr>
            <w:tcW w:w="721" w:type="dxa"/>
            <w:tcBorders>
              <w:top w:val="nil"/>
              <w:left w:val="nil"/>
              <w:bottom w:val="single" w:sz="4" w:space="0" w:color="auto"/>
              <w:right w:val="single" w:sz="4" w:space="0" w:color="auto"/>
            </w:tcBorders>
          </w:tcPr>
          <w:p w:rsidR="00D641BC" w:rsidRPr="00FA1B63" w:rsidRDefault="00D641BC" w:rsidP="009B6757">
            <w:pPr>
              <w:jc w:val="right"/>
              <w:rPr>
                <w:color w:val="000000"/>
              </w:rPr>
            </w:pPr>
            <w:r w:rsidRPr="00FA1B63">
              <w:rPr>
                <w:color w:val="000000"/>
              </w:rPr>
              <w:t>54,6</w:t>
            </w:r>
          </w:p>
        </w:tc>
      </w:tr>
      <w:tr w:rsidR="00D641BC" w:rsidRPr="00FA1B63" w:rsidTr="00D641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lastRenderedPageBreak/>
              <w:t>1550</w:t>
            </w:r>
          </w:p>
        </w:tc>
        <w:tc>
          <w:tcPr>
            <w:tcW w:w="225" w:type="dxa"/>
            <w:tcBorders>
              <w:top w:val="nil"/>
              <w:left w:val="nil"/>
              <w:bottom w:val="single" w:sz="4" w:space="0" w:color="auto"/>
              <w:right w:val="nil"/>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672" w:type="dxa"/>
            <w:tcBorders>
              <w:top w:val="nil"/>
              <w:left w:val="nil"/>
              <w:bottom w:val="single" w:sz="4" w:space="0" w:color="auto"/>
              <w:right w:val="nil"/>
            </w:tcBorders>
            <w:shd w:val="clear" w:color="auto" w:fill="auto"/>
            <w:noWrap/>
            <w:vAlign w:val="bottom"/>
            <w:hideMark/>
          </w:tcPr>
          <w:p w:rsidR="00D641BC" w:rsidRPr="00FA1B63" w:rsidRDefault="00D641BC" w:rsidP="009B6757">
            <w:pPr>
              <w:jc w:val="right"/>
              <w:rPr>
                <w:color w:val="000000"/>
              </w:rPr>
            </w:pPr>
            <w:r w:rsidRPr="00FA1B63">
              <w:rPr>
                <w:color w:val="000000"/>
              </w:rPr>
              <w:t>1500</w:t>
            </w:r>
          </w:p>
        </w:tc>
        <w:tc>
          <w:tcPr>
            <w:tcW w:w="204" w:type="dxa"/>
            <w:tcBorders>
              <w:top w:val="nil"/>
              <w:left w:val="nil"/>
              <w:bottom w:val="single" w:sz="4" w:space="0" w:color="auto"/>
              <w:right w:val="nil"/>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672" w:type="dxa"/>
            <w:tcBorders>
              <w:top w:val="nil"/>
              <w:left w:val="nil"/>
              <w:bottom w:val="single" w:sz="4" w:space="0" w:color="auto"/>
              <w:right w:val="nil"/>
            </w:tcBorders>
            <w:shd w:val="clear" w:color="auto" w:fill="auto"/>
            <w:noWrap/>
            <w:vAlign w:val="bottom"/>
            <w:hideMark/>
          </w:tcPr>
          <w:p w:rsidR="00D641BC" w:rsidRPr="00FA1B63" w:rsidRDefault="00D641BC" w:rsidP="009B6757">
            <w:pPr>
              <w:jc w:val="right"/>
              <w:rPr>
                <w:color w:val="000000"/>
              </w:rPr>
            </w:pPr>
            <w:r w:rsidRPr="00FA1B63">
              <w:rPr>
                <w:color w:val="000000"/>
              </w:rPr>
              <w:t>1600</w:t>
            </w:r>
          </w:p>
        </w:tc>
        <w:tc>
          <w:tcPr>
            <w:tcW w:w="225"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80</w:t>
            </w:r>
          </w:p>
        </w:tc>
        <w:tc>
          <w:tcPr>
            <w:tcW w:w="879"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200</w:t>
            </w:r>
          </w:p>
        </w:tc>
        <w:tc>
          <w:tcPr>
            <w:tcW w:w="721"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36,4</w:t>
            </w:r>
          </w:p>
        </w:tc>
        <w:tc>
          <w:tcPr>
            <w:tcW w:w="721" w:type="dxa"/>
            <w:tcBorders>
              <w:top w:val="nil"/>
              <w:left w:val="nil"/>
              <w:bottom w:val="single" w:sz="4" w:space="0" w:color="auto"/>
              <w:right w:val="single" w:sz="4" w:space="0" w:color="auto"/>
            </w:tcBorders>
          </w:tcPr>
          <w:p w:rsidR="00D641BC" w:rsidRPr="00FA1B63" w:rsidRDefault="00D641BC" w:rsidP="009B6757">
            <w:pPr>
              <w:jc w:val="right"/>
              <w:rPr>
                <w:color w:val="000000"/>
              </w:rPr>
            </w:pPr>
            <w:r w:rsidRPr="00FA1B63">
              <w:rPr>
                <w:color w:val="000000"/>
              </w:rPr>
              <w:t>91</w:t>
            </w:r>
          </w:p>
        </w:tc>
      </w:tr>
      <w:tr w:rsidR="00D641BC" w:rsidRPr="00FA1B63" w:rsidTr="00D641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1650</w:t>
            </w:r>
          </w:p>
        </w:tc>
        <w:tc>
          <w:tcPr>
            <w:tcW w:w="225" w:type="dxa"/>
            <w:tcBorders>
              <w:top w:val="nil"/>
              <w:left w:val="nil"/>
              <w:bottom w:val="single" w:sz="4" w:space="0" w:color="auto"/>
              <w:right w:val="nil"/>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672" w:type="dxa"/>
            <w:tcBorders>
              <w:top w:val="nil"/>
              <w:left w:val="nil"/>
              <w:bottom w:val="single" w:sz="4" w:space="0" w:color="auto"/>
              <w:right w:val="nil"/>
            </w:tcBorders>
            <w:shd w:val="clear" w:color="auto" w:fill="auto"/>
            <w:noWrap/>
            <w:vAlign w:val="bottom"/>
            <w:hideMark/>
          </w:tcPr>
          <w:p w:rsidR="00D641BC" w:rsidRPr="00FA1B63" w:rsidRDefault="00D641BC" w:rsidP="009B6757">
            <w:pPr>
              <w:jc w:val="right"/>
              <w:rPr>
                <w:color w:val="000000"/>
              </w:rPr>
            </w:pPr>
            <w:r w:rsidRPr="00FA1B63">
              <w:rPr>
                <w:color w:val="000000"/>
              </w:rPr>
              <w:t>1600</w:t>
            </w:r>
          </w:p>
        </w:tc>
        <w:tc>
          <w:tcPr>
            <w:tcW w:w="204" w:type="dxa"/>
            <w:tcBorders>
              <w:top w:val="nil"/>
              <w:left w:val="nil"/>
              <w:bottom w:val="single" w:sz="4" w:space="0" w:color="auto"/>
              <w:right w:val="nil"/>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672" w:type="dxa"/>
            <w:tcBorders>
              <w:top w:val="nil"/>
              <w:left w:val="nil"/>
              <w:bottom w:val="single" w:sz="4" w:space="0" w:color="auto"/>
              <w:right w:val="nil"/>
            </w:tcBorders>
            <w:shd w:val="clear" w:color="auto" w:fill="auto"/>
            <w:noWrap/>
            <w:vAlign w:val="bottom"/>
            <w:hideMark/>
          </w:tcPr>
          <w:p w:rsidR="00D641BC" w:rsidRPr="00FA1B63" w:rsidRDefault="00D641BC" w:rsidP="009B6757">
            <w:pPr>
              <w:jc w:val="right"/>
              <w:rPr>
                <w:color w:val="000000"/>
              </w:rPr>
            </w:pPr>
            <w:r w:rsidRPr="00FA1B63">
              <w:rPr>
                <w:color w:val="000000"/>
              </w:rPr>
              <w:t>1700</w:t>
            </w:r>
          </w:p>
        </w:tc>
        <w:tc>
          <w:tcPr>
            <w:tcW w:w="225"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10</w:t>
            </w:r>
          </w:p>
        </w:tc>
        <w:tc>
          <w:tcPr>
            <w:tcW w:w="879"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210</w:t>
            </w:r>
          </w:p>
        </w:tc>
        <w:tc>
          <w:tcPr>
            <w:tcW w:w="721"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4,5</w:t>
            </w:r>
          </w:p>
        </w:tc>
        <w:tc>
          <w:tcPr>
            <w:tcW w:w="721" w:type="dxa"/>
            <w:tcBorders>
              <w:top w:val="nil"/>
              <w:left w:val="nil"/>
              <w:bottom w:val="single" w:sz="4" w:space="0" w:color="auto"/>
              <w:right w:val="single" w:sz="4" w:space="0" w:color="auto"/>
            </w:tcBorders>
          </w:tcPr>
          <w:p w:rsidR="00D641BC" w:rsidRPr="00FA1B63" w:rsidRDefault="00D641BC" w:rsidP="009B6757">
            <w:pPr>
              <w:jc w:val="right"/>
              <w:rPr>
                <w:color w:val="000000"/>
              </w:rPr>
            </w:pPr>
            <w:r w:rsidRPr="00FA1B63">
              <w:rPr>
                <w:color w:val="000000"/>
              </w:rPr>
              <w:t>95,5</w:t>
            </w:r>
          </w:p>
        </w:tc>
      </w:tr>
      <w:tr w:rsidR="00D641BC" w:rsidRPr="00FA1B63" w:rsidTr="00D641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1750</w:t>
            </w:r>
          </w:p>
        </w:tc>
        <w:tc>
          <w:tcPr>
            <w:tcW w:w="225" w:type="dxa"/>
            <w:tcBorders>
              <w:top w:val="nil"/>
              <w:left w:val="nil"/>
              <w:bottom w:val="single" w:sz="4" w:space="0" w:color="auto"/>
              <w:right w:val="nil"/>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672" w:type="dxa"/>
            <w:tcBorders>
              <w:top w:val="nil"/>
              <w:left w:val="nil"/>
              <w:bottom w:val="single" w:sz="4" w:space="0" w:color="auto"/>
              <w:right w:val="nil"/>
            </w:tcBorders>
            <w:shd w:val="clear" w:color="auto" w:fill="auto"/>
            <w:noWrap/>
            <w:vAlign w:val="bottom"/>
            <w:hideMark/>
          </w:tcPr>
          <w:p w:rsidR="00D641BC" w:rsidRPr="00FA1B63" w:rsidRDefault="00D641BC" w:rsidP="009B6757">
            <w:pPr>
              <w:jc w:val="right"/>
              <w:rPr>
                <w:color w:val="000000"/>
              </w:rPr>
            </w:pPr>
            <w:r w:rsidRPr="00FA1B63">
              <w:rPr>
                <w:color w:val="000000"/>
              </w:rPr>
              <w:t>1700</w:t>
            </w:r>
          </w:p>
        </w:tc>
        <w:tc>
          <w:tcPr>
            <w:tcW w:w="204" w:type="dxa"/>
            <w:tcBorders>
              <w:top w:val="nil"/>
              <w:left w:val="nil"/>
              <w:bottom w:val="single" w:sz="4" w:space="0" w:color="auto"/>
              <w:right w:val="nil"/>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672" w:type="dxa"/>
            <w:tcBorders>
              <w:top w:val="nil"/>
              <w:left w:val="nil"/>
              <w:bottom w:val="single" w:sz="4" w:space="0" w:color="auto"/>
              <w:right w:val="nil"/>
            </w:tcBorders>
            <w:shd w:val="clear" w:color="auto" w:fill="auto"/>
            <w:noWrap/>
            <w:vAlign w:val="bottom"/>
            <w:hideMark/>
          </w:tcPr>
          <w:p w:rsidR="00D641BC" w:rsidRPr="00FA1B63" w:rsidRDefault="00D641BC" w:rsidP="009B6757">
            <w:pPr>
              <w:jc w:val="right"/>
              <w:rPr>
                <w:color w:val="000000"/>
              </w:rPr>
            </w:pPr>
            <w:r w:rsidRPr="00FA1B63">
              <w:rPr>
                <w:color w:val="000000"/>
              </w:rPr>
              <w:t>1800</w:t>
            </w:r>
          </w:p>
        </w:tc>
        <w:tc>
          <w:tcPr>
            <w:tcW w:w="225"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8</w:t>
            </w:r>
          </w:p>
        </w:tc>
        <w:tc>
          <w:tcPr>
            <w:tcW w:w="879"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218</w:t>
            </w:r>
          </w:p>
        </w:tc>
        <w:tc>
          <w:tcPr>
            <w:tcW w:w="721"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3,6</w:t>
            </w:r>
          </w:p>
        </w:tc>
        <w:tc>
          <w:tcPr>
            <w:tcW w:w="721" w:type="dxa"/>
            <w:tcBorders>
              <w:top w:val="nil"/>
              <w:left w:val="nil"/>
              <w:bottom w:val="single" w:sz="4" w:space="0" w:color="auto"/>
              <w:right w:val="single" w:sz="4" w:space="0" w:color="auto"/>
            </w:tcBorders>
          </w:tcPr>
          <w:p w:rsidR="00D641BC" w:rsidRPr="00FA1B63" w:rsidRDefault="00D641BC" w:rsidP="009B6757">
            <w:pPr>
              <w:jc w:val="right"/>
              <w:rPr>
                <w:color w:val="000000"/>
              </w:rPr>
            </w:pPr>
            <w:r w:rsidRPr="00FA1B63">
              <w:rPr>
                <w:color w:val="000000"/>
              </w:rPr>
              <w:t>99,1</w:t>
            </w:r>
          </w:p>
        </w:tc>
      </w:tr>
      <w:tr w:rsidR="00D641BC" w:rsidRPr="00FA1B63" w:rsidTr="00D641B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1950</w:t>
            </w:r>
          </w:p>
        </w:tc>
        <w:tc>
          <w:tcPr>
            <w:tcW w:w="225" w:type="dxa"/>
            <w:tcBorders>
              <w:top w:val="nil"/>
              <w:left w:val="nil"/>
              <w:bottom w:val="single" w:sz="4" w:space="0" w:color="auto"/>
              <w:right w:val="nil"/>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672" w:type="dxa"/>
            <w:tcBorders>
              <w:top w:val="nil"/>
              <w:left w:val="nil"/>
              <w:bottom w:val="single" w:sz="4" w:space="0" w:color="auto"/>
              <w:right w:val="nil"/>
            </w:tcBorders>
            <w:shd w:val="clear" w:color="auto" w:fill="auto"/>
            <w:noWrap/>
            <w:vAlign w:val="bottom"/>
            <w:hideMark/>
          </w:tcPr>
          <w:p w:rsidR="00D641BC" w:rsidRPr="00FA1B63" w:rsidRDefault="00D641BC" w:rsidP="009B6757">
            <w:pPr>
              <w:jc w:val="right"/>
              <w:rPr>
                <w:color w:val="000000"/>
              </w:rPr>
            </w:pPr>
            <w:r w:rsidRPr="00FA1B63">
              <w:rPr>
                <w:color w:val="000000"/>
              </w:rPr>
              <w:t>1800</w:t>
            </w:r>
          </w:p>
        </w:tc>
        <w:tc>
          <w:tcPr>
            <w:tcW w:w="204" w:type="dxa"/>
            <w:tcBorders>
              <w:top w:val="nil"/>
              <w:left w:val="nil"/>
              <w:bottom w:val="single" w:sz="4" w:space="0" w:color="auto"/>
              <w:right w:val="nil"/>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672" w:type="dxa"/>
            <w:tcBorders>
              <w:top w:val="nil"/>
              <w:left w:val="nil"/>
              <w:bottom w:val="single" w:sz="4" w:space="0" w:color="auto"/>
              <w:right w:val="nil"/>
            </w:tcBorders>
            <w:shd w:val="clear" w:color="auto" w:fill="auto"/>
            <w:noWrap/>
            <w:vAlign w:val="bottom"/>
            <w:hideMark/>
          </w:tcPr>
          <w:p w:rsidR="00D641BC" w:rsidRPr="00FA1B63" w:rsidRDefault="00D641BC" w:rsidP="009B6757">
            <w:pPr>
              <w:jc w:val="right"/>
              <w:rPr>
                <w:color w:val="000000"/>
              </w:rPr>
            </w:pPr>
            <w:r w:rsidRPr="00FA1B63">
              <w:rPr>
                <w:color w:val="000000"/>
              </w:rPr>
              <w:t>2100</w:t>
            </w:r>
          </w:p>
        </w:tc>
        <w:tc>
          <w:tcPr>
            <w:tcW w:w="225"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rPr>
                <w:color w:val="000000"/>
              </w:rPr>
            </w:pPr>
            <w:r w:rsidRPr="00FA1B63">
              <w:rPr>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2</w:t>
            </w:r>
          </w:p>
        </w:tc>
        <w:tc>
          <w:tcPr>
            <w:tcW w:w="879"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220</w:t>
            </w:r>
          </w:p>
        </w:tc>
        <w:tc>
          <w:tcPr>
            <w:tcW w:w="721" w:type="dxa"/>
            <w:tcBorders>
              <w:top w:val="nil"/>
              <w:left w:val="nil"/>
              <w:bottom w:val="single" w:sz="4" w:space="0" w:color="auto"/>
              <w:right w:val="single" w:sz="4" w:space="0" w:color="auto"/>
            </w:tcBorders>
            <w:shd w:val="clear" w:color="auto" w:fill="auto"/>
            <w:noWrap/>
            <w:vAlign w:val="bottom"/>
            <w:hideMark/>
          </w:tcPr>
          <w:p w:rsidR="00D641BC" w:rsidRPr="00FA1B63" w:rsidRDefault="00D641BC" w:rsidP="009B6757">
            <w:pPr>
              <w:jc w:val="right"/>
              <w:rPr>
                <w:color w:val="000000"/>
              </w:rPr>
            </w:pPr>
            <w:r w:rsidRPr="00FA1B63">
              <w:rPr>
                <w:color w:val="000000"/>
              </w:rPr>
              <w:t>0,09</w:t>
            </w:r>
          </w:p>
        </w:tc>
        <w:tc>
          <w:tcPr>
            <w:tcW w:w="721" w:type="dxa"/>
            <w:tcBorders>
              <w:top w:val="nil"/>
              <w:left w:val="nil"/>
              <w:bottom w:val="single" w:sz="4" w:space="0" w:color="auto"/>
              <w:right w:val="single" w:sz="4" w:space="0" w:color="auto"/>
            </w:tcBorders>
          </w:tcPr>
          <w:p w:rsidR="00D641BC" w:rsidRPr="00FA1B63" w:rsidRDefault="00D641BC" w:rsidP="009B6757">
            <w:pPr>
              <w:jc w:val="right"/>
              <w:rPr>
                <w:color w:val="000000"/>
              </w:rPr>
            </w:pPr>
            <w:r w:rsidRPr="00FA1B63">
              <w:rPr>
                <w:color w:val="000000"/>
              </w:rPr>
              <w:t>100</w:t>
            </w:r>
          </w:p>
        </w:tc>
      </w:tr>
    </w:tbl>
    <w:p w:rsidR="009B6757" w:rsidRPr="00FA1B63" w:rsidRDefault="009B6757" w:rsidP="009B6757">
      <w:pPr>
        <w:pStyle w:val="NoSpacing"/>
        <w:rPr>
          <w:rFonts w:ascii="Times New Roman" w:hAnsi="Times New Roman" w:cs="Times New Roman"/>
          <w:sz w:val="24"/>
          <w:szCs w:val="24"/>
        </w:rPr>
      </w:pPr>
    </w:p>
    <w:p w:rsidR="009B6757" w:rsidRPr="00FA1B63" w:rsidRDefault="009B6757" w:rsidP="009B6757">
      <w:pPr>
        <w:pStyle w:val="NoSpacing"/>
        <w:ind w:firstLine="708"/>
        <w:rPr>
          <w:rFonts w:ascii="Times New Roman" w:hAnsi="Times New Roman" w:cs="Times New Roman"/>
          <w:sz w:val="24"/>
          <w:szCs w:val="24"/>
        </w:rPr>
      </w:pPr>
      <w:r w:rsidRPr="00FA1B63">
        <w:rPr>
          <w:rFonts w:ascii="Times New Roman" w:hAnsi="Times New Roman" w:cs="Times New Roman"/>
          <w:sz w:val="24"/>
          <w:szCs w:val="24"/>
        </w:rPr>
        <w:t>En traçant la courbe des effectifs cumulés croissants, on peut avoir une approximation de la médiane. Il suffit de chercher la durée telle que l’effectif soit égal à la moitié de l’effectif total. Ici on peut voir que la médiane devrait être d’à peu près 1480, mais ce n’est qu’une approximation (et grossière avec ça, vu l’épaisseur des traits)</w:t>
      </w:r>
    </w:p>
    <w:p w:rsidR="009B6757" w:rsidRPr="00FA1B63" w:rsidRDefault="009B6757" w:rsidP="009B6757">
      <w:pPr>
        <w:pStyle w:val="NoSpacing"/>
        <w:rPr>
          <w:rFonts w:ascii="Times New Roman" w:hAnsi="Times New Roman" w:cs="Times New Roman"/>
          <w:sz w:val="24"/>
          <w:szCs w:val="24"/>
        </w:rPr>
      </w:pPr>
      <w:r w:rsidRPr="00FA1B63">
        <w:rPr>
          <w:rFonts w:ascii="Times New Roman" w:hAnsi="Times New Roman" w:cs="Times New Roman"/>
          <w:sz w:val="24"/>
          <w:szCs w:val="24"/>
        </w:rPr>
        <w:t xml:space="preserve"> </w:t>
      </w:r>
    </w:p>
    <w:p w:rsidR="009B6757" w:rsidRPr="00FA1B63" w:rsidRDefault="009B6757" w:rsidP="009B6757">
      <w:pPr>
        <w:pStyle w:val="NoSpacing"/>
        <w:rPr>
          <w:rFonts w:ascii="Times New Roman" w:eastAsiaTheme="minorEastAsia" w:hAnsi="Times New Roman" w:cs="Times New Roman"/>
          <w:sz w:val="24"/>
          <w:szCs w:val="24"/>
        </w:rPr>
      </w:pPr>
      <w:r w:rsidRPr="00FA1B63">
        <w:rPr>
          <w:rFonts w:ascii="Times New Roman" w:hAnsi="Times New Roman" w:cs="Times New Roman"/>
          <w:sz w:val="24"/>
          <w:szCs w:val="24"/>
        </w:rPr>
        <w:t xml:space="preserve">Pour la moyenne j’ai utilisé la formule :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8</m:t>
            </m:r>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e>
        </m:nary>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≈1477,27</m:t>
        </m:r>
        <m:r>
          <w:rPr>
            <w:rFonts w:ascii="Cambria Math" w:hAnsi="Cambria Math" w:cs="Times New Roman"/>
            <w:sz w:val="24"/>
            <w:szCs w:val="24"/>
          </w:rPr>
          <m:t>h</m:t>
        </m:r>
      </m:oMath>
    </w:p>
    <w:p w:rsidR="009B6757" w:rsidRPr="00FA1B63" w:rsidRDefault="009B6757" w:rsidP="009B6757">
      <w:pPr>
        <w:pStyle w:val="NoSpacing"/>
        <w:rPr>
          <w:rFonts w:ascii="Times New Roman" w:eastAsiaTheme="minorEastAsia" w:hAnsi="Times New Roman" w:cs="Times New Roman"/>
          <w:sz w:val="24"/>
          <w:szCs w:val="24"/>
        </w:rPr>
      </w:pPr>
    </w:p>
    <w:p w:rsidR="009B6757" w:rsidRPr="00FA1B63" w:rsidRDefault="009B6757" w:rsidP="009B6757">
      <w:pPr>
        <w:pStyle w:val="NoSpacing"/>
        <w:rPr>
          <w:rFonts w:ascii="Times New Roman" w:eastAsiaTheme="minorEastAsia" w:hAnsi="Times New Roman" w:cs="Times New Roman"/>
          <w:b/>
          <w:sz w:val="24"/>
          <w:szCs w:val="24"/>
        </w:rPr>
      </w:pPr>
      <w:r w:rsidRPr="00FA1B63">
        <w:rPr>
          <w:rFonts w:ascii="Times New Roman" w:eastAsiaTheme="minorEastAsia" w:hAnsi="Times New Roman" w:cs="Times New Roman"/>
          <w:b/>
          <w:sz w:val="24"/>
          <w:szCs w:val="24"/>
        </w:rPr>
        <w:t>Médiane :</w:t>
      </w:r>
    </w:p>
    <w:p w:rsidR="009B6757" w:rsidRPr="00FA1B63" w:rsidRDefault="009B6757" w:rsidP="009B6757">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L’effectif total est </w:t>
      </w:r>
      <w:proofErr w:type="gramStart"/>
      <w:r w:rsidRPr="00FA1B63">
        <w:rPr>
          <w:rFonts w:ascii="Times New Roman" w:eastAsiaTheme="minorEastAsia" w:hAnsi="Times New Roman" w:cs="Times New Roman"/>
          <w:sz w:val="24"/>
          <w:szCs w:val="24"/>
        </w:rPr>
        <w:t xml:space="preserve">220, </w:t>
      </w:r>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220+1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=110,5</m:t>
        </m:r>
      </m:oMath>
      <w:r w:rsidRPr="00FA1B63">
        <w:rPr>
          <w:rFonts w:ascii="Times New Roman" w:eastAsiaTheme="minorEastAsia" w:hAnsi="Times New Roman" w:cs="Times New Roman"/>
          <w:sz w:val="24"/>
          <w:szCs w:val="24"/>
        </w:rPr>
        <w:t>.</w:t>
      </w:r>
      <w:proofErr w:type="gramEnd"/>
    </w:p>
    <w:p w:rsidR="009B6757" w:rsidRPr="00FA1B63" w:rsidRDefault="009B6757" w:rsidP="009B6757">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La médiane sera donc la moyenne entre les valeurs n°110 et n°111 </w:t>
      </w:r>
    </w:p>
    <w:p w:rsidR="009B6757" w:rsidRPr="00FA1B63" w:rsidRDefault="009B6757" w:rsidP="009B6757">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Ces deux valeurs sont dans la catégorie [1400 </w:t>
      </w:r>
      <w:proofErr w:type="gramStart"/>
      <w:r w:rsidRPr="00FA1B63">
        <w:rPr>
          <w:rFonts w:ascii="Times New Roman" w:eastAsiaTheme="minorEastAsia" w:hAnsi="Times New Roman" w:cs="Times New Roman"/>
          <w:sz w:val="24"/>
          <w:szCs w:val="24"/>
        </w:rPr>
        <w:t>;1500</w:t>
      </w:r>
      <w:proofErr w:type="gramEnd"/>
      <w:r w:rsidRPr="00FA1B63">
        <w:rPr>
          <w:rFonts w:ascii="Times New Roman" w:eastAsiaTheme="minorEastAsia" w:hAnsi="Times New Roman" w:cs="Times New Roman"/>
          <w:sz w:val="24"/>
          <w:szCs w:val="24"/>
        </w:rPr>
        <w:t xml:space="preserve">[ donc leur moyenne le sera aussi et donc la médiane est dans la classe </w:t>
      </w:r>
      <m:oMath>
        <m:r>
          <w:rPr>
            <w:rFonts w:ascii="Cambria Math" w:eastAsiaTheme="minorEastAsia" w:hAnsi="Cambria Math" w:cs="Times New Roman"/>
            <w:sz w:val="24"/>
            <w:szCs w:val="24"/>
          </w:rPr>
          <m:t xml:space="preserve">[1400;1500[ </m:t>
        </m:r>
      </m:oMath>
    </w:p>
    <w:p w:rsidR="009B6757" w:rsidRPr="00FA1B63" w:rsidRDefault="009B6757" w:rsidP="009B6757">
      <w:pPr>
        <w:pStyle w:val="NoSpacing"/>
        <w:rPr>
          <w:rFonts w:ascii="Times New Roman" w:eastAsiaTheme="minorEastAsia" w:hAnsi="Times New Roman" w:cs="Times New Roman"/>
          <w:sz w:val="24"/>
          <w:szCs w:val="24"/>
        </w:rPr>
      </w:pPr>
    </w:p>
    <w:p w:rsidR="009B6757" w:rsidRPr="00FA1B63" w:rsidRDefault="009B6757" w:rsidP="009B6757">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b/>
          <w:noProof/>
          <w:sz w:val="24"/>
          <w:szCs w:val="24"/>
          <w:lang w:eastAsia="fr-FR"/>
        </w:rPr>
        <w:drawing>
          <wp:anchor distT="0" distB="0" distL="114300" distR="114300" simplePos="0" relativeHeight="251681792" behindDoc="0" locked="0" layoutInCell="1" allowOverlap="1" wp14:anchorId="63739D4D" wp14:editId="65666CCF">
            <wp:simplePos x="0" y="0"/>
            <wp:positionH relativeFrom="column">
              <wp:posOffset>4518025</wp:posOffset>
            </wp:positionH>
            <wp:positionV relativeFrom="paragraph">
              <wp:posOffset>72390</wp:posOffset>
            </wp:positionV>
            <wp:extent cx="2212975" cy="2604135"/>
            <wp:effectExtent l="19050" t="0" r="0" b="0"/>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2212975" cy="2604135"/>
                    </a:xfrm>
                    <a:prstGeom prst="rect">
                      <a:avLst/>
                    </a:prstGeom>
                    <a:noFill/>
                    <a:ln w="9525">
                      <a:noFill/>
                      <a:miter lim="800000"/>
                      <a:headEnd/>
                      <a:tailEnd/>
                    </a:ln>
                  </pic:spPr>
                </pic:pic>
              </a:graphicData>
            </a:graphic>
          </wp:anchor>
        </w:drawing>
      </w:r>
      <w:r w:rsidRPr="00FA1B63">
        <w:rPr>
          <w:rFonts w:ascii="Times New Roman" w:eastAsiaTheme="minorEastAsia" w:hAnsi="Times New Roman" w:cs="Times New Roman"/>
          <w:b/>
          <w:sz w:val="24"/>
          <w:szCs w:val="24"/>
        </w:rPr>
        <w:t>Etendue</w:t>
      </w:r>
      <w:r w:rsidRPr="00FA1B63">
        <w:rPr>
          <w:rFonts w:ascii="Times New Roman" w:eastAsiaTheme="minorEastAsia" w:hAnsi="Times New Roman" w:cs="Times New Roman"/>
          <w:sz w:val="24"/>
          <w:szCs w:val="24"/>
        </w:rPr>
        <w:t> : 2100-1000 = 1100</w:t>
      </w:r>
    </w:p>
    <w:p w:rsidR="009B6757" w:rsidRPr="00FA1B63" w:rsidRDefault="009B6757" w:rsidP="009B6757">
      <w:pPr>
        <w:pStyle w:val="NoSpacing"/>
        <w:rPr>
          <w:rFonts w:ascii="Times New Roman" w:eastAsiaTheme="minorEastAsia" w:hAnsi="Times New Roman" w:cs="Times New Roman"/>
          <w:sz w:val="24"/>
          <w:szCs w:val="24"/>
        </w:rPr>
      </w:pPr>
    </w:p>
    <w:p w:rsidR="009B6757" w:rsidRPr="00FA1B63" w:rsidRDefault="009B6757" w:rsidP="009B6757">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b/>
          <w:sz w:val="24"/>
          <w:szCs w:val="24"/>
        </w:rPr>
        <w:t>Classe modale :</w:t>
      </w:r>
      <w:r w:rsidRPr="00FA1B63">
        <w:rPr>
          <w:rFonts w:ascii="Times New Roman" w:eastAsiaTheme="minorEastAsia" w:hAnsi="Times New Roman" w:cs="Times New Roman"/>
          <w:sz w:val="24"/>
          <w:szCs w:val="24"/>
        </w:rPr>
        <w:t xml:space="preserve"> c’est [1500 </w:t>
      </w:r>
      <w:proofErr w:type="gramStart"/>
      <w:r w:rsidRPr="00FA1B63">
        <w:rPr>
          <w:rFonts w:ascii="Times New Roman" w:eastAsiaTheme="minorEastAsia" w:hAnsi="Times New Roman" w:cs="Times New Roman"/>
          <w:sz w:val="24"/>
          <w:szCs w:val="24"/>
        </w:rPr>
        <w:t>;1600</w:t>
      </w:r>
      <w:proofErr w:type="gramEnd"/>
      <w:r w:rsidRPr="00FA1B63">
        <w:rPr>
          <w:rFonts w:ascii="Times New Roman" w:eastAsiaTheme="minorEastAsia" w:hAnsi="Times New Roman" w:cs="Times New Roman"/>
          <w:sz w:val="24"/>
          <w:szCs w:val="24"/>
        </w:rPr>
        <w:t>[ car cette classe a le plus grand effectif.</w:t>
      </w:r>
    </w:p>
    <w:p w:rsidR="009B6757" w:rsidRPr="00FA1B63" w:rsidRDefault="009B6757" w:rsidP="009B6757">
      <w:pPr>
        <w:pStyle w:val="NoSpacing"/>
        <w:rPr>
          <w:rFonts w:ascii="Times New Roman" w:eastAsiaTheme="minorEastAsia" w:hAnsi="Times New Roman" w:cs="Times New Roman"/>
          <w:sz w:val="24"/>
          <w:szCs w:val="24"/>
        </w:rPr>
      </w:pPr>
    </w:p>
    <w:p w:rsidR="009B6757" w:rsidRPr="00FA1B63" w:rsidRDefault="009B6757" w:rsidP="009B6757">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b/>
          <w:sz w:val="24"/>
          <w:szCs w:val="24"/>
        </w:rPr>
        <w:t>Remarque :</w:t>
      </w:r>
      <w:r w:rsidRPr="00FA1B63">
        <w:rPr>
          <w:rFonts w:ascii="Times New Roman" w:eastAsiaTheme="minorEastAsia" w:hAnsi="Times New Roman" w:cs="Times New Roman"/>
          <w:sz w:val="24"/>
          <w:szCs w:val="24"/>
        </w:rPr>
        <w:t xml:space="preserve"> pour que l’histogramme ai un sens il faut garder en tête que contrairement au diagramme en bâton, ce n’est pas la hauteur qui est proportionnelle à l’effectif (ou à la fréquence</w:t>
      </w:r>
      <w:proofErr w:type="gramStart"/>
      <w:r w:rsidRPr="00FA1B63">
        <w:rPr>
          <w:rFonts w:ascii="Times New Roman" w:eastAsiaTheme="minorEastAsia" w:hAnsi="Times New Roman" w:cs="Times New Roman"/>
          <w:sz w:val="24"/>
          <w:szCs w:val="24"/>
        </w:rPr>
        <w:t>) ,</w:t>
      </w:r>
      <w:proofErr w:type="gramEnd"/>
      <w:r w:rsidRPr="00FA1B63">
        <w:rPr>
          <w:rFonts w:ascii="Times New Roman" w:eastAsiaTheme="minorEastAsia" w:hAnsi="Times New Roman" w:cs="Times New Roman"/>
          <w:sz w:val="24"/>
          <w:szCs w:val="24"/>
        </w:rPr>
        <w:t xml:space="preserve"> c’est l’aire qui est proportionnelle.et ici il faut être bien vigilant car toutes les barres n’ont pas la largeur. J’ai pris trois petits rectangles (dimensions : 100h et une unité) pour une personne.</w:t>
      </w:r>
    </w:p>
    <w:p w:rsidR="009B6757" w:rsidRPr="00FA1B63" w:rsidRDefault="009B6757" w:rsidP="009B6757">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Pour la première classe j’ai 6 personnes donc 18 rectangles, mais la largeur est de deux centaines, donc la hauteur sera de neuf.  Pour la seconde classe j’ai 14 personnes donc 42 rectangles, la largeur sera d’une centaine donc la hauteur sera de 42 unités.</w:t>
      </w:r>
    </w:p>
    <w:p w:rsidR="009B6757" w:rsidRPr="00FA1B63" w:rsidRDefault="009B6757" w:rsidP="009B6757">
      <w:pPr>
        <w:pStyle w:val="NoSpacing"/>
        <w:rPr>
          <w:rFonts w:ascii="Times New Roman" w:eastAsiaTheme="minorEastAsia" w:hAnsi="Times New Roman" w:cs="Times New Roman"/>
          <w:sz w:val="24"/>
          <w:szCs w:val="24"/>
        </w:rPr>
      </w:pPr>
    </w:p>
    <w:p w:rsidR="009B6757" w:rsidRPr="00FA1B63" w:rsidRDefault="009B6757" w:rsidP="009B6757">
      <w:pPr>
        <w:pStyle w:val="NoSpacing"/>
        <w:rPr>
          <w:rFonts w:ascii="Times New Roman" w:eastAsiaTheme="minorEastAsia" w:hAnsi="Times New Roman" w:cs="Times New Roman"/>
          <w:b/>
          <w:sz w:val="24"/>
          <w:szCs w:val="24"/>
        </w:rPr>
      </w:pPr>
      <w:r w:rsidRPr="00FA1B63">
        <w:rPr>
          <w:rFonts w:ascii="Times New Roman" w:eastAsiaTheme="minorEastAsia" w:hAnsi="Times New Roman" w:cs="Times New Roman"/>
          <w:b/>
          <w:sz w:val="24"/>
          <w:szCs w:val="24"/>
        </w:rPr>
        <w:t>Série 4</w:t>
      </w:r>
    </w:p>
    <w:tbl>
      <w:tblPr>
        <w:tblW w:w="6780" w:type="dxa"/>
        <w:tblInd w:w="65" w:type="dxa"/>
        <w:tblCellMar>
          <w:left w:w="70" w:type="dxa"/>
          <w:right w:w="70" w:type="dxa"/>
        </w:tblCellMar>
        <w:tblLook w:val="04A0" w:firstRow="1" w:lastRow="0" w:firstColumn="1" w:lastColumn="0" w:noHBand="0" w:noVBand="1"/>
      </w:tblPr>
      <w:tblGrid>
        <w:gridCol w:w="1560"/>
        <w:gridCol w:w="740"/>
        <w:gridCol w:w="700"/>
        <w:gridCol w:w="740"/>
        <w:gridCol w:w="760"/>
        <w:gridCol w:w="760"/>
        <w:gridCol w:w="760"/>
        <w:gridCol w:w="760"/>
      </w:tblGrid>
      <w:tr w:rsidR="009B6757" w:rsidRPr="00FA1B63" w:rsidTr="009B6757">
        <w:trPr>
          <w:trHeight w:val="300"/>
        </w:trPr>
        <w:tc>
          <w:tcPr>
            <w:tcW w:w="1560" w:type="dxa"/>
            <w:tcBorders>
              <w:top w:val="single" w:sz="4" w:space="0" w:color="auto"/>
              <w:left w:val="single" w:sz="4" w:space="0" w:color="auto"/>
              <w:bottom w:val="single" w:sz="4" w:space="0" w:color="auto"/>
              <w:right w:val="single" w:sz="4" w:space="0" w:color="auto"/>
            </w:tcBorders>
            <w:shd w:val="clear" w:color="000000" w:fill="E6B9B8"/>
            <w:noWrap/>
            <w:vAlign w:val="bottom"/>
            <w:hideMark/>
          </w:tcPr>
          <w:p w:rsidR="009B6757" w:rsidRPr="00FA1B63" w:rsidRDefault="009B6757" w:rsidP="009B6757">
            <w:pPr>
              <w:jc w:val="center"/>
              <w:rPr>
                <w:b/>
                <w:bCs/>
                <w:color w:val="000000"/>
              </w:rPr>
            </w:pPr>
            <w:r w:rsidRPr="00FA1B63">
              <w:rPr>
                <w:b/>
                <w:bCs/>
                <w:color w:val="000000"/>
              </w:rPr>
              <w:t>réponses justes</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b/>
                <w:bCs/>
                <w:color w:val="000000"/>
              </w:rPr>
            </w:pPr>
            <w:r w:rsidRPr="00FA1B63">
              <w:rPr>
                <w:b/>
                <w:bCs/>
                <w:color w:val="000000"/>
              </w:rPr>
              <w:t>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b/>
                <w:bCs/>
                <w:color w:val="000000"/>
              </w:rPr>
            </w:pPr>
            <w:r w:rsidRPr="00FA1B63">
              <w:rPr>
                <w:b/>
                <w:bCs/>
                <w:color w:val="000000"/>
              </w:rPr>
              <w:t>5</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b/>
                <w:bCs/>
                <w:color w:val="000000"/>
              </w:rPr>
            </w:pPr>
            <w:r w:rsidRPr="00FA1B63">
              <w:rPr>
                <w:b/>
                <w:bCs/>
                <w:color w:val="000000"/>
              </w:rPr>
              <w:t>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b/>
                <w:bCs/>
                <w:color w:val="000000"/>
              </w:rPr>
            </w:pPr>
            <w:r w:rsidRPr="00FA1B63">
              <w:rPr>
                <w:b/>
                <w:bCs/>
                <w:color w:val="000000"/>
              </w:rPr>
              <w:t>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b/>
                <w:bCs/>
                <w:color w:val="000000"/>
              </w:rPr>
            </w:pPr>
            <w:r w:rsidRPr="00FA1B63">
              <w:rPr>
                <w:b/>
                <w:bCs/>
                <w:color w:val="000000"/>
              </w:rPr>
              <w:t>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b/>
                <w:bCs/>
                <w:color w:val="000000"/>
              </w:rPr>
            </w:pPr>
            <w:r w:rsidRPr="00FA1B63">
              <w:rPr>
                <w:b/>
                <w:bCs/>
                <w:color w:val="000000"/>
              </w:rPr>
              <w:t>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b/>
                <w:bCs/>
                <w:color w:val="000000"/>
              </w:rPr>
            </w:pPr>
            <w:r w:rsidRPr="00FA1B63">
              <w:rPr>
                <w:b/>
                <w:bCs/>
                <w:color w:val="000000"/>
              </w:rPr>
              <w:t>10</w:t>
            </w:r>
          </w:p>
        </w:tc>
      </w:tr>
      <w:tr w:rsidR="009B6757" w:rsidRPr="00FA1B63" w:rsidTr="009B6757">
        <w:trPr>
          <w:trHeight w:val="300"/>
        </w:trPr>
        <w:tc>
          <w:tcPr>
            <w:tcW w:w="1560" w:type="dxa"/>
            <w:tcBorders>
              <w:top w:val="nil"/>
              <w:left w:val="single" w:sz="4" w:space="0" w:color="auto"/>
              <w:bottom w:val="single" w:sz="4" w:space="0" w:color="auto"/>
              <w:right w:val="single" w:sz="4" w:space="0" w:color="auto"/>
            </w:tcBorders>
            <w:shd w:val="clear" w:color="000000" w:fill="E6B9B8"/>
            <w:noWrap/>
            <w:vAlign w:val="bottom"/>
            <w:hideMark/>
          </w:tcPr>
          <w:p w:rsidR="009B6757" w:rsidRPr="00FA1B63" w:rsidRDefault="009B6757" w:rsidP="009B6757">
            <w:pPr>
              <w:jc w:val="center"/>
              <w:rPr>
                <w:b/>
                <w:bCs/>
                <w:color w:val="000000"/>
              </w:rPr>
            </w:pPr>
            <w:r w:rsidRPr="00FA1B63">
              <w:rPr>
                <w:b/>
                <w:bCs/>
                <w:color w:val="000000"/>
              </w:rPr>
              <w:t>effectif</w:t>
            </w:r>
          </w:p>
        </w:tc>
        <w:tc>
          <w:tcPr>
            <w:tcW w:w="74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b/>
                <w:bCs/>
                <w:color w:val="000000"/>
              </w:rPr>
            </w:pPr>
            <w:r w:rsidRPr="00FA1B63">
              <w:rPr>
                <w:b/>
                <w:bCs/>
                <w:color w:val="000000"/>
              </w:rPr>
              <w:t>2</w:t>
            </w:r>
          </w:p>
        </w:tc>
        <w:tc>
          <w:tcPr>
            <w:tcW w:w="70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b/>
                <w:bCs/>
                <w:color w:val="000000"/>
              </w:rPr>
            </w:pPr>
            <w:r w:rsidRPr="00FA1B63">
              <w:rPr>
                <w:b/>
                <w:bCs/>
                <w:color w:val="000000"/>
              </w:rPr>
              <w:t>0</w:t>
            </w:r>
          </w:p>
        </w:tc>
        <w:tc>
          <w:tcPr>
            <w:tcW w:w="74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b/>
                <w:bCs/>
                <w:color w:val="000000"/>
              </w:rPr>
            </w:pPr>
            <w:r w:rsidRPr="00FA1B63">
              <w:rPr>
                <w:b/>
                <w:bCs/>
                <w:color w:val="000000"/>
              </w:rPr>
              <w:t>7</w:t>
            </w:r>
          </w:p>
        </w:tc>
        <w:tc>
          <w:tcPr>
            <w:tcW w:w="7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b/>
                <w:bCs/>
                <w:color w:val="000000"/>
              </w:rPr>
            </w:pPr>
            <w:r w:rsidRPr="00FA1B63">
              <w:rPr>
                <w:b/>
                <w:bCs/>
                <w:color w:val="000000"/>
              </w:rPr>
              <w:t>14</w:t>
            </w:r>
          </w:p>
        </w:tc>
        <w:tc>
          <w:tcPr>
            <w:tcW w:w="7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b/>
                <w:bCs/>
                <w:color w:val="000000"/>
              </w:rPr>
            </w:pPr>
            <w:r w:rsidRPr="00FA1B63">
              <w:rPr>
                <w:b/>
                <w:bCs/>
                <w:color w:val="000000"/>
              </w:rPr>
              <w:t>11</w:t>
            </w:r>
          </w:p>
        </w:tc>
        <w:tc>
          <w:tcPr>
            <w:tcW w:w="7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b/>
                <w:bCs/>
                <w:color w:val="000000"/>
              </w:rPr>
            </w:pPr>
            <w:r w:rsidRPr="00FA1B63">
              <w:rPr>
                <w:b/>
                <w:bCs/>
                <w:color w:val="000000"/>
              </w:rPr>
              <w:t>5</w:t>
            </w:r>
          </w:p>
        </w:tc>
        <w:tc>
          <w:tcPr>
            <w:tcW w:w="7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b/>
                <w:bCs/>
                <w:color w:val="000000"/>
              </w:rPr>
            </w:pPr>
            <w:r w:rsidRPr="00FA1B63">
              <w:rPr>
                <w:b/>
                <w:bCs/>
                <w:color w:val="000000"/>
              </w:rPr>
              <w:t>1</w:t>
            </w:r>
          </w:p>
        </w:tc>
      </w:tr>
      <w:tr w:rsidR="009B6757" w:rsidRPr="00FA1B63" w:rsidTr="009B6757">
        <w:trPr>
          <w:trHeight w:val="300"/>
        </w:trPr>
        <w:tc>
          <w:tcPr>
            <w:tcW w:w="1560" w:type="dxa"/>
            <w:tcBorders>
              <w:top w:val="nil"/>
              <w:left w:val="single" w:sz="4" w:space="0" w:color="auto"/>
              <w:bottom w:val="single" w:sz="4" w:space="0" w:color="auto"/>
              <w:right w:val="single" w:sz="4" w:space="0" w:color="auto"/>
            </w:tcBorders>
            <w:shd w:val="clear" w:color="000000" w:fill="E6B9B8"/>
            <w:noWrap/>
            <w:vAlign w:val="bottom"/>
            <w:hideMark/>
          </w:tcPr>
          <w:p w:rsidR="009B6757" w:rsidRPr="00FA1B63" w:rsidRDefault="009B6757" w:rsidP="009B6757">
            <w:pPr>
              <w:jc w:val="center"/>
              <w:rPr>
                <w:color w:val="000000"/>
              </w:rPr>
            </w:pPr>
            <w:r w:rsidRPr="00FA1B63">
              <w:rPr>
                <w:color w:val="000000"/>
              </w:rPr>
              <w:t>effectif cumulé</w:t>
            </w:r>
          </w:p>
        </w:tc>
        <w:tc>
          <w:tcPr>
            <w:tcW w:w="74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color w:val="000000"/>
              </w:rPr>
            </w:pPr>
            <w:r w:rsidRPr="00FA1B63">
              <w:rPr>
                <w:color w:val="000000"/>
              </w:rPr>
              <w:t>2</w:t>
            </w:r>
          </w:p>
        </w:tc>
        <w:tc>
          <w:tcPr>
            <w:tcW w:w="70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color w:val="000000"/>
              </w:rPr>
            </w:pPr>
            <w:r w:rsidRPr="00FA1B63">
              <w:rPr>
                <w:color w:val="000000"/>
              </w:rPr>
              <w:t>2</w:t>
            </w:r>
          </w:p>
        </w:tc>
        <w:tc>
          <w:tcPr>
            <w:tcW w:w="74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color w:val="000000"/>
              </w:rPr>
            </w:pPr>
            <w:r w:rsidRPr="00FA1B63">
              <w:rPr>
                <w:color w:val="000000"/>
              </w:rPr>
              <w:t>9</w:t>
            </w:r>
          </w:p>
        </w:tc>
        <w:tc>
          <w:tcPr>
            <w:tcW w:w="7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color w:val="000000"/>
              </w:rPr>
            </w:pPr>
            <w:r w:rsidRPr="00FA1B63">
              <w:rPr>
                <w:color w:val="000000"/>
              </w:rPr>
              <w:t>23</w:t>
            </w:r>
          </w:p>
        </w:tc>
        <w:tc>
          <w:tcPr>
            <w:tcW w:w="7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color w:val="000000"/>
              </w:rPr>
            </w:pPr>
            <w:r w:rsidRPr="00FA1B63">
              <w:rPr>
                <w:color w:val="000000"/>
              </w:rPr>
              <w:t>34</w:t>
            </w:r>
          </w:p>
        </w:tc>
        <w:tc>
          <w:tcPr>
            <w:tcW w:w="7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color w:val="000000"/>
              </w:rPr>
            </w:pPr>
            <w:r w:rsidRPr="00FA1B63">
              <w:rPr>
                <w:color w:val="000000"/>
              </w:rPr>
              <w:t>39</w:t>
            </w:r>
          </w:p>
        </w:tc>
        <w:tc>
          <w:tcPr>
            <w:tcW w:w="760" w:type="dxa"/>
            <w:tcBorders>
              <w:top w:val="nil"/>
              <w:left w:val="nil"/>
              <w:bottom w:val="single" w:sz="4" w:space="0" w:color="auto"/>
              <w:right w:val="single" w:sz="4" w:space="0" w:color="auto"/>
            </w:tcBorders>
            <w:shd w:val="clear" w:color="auto" w:fill="auto"/>
            <w:noWrap/>
            <w:vAlign w:val="bottom"/>
            <w:hideMark/>
          </w:tcPr>
          <w:p w:rsidR="009B6757" w:rsidRPr="00FA1B63" w:rsidRDefault="009B6757" w:rsidP="009B6757">
            <w:pPr>
              <w:jc w:val="center"/>
              <w:rPr>
                <w:color w:val="000000"/>
              </w:rPr>
            </w:pPr>
            <w:r w:rsidRPr="00FA1B63">
              <w:rPr>
                <w:color w:val="000000"/>
              </w:rPr>
              <w:t>40</w:t>
            </w:r>
          </w:p>
        </w:tc>
      </w:tr>
    </w:tbl>
    <w:p w:rsidR="009B6757" w:rsidRPr="00FA1B63" w:rsidRDefault="009B6757" w:rsidP="009B6757">
      <w:pPr>
        <w:pStyle w:val="NoSpacing"/>
        <w:rPr>
          <w:rFonts w:ascii="Times New Roman" w:eastAsiaTheme="minorEastAsia" w:hAnsi="Times New Roman" w:cs="Times New Roman"/>
          <w:sz w:val="24"/>
          <w:szCs w:val="24"/>
        </w:rPr>
      </w:pPr>
    </w:p>
    <w:p w:rsidR="009B6757" w:rsidRPr="00FA1B63" w:rsidRDefault="009B6757" w:rsidP="009B6757">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1a) </w:t>
      </w:r>
      <m:oMath>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4×2+5×0+6×7+7×14+8×11+9×5+10×1</m:t>
            </m:r>
          </m:num>
          <m:den>
            <m:r>
              <w:rPr>
                <w:rFonts w:ascii="Cambria Math" w:eastAsiaTheme="minorEastAsia" w:hAnsi="Cambria Math" w:cs="Times New Roman"/>
                <w:sz w:val="24"/>
                <w:szCs w:val="24"/>
              </w:rPr>
              <m:t>2+0+7+14+11+5+1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291</m:t>
            </m:r>
          </m:num>
          <m:den>
            <m:r>
              <w:rPr>
                <w:rFonts w:ascii="Cambria Math" w:eastAsiaTheme="minorEastAsia" w:hAnsi="Cambria Math" w:cs="Times New Roman"/>
                <w:sz w:val="24"/>
                <w:szCs w:val="24"/>
              </w:rPr>
              <m:t>40</m:t>
            </m:r>
          </m:den>
        </m:f>
        <m:r>
          <w:rPr>
            <w:rFonts w:ascii="Cambria Math" w:eastAsiaTheme="minorEastAsia" w:hAnsi="Cambria Math" w:cs="Times New Roman"/>
            <w:sz w:val="24"/>
            <w:szCs w:val="24"/>
          </w:rPr>
          <m:t>=7,275</m:t>
        </m:r>
      </m:oMath>
      <w:r w:rsidRPr="00FA1B63">
        <w:rPr>
          <w:rFonts w:ascii="Times New Roman" w:eastAsiaTheme="minorEastAsia" w:hAnsi="Times New Roman" w:cs="Times New Roman"/>
          <w:sz w:val="24"/>
          <w:szCs w:val="24"/>
        </w:rPr>
        <w:t xml:space="preserve"> </w:t>
      </w:r>
    </w:p>
    <w:p w:rsidR="009B6757" w:rsidRPr="00FA1B63" w:rsidRDefault="009B6757" w:rsidP="009B6757">
      <w:pPr>
        <w:pStyle w:val="NoSpacing"/>
        <w:rPr>
          <w:rFonts w:ascii="Times New Roman" w:eastAsiaTheme="minorEastAsia" w:hAnsi="Times New Roman" w:cs="Times New Roman"/>
          <w:sz w:val="24"/>
          <w:szCs w:val="24"/>
        </w:rPr>
      </w:pPr>
    </w:p>
    <w:p w:rsidR="009B6757" w:rsidRPr="00FA1B63" w:rsidRDefault="009B6757" w:rsidP="009B6757">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b) pour la médiane :  </w:t>
      </w:r>
    </w:p>
    <w:p w:rsidR="009B6757" w:rsidRPr="00FA1B63" w:rsidRDefault="009B6757" w:rsidP="009B6757">
      <w:pPr>
        <w:pStyle w:val="NoSpacing"/>
        <w:rPr>
          <w:rFonts w:ascii="Times New Roman" w:eastAsiaTheme="minorEastAsia" w:hAnsi="Times New Roman" w:cs="Times New Roman"/>
          <w:sz w:val="24"/>
          <w:szCs w:val="24"/>
        </w:rPr>
      </w:pPr>
      <w:proofErr w:type="gramStart"/>
      <w:r w:rsidRPr="00FA1B63">
        <w:rPr>
          <w:rFonts w:ascii="Times New Roman" w:eastAsiaTheme="minorEastAsia" w:hAnsi="Times New Roman" w:cs="Times New Roman"/>
          <w:sz w:val="24"/>
          <w:szCs w:val="24"/>
        </w:rPr>
        <w:t>l’effectif</w:t>
      </w:r>
      <w:proofErr w:type="gramEnd"/>
      <w:r w:rsidRPr="00FA1B63">
        <w:rPr>
          <w:rFonts w:ascii="Times New Roman" w:eastAsiaTheme="minorEastAsia" w:hAnsi="Times New Roman" w:cs="Times New Roman"/>
          <w:sz w:val="24"/>
          <w:szCs w:val="24"/>
        </w:rPr>
        <w:t xml:space="preserve"> total est 40, cherchons le rang de la médiane </w:t>
      </w:r>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=20,5</m:t>
        </m:r>
      </m:oMath>
    </w:p>
    <w:p w:rsidR="009B6757" w:rsidRPr="00FA1B63" w:rsidRDefault="009B6757" w:rsidP="009B6757">
      <w:pPr>
        <w:pStyle w:val="NoSpacing"/>
        <w:rPr>
          <w:rFonts w:ascii="Times New Roman" w:eastAsiaTheme="minorEastAsia" w:hAnsi="Times New Roman" w:cs="Times New Roman"/>
          <w:sz w:val="24"/>
          <w:szCs w:val="24"/>
        </w:rPr>
      </w:pPr>
      <w:proofErr w:type="gramStart"/>
      <w:r w:rsidRPr="00FA1B63">
        <w:rPr>
          <w:rFonts w:ascii="Times New Roman" w:eastAsiaTheme="minorEastAsia" w:hAnsi="Times New Roman" w:cs="Times New Roman"/>
          <w:sz w:val="24"/>
          <w:szCs w:val="24"/>
        </w:rPr>
        <w:t>la</w:t>
      </w:r>
      <w:proofErr w:type="gramEnd"/>
      <w:r w:rsidRPr="00FA1B63">
        <w:rPr>
          <w:rFonts w:ascii="Times New Roman" w:eastAsiaTheme="minorEastAsia" w:hAnsi="Times New Roman" w:cs="Times New Roman"/>
          <w:sz w:val="24"/>
          <w:szCs w:val="24"/>
        </w:rPr>
        <w:t xml:space="preserve"> médiane sera donc la moyenne entre la 20</w:t>
      </w:r>
      <w:r w:rsidRPr="00FA1B63">
        <w:rPr>
          <w:rFonts w:ascii="Times New Roman" w:eastAsiaTheme="minorEastAsia" w:hAnsi="Times New Roman" w:cs="Times New Roman"/>
          <w:sz w:val="24"/>
          <w:szCs w:val="24"/>
          <w:vertAlign w:val="superscript"/>
        </w:rPr>
        <w:t>ème</w:t>
      </w:r>
      <w:r w:rsidRPr="00FA1B63">
        <w:rPr>
          <w:rFonts w:ascii="Times New Roman" w:eastAsiaTheme="minorEastAsia" w:hAnsi="Times New Roman" w:cs="Times New Roman"/>
          <w:sz w:val="24"/>
          <w:szCs w:val="24"/>
        </w:rPr>
        <w:t xml:space="preserve"> et la 21</w:t>
      </w:r>
      <w:r w:rsidRPr="00FA1B63">
        <w:rPr>
          <w:rFonts w:ascii="Times New Roman" w:eastAsiaTheme="minorEastAsia" w:hAnsi="Times New Roman" w:cs="Times New Roman"/>
          <w:sz w:val="24"/>
          <w:szCs w:val="24"/>
          <w:vertAlign w:val="superscript"/>
        </w:rPr>
        <w:t>ème</w:t>
      </w:r>
      <w:r w:rsidRPr="00FA1B63">
        <w:rPr>
          <w:rFonts w:ascii="Times New Roman" w:eastAsiaTheme="minorEastAsia" w:hAnsi="Times New Roman" w:cs="Times New Roman"/>
          <w:sz w:val="24"/>
          <w:szCs w:val="24"/>
        </w:rPr>
        <w:t xml:space="preserve"> valeurs</w:t>
      </w:r>
    </w:p>
    <w:p w:rsidR="009B6757" w:rsidRPr="00FA1B63" w:rsidRDefault="009B6757" w:rsidP="009B6757">
      <w:pPr>
        <w:pStyle w:val="NoSpacing"/>
        <w:rPr>
          <w:rFonts w:ascii="Times New Roman" w:eastAsiaTheme="minorEastAsia" w:hAnsi="Times New Roman" w:cs="Times New Roman"/>
          <w:sz w:val="24"/>
          <w:szCs w:val="24"/>
        </w:rPr>
      </w:pPr>
      <w:proofErr w:type="gramStart"/>
      <w:r w:rsidRPr="00FA1B63">
        <w:rPr>
          <w:rFonts w:ascii="Times New Roman" w:eastAsiaTheme="minorEastAsia" w:hAnsi="Times New Roman" w:cs="Times New Roman"/>
          <w:sz w:val="24"/>
          <w:szCs w:val="24"/>
        </w:rPr>
        <w:t>il</w:t>
      </w:r>
      <w:proofErr w:type="gramEnd"/>
      <w:r w:rsidRPr="00FA1B63">
        <w:rPr>
          <w:rFonts w:ascii="Times New Roman" w:eastAsiaTheme="minorEastAsia" w:hAnsi="Times New Roman" w:cs="Times New Roman"/>
          <w:sz w:val="24"/>
          <w:szCs w:val="24"/>
        </w:rPr>
        <w:t xml:space="preserve"> se trouve qu’elles valent toutes les deux 7 ainsi la médiane sera </w:t>
      </w:r>
      <m:oMath>
        <m:r>
          <w:rPr>
            <w:rFonts w:ascii="Cambria Math" w:eastAsiaTheme="minorEastAsia" w:hAnsi="Cambria Math" w:cs="Times New Roman"/>
            <w:sz w:val="24"/>
            <w:szCs w:val="24"/>
          </w:rPr>
          <m:t>méd=</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7+7</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=7</m:t>
        </m:r>
      </m:oMath>
    </w:p>
    <w:p w:rsidR="009B6757" w:rsidRPr="00FA1B63" w:rsidRDefault="009B6757" w:rsidP="009B6757">
      <w:pPr>
        <w:pStyle w:val="NoSpacing"/>
        <w:rPr>
          <w:rFonts w:ascii="Times New Roman" w:hAnsi="Times New Roman" w:cs="Times New Roman"/>
          <w:sz w:val="24"/>
          <w:szCs w:val="24"/>
        </w:rPr>
      </w:pPr>
    </w:p>
    <w:p w:rsidR="009B6757" w:rsidRPr="00FA1B63" w:rsidRDefault="00D641BC" w:rsidP="00D641BC">
      <w:pPr>
        <w:pStyle w:val="NoSpacing"/>
        <w:jc w:val="center"/>
        <w:rPr>
          <w:rFonts w:ascii="Times New Roman" w:hAnsi="Times New Roman" w:cs="Times New Roman"/>
          <w:b/>
          <w:sz w:val="24"/>
          <w:szCs w:val="24"/>
        </w:rPr>
      </w:pPr>
      <w:proofErr w:type="gramStart"/>
      <w:r w:rsidRPr="00FA1B63">
        <w:rPr>
          <w:rFonts w:ascii="Times New Roman" w:hAnsi="Times New Roman" w:cs="Times New Roman"/>
          <w:b/>
          <w:sz w:val="24"/>
          <w:szCs w:val="24"/>
        </w:rPr>
        <w:t>heure</w:t>
      </w:r>
      <w:proofErr w:type="gramEnd"/>
      <w:r w:rsidRPr="00FA1B63">
        <w:rPr>
          <w:rFonts w:ascii="Times New Roman" w:hAnsi="Times New Roman" w:cs="Times New Roman"/>
          <w:b/>
          <w:sz w:val="24"/>
          <w:szCs w:val="24"/>
        </w:rPr>
        <w:t xml:space="preserve"> 4</w:t>
      </w:r>
    </w:p>
    <w:p w:rsidR="00D641BC" w:rsidRPr="00FA1B63" w:rsidRDefault="00D641BC" w:rsidP="009B6757">
      <w:pPr>
        <w:pStyle w:val="NoSpacing"/>
        <w:rPr>
          <w:rFonts w:ascii="Times New Roman" w:hAnsi="Times New Roman" w:cs="Times New Roman"/>
          <w:sz w:val="24"/>
          <w:szCs w:val="24"/>
        </w:rPr>
      </w:pPr>
    </w:p>
    <w:p w:rsidR="00D641BC" w:rsidRPr="00FA1B63" w:rsidRDefault="00D641BC" w:rsidP="00D641BC">
      <w:pPr>
        <w:pStyle w:val="NoSpacing"/>
        <w:rPr>
          <w:rFonts w:ascii="Times New Roman" w:hAnsi="Times New Roman" w:cs="Times New Roman"/>
          <w:b/>
          <w:sz w:val="24"/>
          <w:szCs w:val="24"/>
        </w:rPr>
      </w:pPr>
    </w:p>
    <w:tbl>
      <w:tblPr>
        <w:tblStyle w:val="TableGrid"/>
        <w:tblpPr w:leftFromText="141" w:rightFromText="141" w:vertAnchor="text" w:horzAnchor="page" w:tblpX="2607" w:tblpY="46"/>
        <w:tblW w:w="0" w:type="auto"/>
        <w:tblLook w:val="04A0" w:firstRow="1" w:lastRow="0" w:firstColumn="1" w:lastColumn="0" w:noHBand="0" w:noVBand="1"/>
      </w:tblPr>
      <w:tblGrid>
        <w:gridCol w:w="949"/>
        <w:gridCol w:w="336"/>
        <w:gridCol w:w="336"/>
        <w:gridCol w:w="456"/>
        <w:gridCol w:w="456"/>
        <w:gridCol w:w="456"/>
        <w:gridCol w:w="456"/>
        <w:gridCol w:w="456"/>
        <w:gridCol w:w="456"/>
      </w:tblGrid>
      <w:tr w:rsidR="00D641BC" w:rsidRPr="00FA1B63" w:rsidTr="00FA1B63">
        <w:tc>
          <w:tcPr>
            <w:tcW w:w="0" w:type="auto"/>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valeurs</w:t>
            </w:r>
          </w:p>
        </w:tc>
        <w:tc>
          <w:tcPr>
            <w:tcW w:w="0" w:type="auto"/>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6</w:t>
            </w:r>
          </w:p>
        </w:tc>
        <w:tc>
          <w:tcPr>
            <w:tcW w:w="0" w:type="auto"/>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8</w:t>
            </w:r>
          </w:p>
        </w:tc>
        <w:tc>
          <w:tcPr>
            <w:tcW w:w="0" w:type="auto"/>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10</w:t>
            </w:r>
          </w:p>
        </w:tc>
        <w:tc>
          <w:tcPr>
            <w:tcW w:w="0" w:type="auto"/>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12</w:t>
            </w:r>
          </w:p>
        </w:tc>
        <w:tc>
          <w:tcPr>
            <w:tcW w:w="0" w:type="auto"/>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15</w:t>
            </w:r>
          </w:p>
        </w:tc>
        <w:tc>
          <w:tcPr>
            <w:tcW w:w="0" w:type="auto"/>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17</w:t>
            </w:r>
          </w:p>
        </w:tc>
        <w:tc>
          <w:tcPr>
            <w:tcW w:w="0" w:type="auto"/>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18</w:t>
            </w:r>
          </w:p>
        </w:tc>
        <w:tc>
          <w:tcPr>
            <w:tcW w:w="0" w:type="auto"/>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20</w:t>
            </w:r>
          </w:p>
        </w:tc>
      </w:tr>
      <w:tr w:rsidR="00D641BC" w:rsidRPr="00FA1B63" w:rsidTr="00FA1B63">
        <w:tc>
          <w:tcPr>
            <w:tcW w:w="0" w:type="auto"/>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lastRenderedPageBreak/>
              <w:t>Effectif</w:t>
            </w:r>
          </w:p>
        </w:tc>
        <w:tc>
          <w:tcPr>
            <w:tcW w:w="0" w:type="auto"/>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1</w:t>
            </w:r>
          </w:p>
        </w:tc>
        <w:tc>
          <w:tcPr>
            <w:tcW w:w="0" w:type="auto"/>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3</w:t>
            </w:r>
          </w:p>
        </w:tc>
        <w:tc>
          <w:tcPr>
            <w:tcW w:w="0" w:type="auto"/>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5</w:t>
            </w:r>
          </w:p>
        </w:tc>
        <w:tc>
          <w:tcPr>
            <w:tcW w:w="0" w:type="auto"/>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10</w:t>
            </w:r>
          </w:p>
        </w:tc>
        <w:tc>
          <w:tcPr>
            <w:tcW w:w="0" w:type="auto"/>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18</w:t>
            </w:r>
          </w:p>
        </w:tc>
        <w:tc>
          <w:tcPr>
            <w:tcW w:w="0" w:type="auto"/>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16</w:t>
            </w:r>
          </w:p>
        </w:tc>
        <w:tc>
          <w:tcPr>
            <w:tcW w:w="0" w:type="auto"/>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9</w:t>
            </w:r>
          </w:p>
        </w:tc>
        <w:tc>
          <w:tcPr>
            <w:tcW w:w="0" w:type="auto"/>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1</w:t>
            </w:r>
          </w:p>
        </w:tc>
      </w:tr>
    </w:tbl>
    <w:p w:rsidR="00D641BC" w:rsidRPr="00FA1B63" w:rsidRDefault="00D641BC" w:rsidP="00D641BC">
      <w:pPr>
        <w:pStyle w:val="NoSpacing"/>
        <w:rPr>
          <w:rFonts w:ascii="Times New Roman" w:hAnsi="Times New Roman" w:cs="Times New Roman"/>
          <w:b/>
          <w:sz w:val="24"/>
          <w:szCs w:val="24"/>
        </w:rPr>
      </w:pPr>
    </w:p>
    <w:p w:rsidR="00D641BC" w:rsidRPr="00FA1B63" w:rsidRDefault="00D641BC" w:rsidP="00D641BC">
      <w:pPr>
        <w:pStyle w:val="NoSpacing"/>
        <w:rPr>
          <w:rFonts w:ascii="Times New Roman" w:hAnsi="Times New Roman" w:cs="Times New Roman"/>
          <w:b/>
          <w:sz w:val="24"/>
          <w:szCs w:val="24"/>
        </w:rPr>
      </w:pPr>
      <w:r w:rsidRPr="00FA1B63">
        <w:rPr>
          <w:rFonts w:ascii="Times New Roman" w:hAnsi="Times New Roman" w:cs="Times New Roman"/>
          <w:b/>
          <w:sz w:val="24"/>
          <w:szCs w:val="24"/>
        </w:rPr>
        <w:t>Exercice 1</w:t>
      </w:r>
      <w:r w:rsidRPr="00FA1B63">
        <w:rPr>
          <w:rFonts w:ascii="Times New Roman" w:hAnsi="Times New Roman" w:cs="Times New Roman"/>
          <w:b/>
          <w:sz w:val="24"/>
          <w:szCs w:val="24"/>
        </w:rPr>
        <w:tab/>
      </w:r>
    </w:p>
    <w:p w:rsidR="00D641BC" w:rsidRPr="00FA1B63" w:rsidRDefault="00D641BC" w:rsidP="00D641BC">
      <w:pPr>
        <w:pStyle w:val="NoSpacing"/>
        <w:rPr>
          <w:rFonts w:ascii="Times New Roman" w:hAnsi="Times New Roman" w:cs="Times New Roman"/>
          <w:b/>
          <w:sz w:val="24"/>
          <w:szCs w:val="24"/>
        </w:rPr>
      </w:pPr>
    </w:p>
    <w:p w:rsidR="00D641BC" w:rsidRPr="00FA1B63" w:rsidRDefault="00D641BC" w:rsidP="00D641BC">
      <w:pPr>
        <w:pStyle w:val="NoSpacing"/>
        <w:rPr>
          <w:rFonts w:ascii="Times New Roman" w:eastAsiaTheme="minorEastAsia" w:hAnsi="Times New Roman" w:cs="Times New Roman"/>
          <w:sz w:val="24"/>
          <w:szCs w:val="24"/>
        </w:rPr>
      </w:pPr>
      <m:oMath>
        <m:r>
          <w:rPr>
            <w:rFonts w:ascii="Cambria Math" w:hAnsi="Cambria Math" w:cs="Times New Roman"/>
            <w:sz w:val="24"/>
            <w:szCs w:val="24"/>
          </w:rPr>
          <m:t>Min=6,</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r>
          <w:rPr>
            <w:rFonts w:ascii="Cambria Math" w:hAnsi="Cambria Math" w:cs="Times New Roman"/>
            <w:sz w:val="24"/>
            <w:szCs w:val="24"/>
          </w:rPr>
          <m:t>=12,méd=15,</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3</m:t>
            </m:r>
          </m:sub>
        </m:sSub>
        <m:r>
          <w:rPr>
            <w:rFonts w:ascii="Cambria Math" w:hAnsi="Cambria Math" w:cs="Times New Roman"/>
            <w:sz w:val="24"/>
            <w:szCs w:val="24"/>
          </w:rPr>
          <m:t xml:space="preserve">=17, Max=20, </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≈14,66</m:t>
        </m:r>
      </m:oMath>
      <w:r w:rsidRPr="00FA1B63">
        <w:rPr>
          <w:rFonts w:ascii="Times New Roman" w:eastAsiaTheme="minorEastAsia" w:hAnsi="Times New Roman" w:cs="Times New Roman"/>
          <w:sz w:val="24"/>
          <w:szCs w:val="24"/>
        </w:rPr>
        <w:t xml:space="preserve"> </w:t>
      </w:r>
    </w:p>
    <w:p w:rsidR="00D641BC" w:rsidRPr="00FA1B63" w:rsidRDefault="00D641BC" w:rsidP="00D641BC">
      <w:pPr>
        <w:pStyle w:val="NoSpacing"/>
        <w:rPr>
          <w:rFonts w:ascii="Times New Roman" w:eastAsiaTheme="minorEastAsia" w:hAnsi="Times New Roman" w:cs="Times New Roman"/>
          <w:sz w:val="24"/>
          <w:szCs w:val="24"/>
        </w:rPr>
      </w:pPr>
      <m:oMath>
        <m:r>
          <w:rPr>
            <w:rFonts w:ascii="Cambria Math" w:eastAsiaTheme="minorEastAsia" w:hAnsi="Cambria Math" w:cs="Times New Roman"/>
            <w:sz w:val="24"/>
            <w:szCs w:val="24"/>
          </w:rPr>
          <m:t>σx≈3,10</m:t>
        </m:r>
      </m:oMath>
      <w:r w:rsidRPr="00FA1B63">
        <w:rPr>
          <w:rFonts w:ascii="Times New Roman" w:eastAsiaTheme="minorEastAsia" w:hAnsi="Times New Roman" w:cs="Times New Roman"/>
          <w:sz w:val="24"/>
          <w:szCs w:val="24"/>
        </w:rPr>
        <w:tab/>
      </w:r>
      <w:proofErr w:type="gramStart"/>
      <w:r w:rsidRPr="00FA1B63">
        <w:rPr>
          <w:rFonts w:ascii="Times New Roman" w:eastAsiaTheme="minorEastAsia" w:hAnsi="Times New Roman" w:cs="Times New Roman"/>
          <w:sz w:val="24"/>
          <w:szCs w:val="24"/>
        </w:rPr>
        <w:t>étendue=</w:t>
      </w:r>
      <w:proofErr w:type="gramEnd"/>
      <w:r w:rsidRPr="00FA1B63">
        <w:rPr>
          <w:rFonts w:ascii="Times New Roman" w:eastAsiaTheme="minorEastAsia" w:hAnsi="Times New Roman" w:cs="Times New Roman"/>
          <w:sz w:val="24"/>
          <w:szCs w:val="24"/>
        </w:rPr>
        <w:t>20-6=14</w:t>
      </w:r>
      <w:r w:rsidRPr="00FA1B63">
        <w:rPr>
          <w:rFonts w:ascii="Times New Roman" w:eastAsiaTheme="minorEastAsia" w:hAnsi="Times New Roman" w:cs="Times New Roman"/>
          <w:sz w:val="24"/>
          <w:szCs w:val="24"/>
        </w:rPr>
        <w:tab/>
        <w:t>Ecart interquartile = 17-12=5</w:t>
      </w:r>
    </w:p>
    <w:p w:rsidR="00D641BC" w:rsidRPr="00FA1B63" w:rsidRDefault="00D641BC" w:rsidP="00D641BC">
      <w:pPr>
        <w:pStyle w:val="NoSpacing"/>
        <w:rPr>
          <w:rFonts w:ascii="Times New Roman" w:hAnsi="Times New Roman" w:cs="Times New Roman"/>
          <w:sz w:val="24"/>
          <w:szCs w:val="24"/>
        </w:rPr>
      </w:pPr>
    </w:p>
    <w:tbl>
      <w:tblPr>
        <w:tblStyle w:val="TableGrid"/>
        <w:tblpPr w:leftFromText="141" w:rightFromText="141" w:vertAnchor="text" w:horzAnchor="margin" w:tblpXSpec="right" w:tblpY="720"/>
        <w:tblW w:w="5000" w:type="pct"/>
        <w:tblLook w:val="04A0" w:firstRow="1" w:lastRow="0" w:firstColumn="1" w:lastColumn="0" w:noHBand="0" w:noVBand="1"/>
      </w:tblPr>
      <w:tblGrid>
        <w:gridCol w:w="2554"/>
        <w:gridCol w:w="1355"/>
        <w:gridCol w:w="1355"/>
        <w:gridCol w:w="1355"/>
        <w:gridCol w:w="1355"/>
        <w:gridCol w:w="1354"/>
        <w:gridCol w:w="1354"/>
      </w:tblGrid>
      <w:tr w:rsidR="00D641BC" w:rsidRPr="00FA1B63" w:rsidTr="00FA1B63">
        <w:tc>
          <w:tcPr>
            <w:tcW w:w="1195"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Milieu de classe</w:t>
            </w:r>
          </w:p>
        </w:tc>
        <w:tc>
          <w:tcPr>
            <w:tcW w:w="634" w:type="pct"/>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11,5</w:t>
            </w:r>
          </w:p>
        </w:tc>
        <w:tc>
          <w:tcPr>
            <w:tcW w:w="634" w:type="pct"/>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14</w:t>
            </w:r>
          </w:p>
        </w:tc>
        <w:tc>
          <w:tcPr>
            <w:tcW w:w="634" w:type="pct"/>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16</w:t>
            </w:r>
          </w:p>
        </w:tc>
        <w:tc>
          <w:tcPr>
            <w:tcW w:w="634" w:type="pct"/>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17,5</w:t>
            </w:r>
          </w:p>
        </w:tc>
        <w:tc>
          <w:tcPr>
            <w:tcW w:w="634" w:type="pct"/>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19</w:t>
            </w:r>
          </w:p>
        </w:tc>
        <w:tc>
          <w:tcPr>
            <w:tcW w:w="634" w:type="pct"/>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22</w:t>
            </w:r>
          </w:p>
        </w:tc>
      </w:tr>
      <w:tr w:rsidR="00D641BC" w:rsidRPr="00FA1B63" w:rsidTr="00FA1B63">
        <w:tc>
          <w:tcPr>
            <w:tcW w:w="1195"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valeurs</w:t>
            </w:r>
          </w:p>
        </w:tc>
        <w:tc>
          <w:tcPr>
            <w:tcW w:w="634" w:type="pct"/>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[10 </w:t>
            </w:r>
            <w:proofErr w:type="gramStart"/>
            <w:r w:rsidRPr="00FA1B63">
              <w:rPr>
                <w:rFonts w:ascii="Times New Roman" w:hAnsi="Times New Roman" w:cs="Times New Roman"/>
                <w:sz w:val="24"/>
                <w:szCs w:val="24"/>
              </w:rPr>
              <w:t>;13</w:t>
            </w:r>
            <w:proofErr w:type="gramEnd"/>
            <w:r w:rsidRPr="00FA1B63">
              <w:rPr>
                <w:rFonts w:ascii="Times New Roman" w:hAnsi="Times New Roman" w:cs="Times New Roman"/>
                <w:sz w:val="24"/>
                <w:szCs w:val="24"/>
              </w:rPr>
              <w:t>[</w:t>
            </w:r>
          </w:p>
        </w:tc>
        <w:tc>
          <w:tcPr>
            <w:tcW w:w="634" w:type="pct"/>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[13 </w:t>
            </w:r>
            <w:proofErr w:type="gramStart"/>
            <w:r w:rsidRPr="00FA1B63">
              <w:rPr>
                <w:rFonts w:ascii="Times New Roman" w:hAnsi="Times New Roman" w:cs="Times New Roman"/>
                <w:sz w:val="24"/>
                <w:szCs w:val="24"/>
              </w:rPr>
              <w:t>;15</w:t>
            </w:r>
            <w:proofErr w:type="gramEnd"/>
            <w:r w:rsidRPr="00FA1B63">
              <w:rPr>
                <w:rFonts w:ascii="Times New Roman" w:hAnsi="Times New Roman" w:cs="Times New Roman"/>
                <w:sz w:val="24"/>
                <w:szCs w:val="24"/>
              </w:rPr>
              <w:t>[</w:t>
            </w:r>
          </w:p>
        </w:tc>
        <w:tc>
          <w:tcPr>
            <w:tcW w:w="634" w:type="pct"/>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[15 </w:t>
            </w:r>
            <w:proofErr w:type="gramStart"/>
            <w:r w:rsidRPr="00FA1B63">
              <w:rPr>
                <w:rFonts w:ascii="Times New Roman" w:hAnsi="Times New Roman" w:cs="Times New Roman"/>
                <w:sz w:val="24"/>
                <w:szCs w:val="24"/>
              </w:rPr>
              <w:t>;17</w:t>
            </w:r>
            <w:proofErr w:type="gramEnd"/>
            <w:r w:rsidRPr="00FA1B63">
              <w:rPr>
                <w:rFonts w:ascii="Times New Roman" w:hAnsi="Times New Roman" w:cs="Times New Roman"/>
                <w:sz w:val="24"/>
                <w:szCs w:val="24"/>
              </w:rPr>
              <w:t>[</w:t>
            </w:r>
          </w:p>
        </w:tc>
        <w:tc>
          <w:tcPr>
            <w:tcW w:w="634" w:type="pct"/>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[17 </w:t>
            </w:r>
            <w:proofErr w:type="gramStart"/>
            <w:r w:rsidRPr="00FA1B63">
              <w:rPr>
                <w:rFonts w:ascii="Times New Roman" w:hAnsi="Times New Roman" w:cs="Times New Roman"/>
                <w:sz w:val="24"/>
                <w:szCs w:val="24"/>
              </w:rPr>
              <w:t>;18</w:t>
            </w:r>
            <w:proofErr w:type="gramEnd"/>
            <w:r w:rsidRPr="00FA1B63">
              <w:rPr>
                <w:rFonts w:ascii="Times New Roman" w:hAnsi="Times New Roman" w:cs="Times New Roman"/>
                <w:sz w:val="24"/>
                <w:szCs w:val="24"/>
              </w:rPr>
              <w:t>[</w:t>
            </w:r>
          </w:p>
        </w:tc>
        <w:tc>
          <w:tcPr>
            <w:tcW w:w="634" w:type="pct"/>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[18 </w:t>
            </w:r>
            <w:proofErr w:type="gramStart"/>
            <w:r w:rsidRPr="00FA1B63">
              <w:rPr>
                <w:rFonts w:ascii="Times New Roman" w:hAnsi="Times New Roman" w:cs="Times New Roman"/>
                <w:sz w:val="24"/>
                <w:szCs w:val="24"/>
              </w:rPr>
              <w:t>;20</w:t>
            </w:r>
            <w:proofErr w:type="gramEnd"/>
            <w:r w:rsidRPr="00FA1B63">
              <w:rPr>
                <w:rFonts w:ascii="Times New Roman" w:hAnsi="Times New Roman" w:cs="Times New Roman"/>
                <w:sz w:val="24"/>
                <w:szCs w:val="24"/>
              </w:rPr>
              <w:t>[</w:t>
            </w:r>
          </w:p>
        </w:tc>
        <w:tc>
          <w:tcPr>
            <w:tcW w:w="634" w:type="pct"/>
          </w:tcPr>
          <w:p w:rsidR="00D641BC" w:rsidRPr="00FA1B63" w:rsidRDefault="00D641BC" w:rsidP="00FA1B63">
            <w:pPr>
              <w:pStyle w:val="NoSpacing"/>
              <w:jc w:val="center"/>
              <w:rPr>
                <w:rFonts w:ascii="Times New Roman" w:hAnsi="Times New Roman" w:cs="Times New Roman"/>
                <w:sz w:val="24"/>
                <w:szCs w:val="24"/>
              </w:rPr>
            </w:pPr>
            <w:r w:rsidRPr="00FA1B63">
              <w:rPr>
                <w:rFonts w:ascii="Times New Roman" w:hAnsi="Times New Roman" w:cs="Times New Roman"/>
                <w:sz w:val="24"/>
                <w:szCs w:val="24"/>
              </w:rPr>
              <w:t>[20 </w:t>
            </w:r>
            <w:proofErr w:type="gramStart"/>
            <w:r w:rsidRPr="00FA1B63">
              <w:rPr>
                <w:rFonts w:ascii="Times New Roman" w:hAnsi="Times New Roman" w:cs="Times New Roman"/>
                <w:sz w:val="24"/>
                <w:szCs w:val="24"/>
              </w:rPr>
              <w:t>;24</w:t>
            </w:r>
            <w:proofErr w:type="gramEnd"/>
            <w:r w:rsidRPr="00FA1B63">
              <w:rPr>
                <w:rFonts w:ascii="Times New Roman" w:hAnsi="Times New Roman" w:cs="Times New Roman"/>
                <w:sz w:val="24"/>
                <w:szCs w:val="24"/>
              </w:rPr>
              <w:t>[</w:t>
            </w:r>
          </w:p>
        </w:tc>
      </w:tr>
      <w:tr w:rsidR="00D641BC" w:rsidRPr="00FA1B63" w:rsidTr="00FA1B63">
        <w:tc>
          <w:tcPr>
            <w:tcW w:w="1195"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Effectif</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6</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8</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10</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7</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4</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2</w:t>
            </w:r>
          </w:p>
        </w:tc>
      </w:tr>
      <w:tr w:rsidR="00D641BC" w:rsidRPr="00FA1B63" w:rsidTr="00FA1B63">
        <w:tc>
          <w:tcPr>
            <w:tcW w:w="1195"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Effectif cum</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6</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14</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24</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31</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35</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37</w:t>
            </w:r>
          </w:p>
        </w:tc>
      </w:tr>
      <w:tr w:rsidR="00D641BC" w:rsidRPr="00FA1B63" w:rsidTr="00FA1B63">
        <w:tc>
          <w:tcPr>
            <w:tcW w:w="1195" w:type="pct"/>
          </w:tcPr>
          <w:p w:rsidR="00D641BC" w:rsidRPr="00FA1B63" w:rsidRDefault="00D641BC" w:rsidP="00FA1B63">
            <w:pPr>
              <w:pStyle w:val="NoSpacing"/>
              <w:rPr>
                <w:rFonts w:ascii="Times New Roman" w:hAnsi="Times New Roman" w:cs="Times New Roman"/>
                <w:sz w:val="24"/>
                <w:szCs w:val="24"/>
              </w:rPr>
            </w:pP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2</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4</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5</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7</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2</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0.5</w:t>
            </w:r>
          </w:p>
        </w:tc>
      </w:tr>
      <w:tr w:rsidR="00D641BC" w:rsidRPr="00FA1B63" w:rsidTr="00FA1B63">
        <w:tc>
          <w:tcPr>
            <w:tcW w:w="1195"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 xml:space="preserve">Hauteur de </w:t>
            </w:r>
          </w:p>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rectangle (mm)</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40</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80</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100</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140</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40</w:t>
            </w:r>
          </w:p>
        </w:tc>
        <w:tc>
          <w:tcPr>
            <w:tcW w:w="634" w:type="pct"/>
          </w:tcPr>
          <w:p w:rsidR="00D641BC" w:rsidRPr="00FA1B63" w:rsidRDefault="00D641BC" w:rsidP="00FA1B63">
            <w:pPr>
              <w:pStyle w:val="NoSpacing"/>
              <w:rPr>
                <w:rFonts w:ascii="Times New Roman" w:hAnsi="Times New Roman" w:cs="Times New Roman"/>
                <w:sz w:val="24"/>
                <w:szCs w:val="24"/>
              </w:rPr>
            </w:pPr>
            <w:r w:rsidRPr="00FA1B63">
              <w:rPr>
                <w:rFonts w:ascii="Times New Roman" w:hAnsi="Times New Roman" w:cs="Times New Roman"/>
                <w:sz w:val="24"/>
                <w:szCs w:val="24"/>
              </w:rPr>
              <w:t>10</w:t>
            </w:r>
          </w:p>
        </w:tc>
      </w:tr>
    </w:tbl>
    <w:p w:rsidR="00D641BC" w:rsidRPr="00FA1B63" w:rsidRDefault="00D641BC" w:rsidP="00D641BC">
      <w:pPr>
        <w:pStyle w:val="NoSpacing"/>
        <w:rPr>
          <w:rFonts w:ascii="Times New Roman" w:hAnsi="Times New Roman" w:cs="Times New Roman"/>
          <w:sz w:val="24"/>
          <w:szCs w:val="24"/>
        </w:rPr>
      </w:pPr>
    </w:p>
    <w:p w:rsidR="00D641BC" w:rsidRPr="00FA1B63" w:rsidRDefault="00D641BC" w:rsidP="00D641BC">
      <w:pPr>
        <w:pStyle w:val="NoSpacing"/>
        <w:rPr>
          <w:rFonts w:ascii="Times New Roman" w:hAnsi="Times New Roman" w:cs="Times New Roman"/>
          <w:b/>
          <w:sz w:val="24"/>
          <w:szCs w:val="24"/>
        </w:rPr>
      </w:pPr>
      <w:r w:rsidRPr="00FA1B63">
        <w:rPr>
          <w:rFonts w:ascii="Times New Roman" w:hAnsi="Times New Roman" w:cs="Times New Roman"/>
          <w:b/>
          <w:sz w:val="24"/>
          <w:szCs w:val="24"/>
        </w:rPr>
        <w:t>Exercice 2</w:t>
      </w:r>
    </w:p>
    <w:p w:rsidR="00D641BC" w:rsidRPr="00FA1B63" w:rsidRDefault="00D641BC" w:rsidP="00D641BC">
      <w:pPr>
        <w:pStyle w:val="NoSpacing"/>
        <w:numPr>
          <w:ilvl w:val="0"/>
          <w:numId w:val="40"/>
        </w:numPr>
        <w:rPr>
          <w:rFonts w:ascii="Times New Roman" w:hAnsi="Times New Roman" w:cs="Times New Roman"/>
          <w:sz w:val="24"/>
          <w:szCs w:val="24"/>
        </w:rPr>
      </w:pPr>
      <w:r w:rsidRPr="00FA1B63">
        <w:rPr>
          <w:rFonts w:ascii="Times New Roman" w:hAnsi="Times New Roman" w:cs="Times New Roman"/>
          <w:sz w:val="24"/>
          <w:szCs w:val="24"/>
        </w:rPr>
        <w:t>Déterminer la classe médiane</w:t>
      </w:r>
    </w:p>
    <w:p w:rsidR="00D641BC" w:rsidRPr="00FA1B63" w:rsidRDefault="00D641BC" w:rsidP="00D641BC">
      <w:pPr>
        <w:pStyle w:val="NoSpacing"/>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n+1</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37+1</m:t>
            </m:r>
          </m:num>
          <m:den>
            <m:r>
              <w:rPr>
                <w:rFonts w:ascii="Cambria Math" w:hAnsi="Cambria Math" w:cs="Times New Roman"/>
                <w:sz w:val="24"/>
                <w:szCs w:val="24"/>
              </w:rPr>
              <m:t>2</m:t>
            </m:r>
          </m:den>
        </m:f>
        <m:r>
          <w:rPr>
            <w:rFonts w:ascii="Cambria Math" w:hAnsi="Cambria Math" w:cs="Times New Roman"/>
            <w:sz w:val="24"/>
            <w:szCs w:val="24"/>
          </w:rPr>
          <m:t>=19</m:t>
        </m:r>
      </m:oMath>
      <w:r w:rsidRPr="00FA1B63">
        <w:rPr>
          <w:rFonts w:ascii="Times New Roman" w:eastAsiaTheme="minorEastAsia" w:hAnsi="Times New Roman" w:cs="Times New Roman"/>
          <w:sz w:val="24"/>
          <w:szCs w:val="24"/>
        </w:rPr>
        <w:t xml:space="preserve"> la 19</w:t>
      </w:r>
      <w:proofErr w:type="spellStart"/>
      <w:r w:rsidRPr="00FA1B63">
        <w:rPr>
          <w:rFonts w:ascii="Times New Roman" w:eastAsiaTheme="minorEastAsia" w:hAnsi="Times New Roman" w:cs="Times New Roman"/>
          <w:sz w:val="24"/>
          <w:szCs w:val="24"/>
          <w:vertAlign w:val="superscript"/>
        </w:rPr>
        <w:t>ème</w:t>
      </w:r>
      <w:proofErr w:type="spellEnd"/>
      <w:r w:rsidRPr="00FA1B63">
        <w:rPr>
          <w:rFonts w:ascii="Times New Roman" w:eastAsiaTheme="minorEastAsia" w:hAnsi="Times New Roman" w:cs="Times New Roman"/>
          <w:sz w:val="24"/>
          <w:szCs w:val="24"/>
        </w:rPr>
        <w:t xml:space="preserve"> valeur étant dans la classe </w:t>
      </w:r>
      <w:r w:rsidRPr="00FA1B63">
        <w:rPr>
          <w:rFonts w:ascii="Times New Roman" w:hAnsi="Times New Roman" w:cs="Times New Roman"/>
          <w:sz w:val="24"/>
          <w:szCs w:val="24"/>
        </w:rPr>
        <w:t>[15 </w:t>
      </w:r>
      <w:proofErr w:type="gramStart"/>
      <w:r w:rsidRPr="00FA1B63">
        <w:rPr>
          <w:rFonts w:ascii="Times New Roman" w:hAnsi="Times New Roman" w:cs="Times New Roman"/>
          <w:sz w:val="24"/>
          <w:szCs w:val="24"/>
        </w:rPr>
        <w:t>;17</w:t>
      </w:r>
      <w:proofErr w:type="gramEnd"/>
      <w:r w:rsidRPr="00FA1B63">
        <w:rPr>
          <w:rFonts w:ascii="Times New Roman" w:hAnsi="Times New Roman" w:cs="Times New Roman"/>
          <w:sz w:val="24"/>
          <w:szCs w:val="24"/>
        </w:rPr>
        <w:t>[ celle-ci sera la classe médiane.</w:t>
      </w:r>
    </w:p>
    <w:p w:rsidR="00D641BC" w:rsidRPr="00FA1B63" w:rsidRDefault="00D641BC" w:rsidP="00D641BC">
      <w:pPr>
        <w:pStyle w:val="NoSpacing"/>
        <w:numPr>
          <w:ilvl w:val="0"/>
          <w:numId w:val="40"/>
        </w:numP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6×11,5+8×14+10×16+7×17,5+4×19+2×22</m:t>
            </m:r>
          </m:num>
          <m:den>
            <m:r>
              <w:rPr>
                <w:rFonts w:ascii="Cambria Math" w:hAnsi="Cambria Math" w:cs="Times New Roman"/>
                <w:sz w:val="24"/>
                <w:szCs w:val="24"/>
              </w:rPr>
              <m:t>37</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583,5</m:t>
            </m:r>
          </m:num>
          <m:den>
            <m:r>
              <w:rPr>
                <w:rFonts w:ascii="Cambria Math" w:hAnsi="Cambria Math" w:cs="Times New Roman"/>
                <w:sz w:val="24"/>
                <w:szCs w:val="24"/>
              </w:rPr>
              <m:t>37</m:t>
            </m:r>
          </m:den>
        </m:f>
        <m:r>
          <w:rPr>
            <w:rFonts w:ascii="Cambria Math" w:hAnsi="Cambria Math" w:cs="Times New Roman"/>
            <w:sz w:val="24"/>
            <w:szCs w:val="24"/>
          </w:rPr>
          <m:t>≈15,77</m:t>
        </m:r>
      </m:oMath>
    </w:p>
    <w:p w:rsidR="00D641BC" w:rsidRPr="00FA1B63" w:rsidRDefault="00D641BC" w:rsidP="00D641BC">
      <w:pPr>
        <w:pStyle w:val="NoSpacing"/>
        <w:numPr>
          <w:ilvl w:val="0"/>
          <w:numId w:val="40"/>
        </w:numPr>
        <w:rPr>
          <w:rFonts w:ascii="Times New Roman" w:hAnsi="Times New Roman" w:cs="Times New Roman"/>
          <w:sz w:val="24"/>
          <w:szCs w:val="24"/>
        </w:rPr>
      </w:pPr>
      <w:r w:rsidRPr="00FA1B63">
        <w:rPr>
          <w:rFonts w:ascii="Times New Roman" w:hAnsi="Times New Roman" w:cs="Times New Roman"/>
          <w:sz w:val="24"/>
          <w:szCs w:val="24"/>
        </w:rPr>
        <w:t>Tracer le polygone des effectifs cumulés.</w:t>
      </w:r>
    </w:p>
    <w:p w:rsidR="00D641BC" w:rsidRPr="00FA1B63" w:rsidRDefault="00D641BC" w:rsidP="00D641BC">
      <w:pPr>
        <w:pStyle w:val="NoSpacing"/>
        <w:numPr>
          <w:ilvl w:val="0"/>
          <w:numId w:val="40"/>
        </w:numPr>
        <w:rPr>
          <w:rFonts w:ascii="Times New Roman" w:hAnsi="Times New Roman" w:cs="Times New Roman"/>
          <w:sz w:val="24"/>
          <w:szCs w:val="24"/>
        </w:rPr>
      </w:pPr>
      <w:r w:rsidRPr="00FA1B63">
        <w:rPr>
          <w:rFonts w:ascii="Times New Roman" w:hAnsi="Times New Roman" w:cs="Times New Roman"/>
          <w:sz w:val="24"/>
          <w:szCs w:val="24"/>
        </w:rPr>
        <w:t>En supposant que les éléments sont répartis de manière régulière dans chaque classe, déterminer graphiquement la médiane et les deux quartiles.</w:t>
      </w:r>
    </w:p>
    <w:p w:rsidR="00D641BC" w:rsidRPr="00FA1B63" w:rsidRDefault="00D641BC" w:rsidP="00D641BC">
      <w:pPr>
        <w:pStyle w:val="NoSpacing"/>
        <w:rPr>
          <w:rFonts w:ascii="Times New Roman" w:hAnsi="Times New Roman" w:cs="Times New Roman"/>
          <w:sz w:val="24"/>
          <w:szCs w:val="24"/>
        </w:rPr>
      </w:pPr>
    </w:p>
    <w:p w:rsidR="004139DE" w:rsidRPr="00FA1B63" w:rsidRDefault="004139DE" w:rsidP="00D641BC">
      <w:pPr>
        <w:pStyle w:val="NoSpacing"/>
        <w:rPr>
          <w:rFonts w:ascii="Times New Roman" w:hAnsi="Times New Roman" w:cs="Times New Roman"/>
          <w:sz w:val="24"/>
          <w:szCs w:val="24"/>
        </w:rPr>
      </w:pPr>
      <w:r w:rsidRPr="00FA1B63">
        <w:rPr>
          <w:rFonts w:ascii="Times New Roman" w:hAnsi="Times New Roman" w:cs="Times New Roman"/>
          <w:sz w:val="24"/>
          <w:szCs w:val="24"/>
        </w:rPr>
        <w:t>Exercice 3</w:t>
      </w:r>
    </w:p>
    <w:tbl>
      <w:tblPr>
        <w:tblW w:w="0" w:type="auto"/>
        <w:tblInd w:w="55" w:type="dxa"/>
        <w:tblCellMar>
          <w:left w:w="70" w:type="dxa"/>
          <w:right w:w="70" w:type="dxa"/>
        </w:tblCellMar>
        <w:tblLook w:val="04A0" w:firstRow="1" w:lastRow="0" w:firstColumn="1" w:lastColumn="0" w:noHBand="0" w:noVBand="1"/>
      </w:tblPr>
      <w:tblGrid>
        <w:gridCol w:w="1953"/>
        <w:gridCol w:w="380"/>
        <w:gridCol w:w="560"/>
        <w:gridCol w:w="380"/>
        <w:gridCol w:w="560"/>
        <w:gridCol w:w="380"/>
        <w:gridCol w:w="560"/>
        <w:gridCol w:w="380"/>
        <w:gridCol w:w="560"/>
        <w:gridCol w:w="380"/>
        <w:gridCol w:w="560"/>
        <w:gridCol w:w="380"/>
        <w:gridCol w:w="560"/>
        <w:gridCol w:w="380"/>
        <w:gridCol w:w="560"/>
        <w:gridCol w:w="500"/>
        <w:gridCol w:w="567"/>
      </w:tblGrid>
      <w:tr w:rsidR="004139DE" w:rsidRPr="00FA1B63" w:rsidTr="00FA1B63">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9DE" w:rsidRPr="00FA1B63" w:rsidRDefault="004139DE" w:rsidP="00FA1B63">
            <w:pPr>
              <w:rPr>
                <w:color w:val="000000"/>
              </w:rPr>
            </w:pPr>
            <w:r w:rsidRPr="00FA1B63">
              <w:rPr>
                <w:color w:val="000000"/>
              </w:rPr>
              <w:t>masse en grammes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15,5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16,5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18,5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19,5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139DE" w:rsidRPr="00FA1B63" w:rsidRDefault="004139DE" w:rsidP="00FA1B63">
            <w:pPr>
              <w:rPr>
                <w:color w:val="000000"/>
              </w:rPr>
            </w:pPr>
            <w:r w:rsidRPr="00FA1B63">
              <w:rPr>
                <w:color w:val="000000"/>
              </w:rPr>
              <w:t>total</w:t>
            </w:r>
          </w:p>
        </w:tc>
      </w:tr>
      <w:tr w:rsidR="004139DE" w:rsidRPr="00FA1B63" w:rsidTr="00FA1B6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139DE" w:rsidRPr="00FA1B63" w:rsidRDefault="004139DE" w:rsidP="00FA1B63">
            <w:pPr>
              <w:rPr>
                <w:color w:val="000000"/>
              </w:rPr>
            </w:pPr>
            <w:r w:rsidRPr="00FA1B63">
              <w:rPr>
                <w:color w:val="000000"/>
              </w:rPr>
              <w:t>nombre de truffes</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16</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20</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14</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22</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0</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100</w:t>
            </w:r>
          </w:p>
        </w:tc>
      </w:tr>
      <w:tr w:rsidR="004139DE" w:rsidRPr="00FA1B63" w:rsidTr="00FA1B6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139DE" w:rsidRPr="00FA1B63" w:rsidRDefault="004139DE" w:rsidP="00FA1B63">
            <w:pPr>
              <w:rPr>
                <w:color w:val="000000"/>
              </w:rPr>
            </w:pPr>
            <w:r w:rsidRPr="00FA1B63">
              <w:rPr>
                <w:color w:val="000000"/>
              </w:rPr>
              <w:t>effectif cumulé</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16</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20</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40</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54</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76</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80</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88</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91</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93</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94</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96</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96</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97</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97</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100</w:t>
            </w:r>
          </w:p>
        </w:tc>
        <w:tc>
          <w:tcPr>
            <w:tcW w:w="0" w:type="auto"/>
            <w:tcBorders>
              <w:top w:val="nil"/>
              <w:left w:val="nil"/>
              <w:bottom w:val="single" w:sz="4" w:space="0" w:color="auto"/>
              <w:right w:val="single" w:sz="4" w:space="0" w:color="auto"/>
            </w:tcBorders>
            <w:shd w:val="clear" w:color="000000" w:fill="000000"/>
            <w:noWrap/>
            <w:vAlign w:val="bottom"/>
            <w:hideMark/>
          </w:tcPr>
          <w:p w:rsidR="004139DE" w:rsidRPr="00FA1B63" w:rsidRDefault="004139DE" w:rsidP="00FA1B63">
            <w:pPr>
              <w:rPr>
                <w:color w:val="000000"/>
              </w:rPr>
            </w:pPr>
            <w:r w:rsidRPr="00FA1B63">
              <w:rPr>
                <w:color w:val="000000"/>
              </w:rPr>
              <w:t> </w:t>
            </w:r>
          </w:p>
        </w:tc>
      </w:tr>
    </w:tbl>
    <w:p w:rsidR="004139DE" w:rsidRPr="00FA1B63" w:rsidRDefault="004139DE" w:rsidP="004139DE">
      <w:pPr>
        <w:pStyle w:val="NoSpacing"/>
        <w:rPr>
          <w:rFonts w:ascii="Times New Roman" w:eastAsiaTheme="minorEastAsia" w:hAnsi="Times New Roman" w:cs="Times New Roman"/>
          <w:sz w:val="24"/>
          <w:szCs w:val="24"/>
        </w:rPr>
      </w:pPr>
      <m:oMath>
        <m:r>
          <w:rPr>
            <w:rFonts w:ascii="Cambria Math" w:hAnsi="Cambria Math" w:cs="Times New Roman"/>
            <w:sz w:val="24"/>
            <w:szCs w:val="24"/>
          </w:rPr>
          <m:t xml:space="preserve">1a) n=1 </m:t>
        </m:r>
      </m:oMath>
      <w:r w:rsidRPr="00FA1B63">
        <w:rPr>
          <w:rFonts w:ascii="Times New Roman" w:eastAsiaTheme="minorEastAsia" w:hAnsi="Times New Roman" w:cs="Times New Roman"/>
          <w:sz w:val="24"/>
          <w:szCs w:val="24"/>
        </w:rPr>
        <w:t xml:space="preserve"> </w:t>
      </w:r>
      <w:proofErr w:type="gramStart"/>
      <w:r w:rsidRPr="00FA1B63">
        <w:rPr>
          <w:rFonts w:ascii="Times New Roman" w:eastAsiaTheme="minorEastAsia" w:hAnsi="Times New Roman" w:cs="Times New Roman"/>
          <w:sz w:val="24"/>
          <w:szCs w:val="24"/>
        </w:rPr>
        <w:t>donc</w:t>
      </w:r>
      <w:proofErr w:type="gramEnd"/>
      <w:r w:rsidRPr="00FA1B63">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=50,5</m:t>
        </m:r>
      </m:oMath>
      <w:r w:rsidRPr="00FA1B63">
        <w:rPr>
          <w:rFonts w:ascii="Times New Roman" w:eastAsiaTheme="minorEastAsia" w:hAnsi="Times New Roman" w:cs="Times New Roman"/>
          <w:sz w:val="24"/>
          <w:szCs w:val="24"/>
        </w:rPr>
        <w:t xml:space="preserve"> je considère les truffes 50 et 51 elles ont pour masse 16,5g donc :</w:t>
      </w:r>
    </w:p>
    <w:p w:rsidR="004139DE" w:rsidRPr="00FA1B63" w:rsidRDefault="004139DE" w:rsidP="004139DE">
      <w:pPr>
        <w:pStyle w:val="NoSpacing"/>
        <w:rPr>
          <w:rFonts w:ascii="Times New Roman" w:eastAsiaTheme="minorEastAsia" w:hAnsi="Times New Roman" w:cs="Times New Roman"/>
          <w:sz w:val="24"/>
          <w:szCs w:val="24"/>
        </w:rPr>
      </w:pPr>
      <w:r w:rsidRPr="00FA1B6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méd=</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16,5+16,5</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=16,5</m:t>
        </m:r>
      </m:oMath>
    </w:p>
    <w:p w:rsidR="004139DE" w:rsidRPr="00FA1B63" w:rsidRDefault="004139DE" w:rsidP="004139DE">
      <w:pPr>
        <w:pStyle w:val="NoSpacing"/>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4</m:t>
            </m:r>
          </m:den>
        </m:f>
        <m:r>
          <w:rPr>
            <w:rFonts w:ascii="Cambria Math" w:hAnsi="Cambria Math" w:cs="Times New Roman"/>
            <w:sz w:val="24"/>
            <w:szCs w:val="24"/>
          </w:rPr>
          <m:t>=25</m:t>
        </m:r>
      </m:oMath>
      <w:r w:rsidRPr="00FA1B63">
        <w:rPr>
          <w:rFonts w:ascii="Times New Roman" w:eastAsiaTheme="minorEastAsia" w:hAnsi="Times New Roman" w:cs="Times New Roman"/>
          <w:sz w:val="24"/>
          <w:szCs w:val="24"/>
        </w:rPr>
        <w:t xml:space="preserve">  </w:t>
      </w:r>
      <w:proofErr w:type="gramStart"/>
      <w:r w:rsidRPr="00FA1B63">
        <w:rPr>
          <w:rFonts w:ascii="Times New Roman" w:eastAsiaTheme="minorEastAsia" w:hAnsi="Times New Roman" w:cs="Times New Roman"/>
          <w:sz w:val="24"/>
          <w:szCs w:val="24"/>
        </w:rPr>
        <w:t>et</w:t>
      </w:r>
      <w:proofErr w:type="gramEnd"/>
      <w:r w:rsidRPr="00FA1B63">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3n</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=75</m:t>
        </m:r>
      </m:oMath>
      <w:r w:rsidRPr="00FA1B63">
        <w:rPr>
          <w:rFonts w:ascii="Times New Roman" w:eastAsiaTheme="minorEastAsia" w:hAnsi="Times New Roman" w:cs="Times New Roman"/>
          <w:sz w:val="24"/>
          <w:szCs w:val="24"/>
        </w:rPr>
        <w:t xml:space="preserve"> donc les premiers et troisièmes quartiles sont donnés par les masses des truffes numéro 25 et 75 c’est-à-dire 16 et 17. Donc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=16</m:t>
        </m:r>
      </m:oMath>
      <w:r w:rsidRPr="00FA1B63">
        <w:rPr>
          <w:rFonts w:ascii="Times New Roman" w:eastAsiaTheme="minorEastAsia" w:hAnsi="Times New Roman" w:cs="Times New Roman"/>
          <w:sz w:val="24"/>
          <w:szCs w:val="24"/>
        </w:rPr>
        <w:t xml:space="preserve"> et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=17</m:t>
        </m:r>
      </m:oMath>
      <w:r w:rsidRPr="00FA1B63">
        <w:rPr>
          <w:rFonts w:ascii="Times New Roman" w:eastAsiaTheme="minorEastAsia" w:hAnsi="Times New Roman" w:cs="Times New Roman"/>
          <w:sz w:val="24"/>
          <w:szCs w:val="24"/>
        </w:rPr>
        <w:t xml:space="preserve"> </w:t>
      </w:r>
    </w:p>
    <w:p w:rsidR="004139DE" w:rsidRPr="00FA1B63" w:rsidRDefault="004139DE" w:rsidP="00D641BC">
      <w:pPr>
        <w:pStyle w:val="NoSpacing"/>
        <w:rPr>
          <w:rFonts w:ascii="Times New Roman" w:hAnsi="Times New Roman" w:cs="Times New Roman"/>
          <w:sz w:val="24"/>
          <w:szCs w:val="24"/>
        </w:rPr>
      </w:pPr>
    </w:p>
    <w:p w:rsidR="004139DE" w:rsidRPr="00FA1B63" w:rsidRDefault="004139DE" w:rsidP="00D641BC">
      <w:pPr>
        <w:pStyle w:val="NoSpacing"/>
        <w:rPr>
          <w:rFonts w:ascii="Times New Roman" w:hAnsi="Times New Roman" w:cs="Times New Roman"/>
          <w:sz w:val="24"/>
          <w:szCs w:val="24"/>
        </w:rPr>
      </w:pPr>
    </w:p>
    <w:p w:rsidR="004139DE" w:rsidRPr="00FA1B63" w:rsidRDefault="004139DE" w:rsidP="00D641BC">
      <w:pPr>
        <w:pStyle w:val="NoSpacing"/>
        <w:rPr>
          <w:rFonts w:ascii="Times New Roman" w:hAnsi="Times New Roman" w:cs="Times New Roman"/>
          <w:sz w:val="24"/>
          <w:szCs w:val="24"/>
        </w:rPr>
      </w:pPr>
    </w:p>
    <w:p w:rsidR="004139DE" w:rsidRPr="00FA1B63" w:rsidRDefault="004139DE" w:rsidP="00D641BC">
      <w:pPr>
        <w:pStyle w:val="NoSpacing"/>
        <w:rPr>
          <w:rFonts w:ascii="Times New Roman" w:hAnsi="Times New Roman" w:cs="Times New Roman"/>
          <w:sz w:val="24"/>
          <w:szCs w:val="24"/>
        </w:rPr>
      </w:pPr>
    </w:p>
    <w:p w:rsidR="00D641BC" w:rsidRPr="00FA1B63" w:rsidRDefault="004139DE" w:rsidP="00D641BC">
      <w:pPr>
        <w:pStyle w:val="NoSpacing"/>
        <w:rPr>
          <w:rFonts w:ascii="Times New Roman" w:hAnsi="Times New Roman" w:cs="Times New Roman"/>
          <w:sz w:val="24"/>
          <w:szCs w:val="24"/>
        </w:rPr>
      </w:pPr>
      <w:r w:rsidRPr="00FA1B63">
        <w:rPr>
          <w:rFonts w:ascii="Times New Roman" w:hAnsi="Times New Roman" w:cs="Times New Roman"/>
          <w:noProof/>
          <w:sz w:val="24"/>
          <w:szCs w:val="24"/>
          <w:lang w:eastAsia="fr-FR"/>
        </w:rPr>
        <w:drawing>
          <wp:anchor distT="0" distB="0" distL="114300" distR="114300" simplePos="0" relativeHeight="251698176" behindDoc="0" locked="0" layoutInCell="1" allowOverlap="1" wp14:anchorId="2569393C" wp14:editId="50C58C30">
            <wp:simplePos x="0" y="0"/>
            <wp:positionH relativeFrom="column">
              <wp:posOffset>4375150</wp:posOffset>
            </wp:positionH>
            <wp:positionV relativeFrom="paragraph">
              <wp:posOffset>17145</wp:posOffset>
            </wp:positionV>
            <wp:extent cx="2226945" cy="211963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6945" cy="211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1BC" w:rsidRPr="00FA1B63" w:rsidRDefault="004139DE" w:rsidP="009B6757">
      <w:pPr>
        <w:pStyle w:val="NoSpacing"/>
        <w:rPr>
          <w:rFonts w:ascii="Times New Roman" w:hAnsi="Times New Roman" w:cs="Times New Roman"/>
          <w:b/>
          <w:sz w:val="24"/>
          <w:szCs w:val="24"/>
        </w:rPr>
      </w:pPr>
      <w:r w:rsidRPr="00FA1B63">
        <w:rPr>
          <w:rFonts w:ascii="Times New Roman" w:hAnsi="Times New Roman" w:cs="Times New Roman"/>
          <w:b/>
          <w:sz w:val="24"/>
          <w:szCs w:val="24"/>
        </w:rPr>
        <w:t xml:space="preserve">Exercice </w:t>
      </w:r>
      <w:r w:rsidR="00027064">
        <w:rPr>
          <w:rFonts w:ascii="Times New Roman" w:hAnsi="Times New Roman" w:cs="Times New Roman"/>
          <w:b/>
          <w:sz w:val="24"/>
          <w:szCs w:val="24"/>
        </w:rPr>
        <w:t>4</w:t>
      </w:r>
    </w:p>
    <w:p w:rsidR="004139DE" w:rsidRPr="00FA1B63" w:rsidRDefault="004139DE" w:rsidP="004139DE">
      <w:pPr>
        <w:pStyle w:val="NoSpacing"/>
        <w:rPr>
          <w:rFonts w:ascii="Times New Roman" w:hAnsi="Times New Roman" w:cs="Times New Roman"/>
          <w:b/>
          <w:sz w:val="24"/>
          <w:szCs w:val="24"/>
        </w:rPr>
      </w:pPr>
    </w:p>
    <w:tbl>
      <w:tblPr>
        <w:tblW w:w="0" w:type="auto"/>
        <w:tblInd w:w="55" w:type="dxa"/>
        <w:tblCellMar>
          <w:left w:w="70" w:type="dxa"/>
          <w:right w:w="70" w:type="dxa"/>
        </w:tblCellMar>
        <w:tblLook w:val="04A0" w:firstRow="1" w:lastRow="0" w:firstColumn="1" w:lastColumn="0" w:noHBand="0" w:noVBand="1"/>
      </w:tblPr>
      <w:tblGrid>
        <w:gridCol w:w="2253"/>
        <w:gridCol w:w="647"/>
        <w:gridCol w:w="647"/>
        <w:gridCol w:w="647"/>
        <w:gridCol w:w="647"/>
        <w:gridCol w:w="647"/>
      </w:tblGrid>
      <w:tr w:rsidR="004139DE" w:rsidRPr="00FA1B63" w:rsidTr="00FA1B63">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D9D9D9"/>
            <w:vAlign w:val="bottom"/>
          </w:tcPr>
          <w:p w:rsidR="004139DE" w:rsidRPr="00FA1B63" w:rsidRDefault="004139DE" w:rsidP="00FA1B63">
            <w:pPr>
              <w:rPr>
                <w:b/>
                <w:bCs/>
                <w:color w:val="000000"/>
              </w:rPr>
            </w:pPr>
            <w:r w:rsidRPr="00FA1B63">
              <w:rPr>
                <w:b/>
                <w:bCs/>
                <w:color w:val="000000"/>
              </w:rPr>
              <w:t>taille (cm)</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139DE" w:rsidRPr="00FA1B63" w:rsidRDefault="004139DE" w:rsidP="00FA1B63">
            <w:pPr>
              <w:rPr>
                <w:color w:val="000000"/>
              </w:rPr>
            </w:pPr>
            <w:r w:rsidRPr="00FA1B63">
              <w:rPr>
                <w:color w:val="000000"/>
              </w:rPr>
              <w:t>[150;</w:t>
            </w:r>
          </w:p>
          <w:p w:rsidR="004139DE" w:rsidRPr="00FA1B63" w:rsidRDefault="004139DE" w:rsidP="00FA1B63">
            <w:pPr>
              <w:rPr>
                <w:color w:val="000000"/>
              </w:rPr>
            </w:pPr>
            <w:r w:rsidRPr="00FA1B63">
              <w:rPr>
                <w:color w:val="000000"/>
              </w:rPr>
              <w:t>160[</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139DE" w:rsidRPr="00FA1B63" w:rsidRDefault="004139DE" w:rsidP="00FA1B63">
            <w:pPr>
              <w:rPr>
                <w:color w:val="000000"/>
              </w:rPr>
            </w:pPr>
            <w:r w:rsidRPr="00FA1B63">
              <w:rPr>
                <w:color w:val="000000"/>
              </w:rPr>
              <w:t>[160;</w:t>
            </w:r>
          </w:p>
          <w:p w:rsidR="004139DE" w:rsidRPr="00FA1B63" w:rsidRDefault="004139DE" w:rsidP="00FA1B63">
            <w:pPr>
              <w:rPr>
                <w:color w:val="000000"/>
              </w:rPr>
            </w:pPr>
            <w:r w:rsidRPr="00FA1B63">
              <w:rPr>
                <w:color w:val="000000"/>
              </w:rPr>
              <w:t>170[</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139DE" w:rsidRPr="00FA1B63" w:rsidRDefault="004139DE" w:rsidP="00FA1B63">
            <w:pPr>
              <w:rPr>
                <w:color w:val="000000"/>
              </w:rPr>
            </w:pPr>
            <w:r w:rsidRPr="00FA1B63">
              <w:rPr>
                <w:color w:val="000000"/>
              </w:rPr>
              <w:t>[170;</w:t>
            </w:r>
          </w:p>
          <w:p w:rsidR="004139DE" w:rsidRPr="00FA1B63" w:rsidRDefault="004139DE" w:rsidP="00FA1B63">
            <w:pPr>
              <w:rPr>
                <w:color w:val="000000"/>
              </w:rPr>
            </w:pPr>
            <w:r w:rsidRPr="00FA1B63">
              <w:rPr>
                <w:color w:val="000000"/>
              </w:rPr>
              <w:t>175[</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139DE" w:rsidRPr="00FA1B63" w:rsidRDefault="004139DE" w:rsidP="00FA1B63">
            <w:pPr>
              <w:rPr>
                <w:color w:val="000000"/>
              </w:rPr>
            </w:pPr>
            <w:r w:rsidRPr="00FA1B63">
              <w:rPr>
                <w:color w:val="000000"/>
              </w:rPr>
              <w:t>[175;</w:t>
            </w:r>
          </w:p>
          <w:p w:rsidR="004139DE" w:rsidRPr="00FA1B63" w:rsidRDefault="004139DE" w:rsidP="00FA1B63">
            <w:pPr>
              <w:rPr>
                <w:color w:val="000000"/>
              </w:rPr>
            </w:pPr>
            <w:r w:rsidRPr="00FA1B63">
              <w:rPr>
                <w:color w:val="000000"/>
              </w:rPr>
              <w:t>180[</w:t>
            </w:r>
          </w:p>
        </w:tc>
        <w:tc>
          <w:tcPr>
            <w:tcW w:w="0" w:type="auto"/>
            <w:tcBorders>
              <w:top w:val="single" w:sz="4" w:space="0" w:color="auto"/>
              <w:left w:val="nil"/>
              <w:bottom w:val="single" w:sz="4" w:space="0" w:color="auto"/>
              <w:right w:val="single" w:sz="4" w:space="0" w:color="auto"/>
            </w:tcBorders>
            <w:shd w:val="clear" w:color="000000" w:fill="BFBFBF"/>
            <w:noWrap/>
            <w:vAlign w:val="bottom"/>
            <w:hideMark/>
          </w:tcPr>
          <w:p w:rsidR="004139DE" w:rsidRPr="00FA1B63" w:rsidRDefault="004139DE" w:rsidP="00FA1B63">
            <w:pPr>
              <w:rPr>
                <w:color w:val="000000"/>
              </w:rPr>
            </w:pPr>
            <w:r w:rsidRPr="00FA1B63">
              <w:rPr>
                <w:color w:val="000000"/>
              </w:rPr>
              <w:t>[180;</w:t>
            </w:r>
          </w:p>
          <w:p w:rsidR="004139DE" w:rsidRPr="00FA1B63" w:rsidRDefault="004139DE" w:rsidP="00FA1B63">
            <w:pPr>
              <w:rPr>
                <w:color w:val="000000"/>
              </w:rPr>
            </w:pPr>
            <w:r w:rsidRPr="00FA1B63">
              <w:rPr>
                <w:color w:val="000000"/>
              </w:rPr>
              <w:t>200[</w:t>
            </w:r>
          </w:p>
        </w:tc>
      </w:tr>
      <w:tr w:rsidR="004139DE" w:rsidRPr="00FA1B63" w:rsidTr="00FA1B63">
        <w:trPr>
          <w:trHeight w:val="288"/>
        </w:trPr>
        <w:tc>
          <w:tcPr>
            <w:tcW w:w="0" w:type="auto"/>
            <w:tcBorders>
              <w:top w:val="nil"/>
              <w:left w:val="single" w:sz="4" w:space="0" w:color="auto"/>
              <w:bottom w:val="single" w:sz="4" w:space="0" w:color="auto"/>
              <w:right w:val="single" w:sz="4" w:space="0" w:color="auto"/>
            </w:tcBorders>
            <w:shd w:val="clear" w:color="000000" w:fill="D9D9D9"/>
            <w:vAlign w:val="bottom"/>
          </w:tcPr>
          <w:p w:rsidR="004139DE" w:rsidRPr="00FA1B63" w:rsidRDefault="004139DE" w:rsidP="00FA1B63">
            <w:pPr>
              <w:rPr>
                <w:b/>
                <w:bCs/>
                <w:color w:val="000000"/>
              </w:rPr>
            </w:pPr>
            <w:r w:rsidRPr="00FA1B63">
              <w:rPr>
                <w:b/>
                <w:bCs/>
                <w:color w:val="000000"/>
              </w:rPr>
              <w:t>effectifs</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24</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13</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14</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8</w:t>
            </w:r>
          </w:p>
        </w:tc>
      </w:tr>
      <w:tr w:rsidR="004139DE" w:rsidRPr="00FA1B63" w:rsidTr="00FA1B63">
        <w:trPr>
          <w:trHeight w:val="288"/>
        </w:trPr>
        <w:tc>
          <w:tcPr>
            <w:tcW w:w="0" w:type="auto"/>
            <w:tcBorders>
              <w:top w:val="nil"/>
              <w:left w:val="single" w:sz="4" w:space="0" w:color="auto"/>
              <w:bottom w:val="single" w:sz="4" w:space="0" w:color="auto"/>
              <w:right w:val="single" w:sz="4" w:space="0" w:color="auto"/>
            </w:tcBorders>
            <w:shd w:val="clear" w:color="000000" w:fill="D9D9D9"/>
            <w:vAlign w:val="bottom"/>
          </w:tcPr>
          <w:p w:rsidR="004139DE" w:rsidRPr="00FA1B63" w:rsidRDefault="004139DE" w:rsidP="00FA1B63">
            <w:pPr>
              <w:rPr>
                <w:b/>
                <w:bCs/>
                <w:color w:val="000000"/>
              </w:rPr>
            </w:pPr>
            <w:r w:rsidRPr="00FA1B63">
              <w:rPr>
                <w:b/>
                <w:bCs/>
                <w:color w:val="000000"/>
              </w:rPr>
              <w:t>effectifs cumulées</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28</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41</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55</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63</w:t>
            </w:r>
          </w:p>
        </w:tc>
      </w:tr>
      <w:tr w:rsidR="004139DE" w:rsidRPr="00FA1B63" w:rsidTr="00FA1B63">
        <w:trPr>
          <w:trHeight w:val="288"/>
        </w:trPr>
        <w:tc>
          <w:tcPr>
            <w:tcW w:w="0" w:type="auto"/>
            <w:tcBorders>
              <w:top w:val="nil"/>
              <w:left w:val="single" w:sz="4" w:space="0" w:color="auto"/>
              <w:bottom w:val="single" w:sz="4" w:space="0" w:color="auto"/>
              <w:right w:val="single" w:sz="4" w:space="0" w:color="auto"/>
            </w:tcBorders>
            <w:shd w:val="clear" w:color="000000" w:fill="D9D9D9"/>
            <w:vAlign w:val="bottom"/>
          </w:tcPr>
          <w:p w:rsidR="004139DE" w:rsidRPr="00FA1B63" w:rsidRDefault="004139DE" w:rsidP="00FA1B63">
            <w:pPr>
              <w:rPr>
                <w:b/>
                <w:bCs/>
                <w:color w:val="000000"/>
              </w:rPr>
            </w:pPr>
            <w:r w:rsidRPr="00FA1B63">
              <w:rPr>
                <w:b/>
                <w:bCs/>
                <w:color w:val="000000"/>
              </w:rPr>
              <w:t>fréquences</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6,4</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38,1</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20,6</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22,2</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12,7</w:t>
            </w:r>
          </w:p>
        </w:tc>
      </w:tr>
      <w:tr w:rsidR="004139DE" w:rsidRPr="00FA1B63" w:rsidTr="00FA1B63">
        <w:trPr>
          <w:trHeight w:val="288"/>
        </w:trPr>
        <w:tc>
          <w:tcPr>
            <w:tcW w:w="0" w:type="auto"/>
            <w:tcBorders>
              <w:top w:val="nil"/>
              <w:left w:val="single" w:sz="4" w:space="0" w:color="auto"/>
              <w:bottom w:val="single" w:sz="4" w:space="0" w:color="auto"/>
              <w:right w:val="single" w:sz="4" w:space="0" w:color="auto"/>
            </w:tcBorders>
            <w:shd w:val="clear" w:color="000000" w:fill="D9D9D9"/>
            <w:vAlign w:val="bottom"/>
          </w:tcPr>
          <w:p w:rsidR="004139DE" w:rsidRPr="00FA1B63" w:rsidRDefault="004139DE" w:rsidP="00FA1B63">
            <w:pPr>
              <w:rPr>
                <w:b/>
                <w:bCs/>
                <w:color w:val="000000"/>
              </w:rPr>
            </w:pPr>
            <w:r w:rsidRPr="00FA1B63">
              <w:rPr>
                <w:b/>
                <w:bCs/>
                <w:color w:val="000000"/>
              </w:rPr>
              <w:t>fréquences cumulées</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6,4</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44,4</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65,1</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87,3</w:t>
            </w:r>
          </w:p>
        </w:tc>
        <w:tc>
          <w:tcPr>
            <w:tcW w:w="0" w:type="auto"/>
            <w:tcBorders>
              <w:top w:val="nil"/>
              <w:left w:val="nil"/>
              <w:bottom w:val="single" w:sz="4" w:space="0" w:color="auto"/>
              <w:right w:val="single" w:sz="4" w:space="0" w:color="auto"/>
            </w:tcBorders>
            <w:shd w:val="clear" w:color="auto" w:fill="auto"/>
            <w:noWrap/>
            <w:vAlign w:val="bottom"/>
            <w:hideMark/>
          </w:tcPr>
          <w:p w:rsidR="004139DE" w:rsidRPr="00FA1B63" w:rsidRDefault="004139DE" w:rsidP="00FA1B63">
            <w:pPr>
              <w:jc w:val="right"/>
              <w:rPr>
                <w:color w:val="000000"/>
              </w:rPr>
            </w:pPr>
            <w:r w:rsidRPr="00FA1B63">
              <w:rPr>
                <w:color w:val="000000"/>
              </w:rPr>
              <w:t>100</w:t>
            </w:r>
          </w:p>
        </w:tc>
      </w:tr>
    </w:tbl>
    <w:p w:rsidR="004139DE" w:rsidRPr="00FA1B63" w:rsidRDefault="004139DE" w:rsidP="004139DE">
      <w:pPr>
        <w:pStyle w:val="NoSpacing"/>
        <w:rPr>
          <w:rFonts w:ascii="Times New Roman" w:hAnsi="Times New Roman" w:cs="Times New Roman"/>
          <w:sz w:val="24"/>
          <w:szCs w:val="24"/>
        </w:rPr>
      </w:pPr>
    </w:p>
    <w:p w:rsidR="004139DE" w:rsidRPr="00FA1B63" w:rsidRDefault="004139DE" w:rsidP="004139DE">
      <w:pPr>
        <w:pStyle w:val="NoSpacing"/>
        <w:rPr>
          <w:rFonts w:ascii="Times New Roman" w:eastAsiaTheme="minorEastAsia" w:hAnsi="Times New Roman" w:cs="Times New Roman"/>
          <w:sz w:val="24"/>
          <w:szCs w:val="24"/>
        </w:rPr>
      </w:pPr>
      <w:r w:rsidRPr="00FA1B63">
        <w:rPr>
          <w:rFonts w:ascii="Times New Roman" w:hAnsi="Times New Roman" w:cs="Times New Roman"/>
          <w:sz w:val="24"/>
          <w:szCs w:val="24"/>
        </w:rPr>
        <w:t xml:space="preserve">a) Pour trouver la médiane je peux assimiler chaque demi carreau à un individu et donc en considérant qu’il y a en tout 63 individus, la classe du </w:t>
      </w:r>
      <m:oMath>
        <m:f>
          <m:fPr>
            <m:ctrlPr>
              <w:rPr>
                <w:rFonts w:ascii="Cambria Math" w:hAnsi="Cambria Math" w:cs="Times New Roman"/>
                <w:i/>
                <w:sz w:val="24"/>
                <w:szCs w:val="24"/>
              </w:rPr>
            </m:ctrlPr>
          </m:fPr>
          <m:num>
            <m:r>
              <w:rPr>
                <w:rFonts w:ascii="Cambria Math" w:hAnsi="Cambria Math" w:cs="Times New Roman"/>
                <w:sz w:val="24"/>
                <w:szCs w:val="24"/>
              </w:rPr>
              <m:t>63+1</m:t>
            </m:r>
          </m:num>
          <m:den>
            <m:r>
              <w:rPr>
                <w:rFonts w:ascii="Cambria Math" w:hAnsi="Cambria Math" w:cs="Times New Roman"/>
                <w:sz w:val="24"/>
                <w:szCs w:val="24"/>
              </w:rPr>
              <m:t>2</m:t>
            </m:r>
          </m:den>
        </m:f>
        <m:r>
          <w:rPr>
            <w:rFonts w:ascii="Cambria Math" w:hAnsi="Cambria Math" w:cs="Times New Roman"/>
            <w:sz w:val="24"/>
            <w:szCs w:val="24"/>
          </w:rPr>
          <m:t>=32</m:t>
        </m:r>
      </m:oMath>
      <w:r w:rsidRPr="00FA1B63">
        <w:rPr>
          <w:rFonts w:ascii="Times New Roman" w:eastAsiaTheme="minorEastAsia" w:hAnsi="Times New Roman" w:cs="Times New Roman"/>
          <w:sz w:val="24"/>
          <w:szCs w:val="24"/>
        </w:rPr>
        <w:t xml:space="preserve"> sera la classe médiane. Ici le 32</w:t>
      </w:r>
      <w:proofErr w:type="spellStart"/>
      <w:r w:rsidRPr="00FA1B63">
        <w:rPr>
          <w:rFonts w:ascii="Times New Roman" w:eastAsiaTheme="minorEastAsia" w:hAnsi="Times New Roman" w:cs="Times New Roman"/>
          <w:sz w:val="24"/>
          <w:szCs w:val="24"/>
          <w:vertAlign w:val="superscript"/>
        </w:rPr>
        <w:t>ème</w:t>
      </w:r>
      <w:proofErr w:type="spellEnd"/>
      <w:r w:rsidRPr="00FA1B63">
        <w:rPr>
          <w:rFonts w:ascii="Times New Roman" w:eastAsiaTheme="minorEastAsia" w:hAnsi="Times New Roman" w:cs="Times New Roman"/>
          <w:sz w:val="24"/>
          <w:szCs w:val="24"/>
        </w:rPr>
        <w:t xml:space="preserve"> demi carreau est dans la classe </w:t>
      </w:r>
      <m:oMath>
        <m:r>
          <w:rPr>
            <w:rFonts w:ascii="Cambria Math" w:eastAsiaTheme="minorEastAsia" w:hAnsi="Cambria Math" w:cs="Times New Roman"/>
            <w:sz w:val="24"/>
            <w:szCs w:val="24"/>
          </w:rPr>
          <m:t>[170;175[</m:t>
        </m:r>
      </m:oMath>
      <w:r w:rsidRPr="00FA1B63">
        <w:rPr>
          <w:rFonts w:ascii="Times New Roman" w:eastAsiaTheme="minorEastAsia" w:hAnsi="Times New Roman" w:cs="Times New Roman"/>
          <w:sz w:val="24"/>
          <w:szCs w:val="24"/>
        </w:rPr>
        <w:t xml:space="preserve"> ça sera donc la classe médiane.</w:t>
      </w:r>
    </w:p>
    <w:p w:rsidR="004139DE" w:rsidRPr="00FA1B63" w:rsidRDefault="004139DE" w:rsidP="004139DE">
      <w:pPr>
        <w:pStyle w:val="NoSpacing"/>
        <w:rPr>
          <w:rFonts w:ascii="Times New Roman" w:hAnsi="Times New Roman" w:cs="Times New Roman"/>
          <w:sz w:val="24"/>
          <w:szCs w:val="24"/>
        </w:rPr>
      </w:pPr>
      <w:r w:rsidRPr="00FA1B63">
        <w:rPr>
          <w:rFonts w:ascii="Times New Roman" w:hAnsi="Times New Roman" w:cs="Times New Roman"/>
          <w:sz w:val="24"/>
          <w:szCs w:val="24"/>
        </w:rPr>
        <w:t xml:space="preserve"> b) pour trouver une approximation de la médiane je vais utiliser un polygone de fréquences cumulées croissantes, et l’on trouve une médiane d’environ 171,5 et des quartiles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oMath>
      <w:r w:rsidRPr="00FA1B63">
        <w:rPr>
          <w:rFonts w:ascii="Times New Roman" w:eastAsiaTheme="minorEastAsia" w:hAnsi="Times New Roman" w:cs="Times New Roman"/>
          <w:sz w:val="24"/>
          <w:szCs w:val="24"/>
        </w:rPr>
        <w:t xml:space="preserve"> et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3</m:t>
            </m:r>
          </m:sub>
        </m:sSub>
      </m:oMath>
      <w:r w:rsidRPr="00FA1B63">
        <w:rPr>
          <w:rFonts w:ascii="Times New Roman" w:eastAsiaTheme="minorEastAsia" w:hAnsi="Times New Roman" w:cs="Times New Roman"/>
          <w:sz w:val="24"/>
          <w:szCs w:val="24"/>
        </w:rPr>
        <w:t xml:space="preserve"> valant environ </w:t>
      </w:r>
      <m:oMath>
        <m:r>
          <w:rPr>
            <w:rFonts w:ascii="Cambria Math" w:hAnsi="Cambria Math" w:cs="Times New Roman"/>
            <w:sz w:val="24"/>
            <w:szCs w:val="24"/>
          </w:rPr>
          <m:t>165</m:t>
        </m:r>
      </m:oMath>
      <w:r w:rsidRPr="00FA1B63">
        <w:rPr>
          <w:rFonts w:ascii="Times New Roman" w:eastAsiaTheme="minorEastAsia" w:hAnsi="Times New Roman" w:cs="Times New Roman"/>
          <w:sz w:val="24"/>
          <w:szCs w:val="24"/>
        </w:rPr>
        <w:t xml:space="preserve"> et 177,5</w:t>
      </w:r>
    </w:p>
    <w:p w:rsidR="004139DE" w:rsidRPr="00FA1B63" w:rsidRDefault="004139DE" w:rsidP="004139DE">
      <w:pPr>
        <w:pStyle w:val="NoSpacing"/>
        <w:rPr>
          <w:rFonts w:ascii="Times New Roman" w:hAnsi="Times New Roman" w:cs="Times New Roman"/>
          <w:sz w:val="24"/>
          <w:szCs w:val="24"/>
        </w:rPr>
      </w:pPr>
    </w:p>
    <w:p w:rsidR="004139DE" w:rsidRDefault="00027064" w:rsidP="009B6757">
      <w:pPr>
        <w:pStyle w:val="NoSpacing"/>
        <w:rPr>
          <w:rFonts w:ascii="Times New Roman" w:hAnsi="Times New Roman" w:cs="Times New Roman"/>
          <w:sz w:val="24"/>
          <w:szCs w:val="24"/>
        </w:rPr>
      </w:pPr>
      <w:r>
        <w:rPr>
          <w:noProof/>
          <w:lang w:eastAsia="fr-FR"/>
        </w:rPr>
        <w:lastRenderedPageBreak/>
        <w:drawing>
          <wp:anchor distT="0" distB="0" distL="114300" distR="114300" simplePos="0" relativeHeight="251702272" behindDoc="0" locked="0" layoutInCell="1" allowOverlap="1" wp14:anchorId="10B1DBD9" wp14:editId="124BCE6E">
            <wp:simplePos x="0" y="0"/>
            <wp:positionH relativeFrom="column">
              <wp:posOffset>4050665</wp:posOffset>
            </wp:positionH>
            <wp:positionV relativeFrom="paragraph">
              <wp:posOffset>-47625</wp:posOffset>
            </wp:positionV>
            <wp:extent cx="2604770" cy="2244090"/>
            <wp:effectExtent l="0" t="0" r="0" b="0"/>
            <wp:wrapSquare wrapText="bothSides"/>
            <wp:docPr id="14" name="Picture 14" descr="Fichier:696px-Histogramme ta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696px-Histogramme taill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4770" cy="224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064" w:rsidRDefault="00027064" w:rsidP="009B6757">
      <w:pPr>
        <w:pStyle w:val="NoSpacing"/>
        <w:rPr>
          <w:rFonts w:ascii="Times New Roman" w:hAnsi="Times New Roman" w:cs="Times New Roman"/>
          <w:sz w:val="24"/>
          <w:szCs w:val="24"/>
        </w:rPr>
      </w:pPr>
      <w:r>
        <w:rPr>
          <w:rFonts w:ascii="Times New Roman" w:hAnsi="Times New Roman" w:cs="Times New Roman"/>
          <w:sz w:val="24"/>
          <w:szCs w:val="24"/>
        </w:rPr>
        <w:t>Exercice 5</w:t>
      </w:r>
    </w:p>
    <w:p w:rsidR="00027064" w:rsidRDefault="00027064" w:rsidP="009B6757">
      <w:pPr>
        <w:pStyle w:val="NoSpacing"/>
        <w:rPr>
          <w:rFonts w:ascii="Times New Roman" w:hAnsi="Times New Roman" w:cs="Times New Roman"/>
          <w:sz w:val="24"/>
          <w:szCs w:val="24"/>
        </w:rPr>
      </w:pPr>
    </w:p>
    <w:p w:rsidR="00027064" w:rsidRDefault="00027064" w:rsidP="009B6757">
      <w:pPr>
        <w:pStyle w:val="NoSpacing"/>
        <w:rPr>
          <w:rFonts w:ascii="Times New Roman" w:hAnsi="Times New Roman" w:cs="Times New Roman"/>
          <w:sz w:val="24"/>
          <w:szCs w:val="24"/>
        </w:rPr>
      </w:pPr>
      <w:r>
        <w:rPr>
          <w:b/>
          <w:noProof/>
          <w:lang w:eastAsia="fr-FR"/>
        </w:rPr>
        <w:drawing>
          <wp:inline distT="0" distB="0" distL="0" distR="0" wp14:anchorId="71BE19DA" wp14:editId="24F2C665">
            <wp:extent cx="3449782" cy="12801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2268" cy="1281074"/>
                    </a:xfrm>
                    <a:prstGeom prst="rect">
                      <a:avLst/>
                    </a:prstGeom>
                    <a:noFill/>
                    <a:ln>
                      <a:noFill/>
                    </a:ln>
                  </pic:spPr>
                </pic:pic>
              </a:graphicData>
            </a:graphic>
          </wp:inline>
        </w:drawing>
      </w:r>
    </w:p>
    <w:p w:rsidR="00027064" w:rsidRDefault="00027064" w:rsidP="009B6757">
      <w:pPr>
        <w:pStyle w:val="NoSpacing"/>
        <w:rPr>
          <w:rFonts w:ascii="Times New Roman" w:hAnsi="Times New Roman" w:cs="Times New Roman"/>
          <w:sz w:val="24"/>
          <w:szCs w:val="24"/>
        </w:rPr>
      </w:pPr>
    </w:p>
    <w:p w:rsidR="00027064" w:rsidRPr="00FA1B63" w:rsidRDefault="00027064" w:rsidP="009B6757">
      <w:pPr>
        <w:pStyle w:val="NoSpacing"/>
        <w:rPr>
          <w:rFonts w:ascii="Times New Roman" w:hAnsi="Times New Roman" w:cs="Times New Roman"/>
          <w:sz w:val="24"/>
          <w:szCs w:val="24"/>
        </w:rPr>
      </w:pPr>
    </w:p>
    <w:p w:rsidR="009B6757" w:rsidRPr="00FA1B63" w:rsidRDefault="009B6757" w:rsidP="00E62137">
      <w:pPr>
        <w:pStyle w:val="NoSpacing"/>
        <w:rPr>
          <w:rFonts w:ascii="Times New Roman" w:eastAsiaTheme="minorEastAsia" w:hAnsi="Times New Roman" w:cs="Times New Roman"/>
          <w:sz w:val="24"/>
          <w:szCs w:val="24"/>
        </w:rPr>
      </w:pPr>
    </w:p>
    <w:sectPr w:rsidR="009B6757" w:rsidRPr="00FA1B63" w:rsidSect="00625B7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fMaths">
    <w:altName w:val="Symbol"/>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C1F2B"/>
    <w:multiLevelType w:val="hybridMultilevel"/>
    <w:tmpl w:val="E776440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9123467"/>
    <w:multiLevelType w:val="hybridMultilevel"/>
    <w:tmpl w:val="40265AF6"/>
    <w:lvl w:ilvl="0" w:tplc="779072BC">
      <w:numFmt w:val="bullet"/>
      <w:lvlText w:val="-"/>
      <w:lvlJc w:val="left"/>
      <w:pPr>
        <w:ind w:left="1428" w:hanging="360"/>
      </w:pPr>
      <w:rPr>
        <w:rFonts w:ascii="Arial" w:eastAsia="Times New Roman" w:hAnsi="Arial" w:cs="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nsid w:val="0F643396"/>
    <w:multiLevelType w:val="hybridMultilevel"/>
    <w:tmpl w:val="5C0465F0"/>
    <w:lvl w:ilvl="0" w:tplc="00000002">
      <w:numFmt w:val="bullet"/>
      <w:lvlText w:val="-"/>
      <w:lvlJc w:val="left"/>
      <w:pPr>
        <w:ind w:left="1428" w:hanging="360"/>
      </w:pPr>
      <w:rPr>
        <w:rFonts w:ascii="Arial" w:hAnsi="Arial" w:cs="Tahoma"/>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nsid w:val="12ED3DBC"/>
    <w:multiLevelType w:val="hybridMultilevel"/>
    <w:tmpl w:val="F06C0F5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76E0A14"/>
    <w:multiLevelType w:val="hybridMultilevel"/>
    <w:tmpl w:val="01BA881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B6B2042"/>
    <w:multiLevelType w:val="hybridMultilevel"/>
    <w:tmpl w:val="669E5C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C911BCA"/>
    <w:multiLevelType w:val="hybridMultilevel"/>
    <w:tmpl w:val="C15A20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3150E89"/>
    <w:multiLevelType w:val="hybridMultilevel"/>
    <w:tmpl w:val="4A00583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38B54A5"/>
    <w:multiLevelType w:val="hybridMultilevel"/>
    <w:tmpl w:val="EECCA3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7C73001"/>
    <w:multiLevelType w:val="hybridMultilevel"/>
    <w:tmpl w:val="938E4E32"/>
    <w:lvl w:ilvl="0" w:tplc="040C0011">
      <w:start w:val="1"/>
      <w:numFmt w:val="decimal"/>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0">
    <w:nsid w:val="288F312A"/>
    <w:multiLevelType w:val="hybridMultilevel"/>
    <w:tmpl w:val="8FC8757A"/>
    <w:lvl w:ilvl="0" w:tplc="040C0013">
      <w:start w:val="1"/>
      <w:numFmt w:val="upperRoman"/>
      <w:lvlText w:val="%1."/>
      <w:lvlJc w:val="righ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1">
    <w:nsid w:val="291E1743"/>
    <w:multiLevelType w:val="hybridMultilevel"/>
    <w:tmpl w:val="0A8ACBC6"/>
    <w:lvl w:ilvl="0" w:tplc="9CC4A0F2">
      <w:start w:val="1"/>
      <w:numFmt w:val="decimal"/>
      <w:lvlText w:val="%1."/>
      <w:lvlJc w:val="left"/>
      <w:pPr>
        <w:tabs>
          <w:tab w:val="num" w:pos="1732"/>
        </w:tabs>
        <w:ind w:left="1692" w:hanging="51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9AD7EC2"/>
    <w:multiLevelType w:val="hybridMultilevel"/>
    <w:tmpl w:val="20409FB0"/>
    <w:lvl w:ilvl="0" w:tplc="040C0011">
      <w:start w:val="1"/>
      <w:numFmt w:val="decimal"/>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3">
    <w:nsid w:val="2D526AF9"/>
    <w:multiLevelType w:val="hybridMultilevel"/>
    <w:tmpl w:val="B32424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1194943"/>
    <w:multiLevelType w:val="hybridMultilevel"/>
    <w:tmpl w:val="2CB2033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55A6D53"/>
    <w:multiLevelType w:val="hybridMultilevel"/>
    <w:tmpl w:val="D3841D20"/>
    <w:lvl w:ilvl="0" w:tplc="9CC4A0F2">
      <w:start w:val="1"/>
      <w:numFmt w:val="decimal"/>
      <w:lvlText w:val="%1."/>
      <w:lvlJc w:val="left"/>
      <w:pPr>
        <w:tabs>
          <w:tab w:val="num" w:pos="1732"/>
        </w:tabs>
        <w:ind w:left="1692" w:hanging="51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7FD183E"/>
    <w:multiLevelType w:val="hybridMultilevel"/>
    <w:tmpl w:val="54A006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90A6FBA"/>
    <w:multiLevelType w:val="hybridMultilevel"/>
    <w:tmpl w:val="20409FB0"/>
    <w:lvl w:ilvl="0" w:tplc="040C0011">
      <w:start w:val="1"/>
      <w:numFmt w:val="decimal"/>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8">
    <w:nsid w:val="3F333FA1"/>
    <w:multiLevelType w:val="hybridMultilevel"/>
    <w:tmpl w:val="D18202B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FBE130D"/>
    <w:multiLevelType w:val="hybridMultilevel"/>
    <w:tmpl w:val="0FB86630"/>
    <w:lvl w:ilvl="0" w:tplc="00000002">
      <w:numFmt w:val="bullet"/>
      <w:lvlText w:val="-"/>
      <w:lvlJc w:val="left"/>
      <w:pPr>
        <w:ind w:left="1068" w:hanging="360"/>
      </w:pPr>
      <w:rPr>
        <w:rFonts w:ascii="Arial" w:hAnsi="Arial" w:cs="Tahoma"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nsid w:val="40CB757D"/>
    <w:multiLevelType w:val="hybridMultilevel"/>
    <w:tmpl w:val="4A00583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26A2DF9"/>
    <w:multiLevelType w:val="hybridMultilevel"/>
    <w:tmpl w:val="661EFC26"/>
    <w:lvl w:ilvl="0" w:tplc="E90AC70C">
      <w:start w:val="1"/>
      <w:numFmt w:val="upperRoman"/>
      <w:lvlText w:val="%1."/>
      <w:lvlJc w:val="left"/>
      <w:pPr>
        <w:ind w:left="1080" w:hanging="720"/>
      </w:pPr>
      <w:rPr>
        <w:rFonts w:hint="default"/>
      </w:rPr>
    </w:lvl>
    <w:lvl w:ilvl="1" w:tplc="DD8E531C">
      <w:start w:val="1"/>
      <w:numFmt w:val="upperRoman"/>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2FC767A"/>
    <w:multiLevelType w:val="hybridMultilevel"/>
    <w:tmpl w:val="963ADB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3E2082D"/>
    <w:multiLevelType w:val="hybridMultilevel"/>
    <w:tmpl w:val="06AE9A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1E87033"/>
    <w:multiLevelType w:val="hybridMultilevel"/>
    <w:tmpl w:val="01BA881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4952C7E"/>
    <w:multiLevelType w:val="hybridMultilevel"/>
    <w:tmpl w:val="103888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5100917"/>
    <w:multiLevelType w:val="hybridMultilevel"/>
    <w:tmpl w:val="12049DB4"/>
    <w:lvl w:ilvl="0" w:tplc="2B523E20">
      <w:start w:val="1"/>
      <w:numFmt w:val="decimal"/>
      <w:lvlText w:val="%1)"/>
      <w:lvlJc w:val="left"/>
      <w:pPr>
        <w:ind w:left="720" w:hanging="360"/>
      </w:pPr>
      <w:rPr>
        <w:rFonts w:eastAsia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86272C9"/>
    <w:multiLevelType w:val="hybridMultilevel"/>
    <w:tmpl w:val="B77EDE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D3E4D07"/>
    <w:multiLevelType w:val="hybridMultilevel"/>
    <w:tmpl w:val="EECCA3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DC4021D"/>
    <w:multiLevelType w:val="hybridMultilevel"/>
    <w:tmpl w:val="8098AB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3EA5774"/>
    <w:multiLevelType w:val="hybridMultilevel"/>
    <w:tmpl w:val="8370E4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4931D1B"/>
    <w:multiLevelType w:val="hybridMultilevel"/>
    <w:tmpl w:val="CD2CB9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56E02DB"/>
    <w:multiLevelType w:val="hybridMultilevel"/>
    <w:tmpl w:val="DD3265D4"/>
    <w:lvl w:ilvl="0" w:tplc="9CC4A0F2">
      <w:start w:val="1"/>
      <w:numFmt w:val="decimal"/>
      <w:lvlText w:val="%1."/>
      <w:lvlJc w:val="left"/>
      <w:pPr>
        <w:tabs>
          <w:tab w:val="num" w:pos="1732"/>
        </w:tabs>
        <w:ind w:left="1692" w:hanging="51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8597B8A"/>
    <w:multiLevelType w:val="hybridMultilevel"/>
    <w:tmpl w:val="E5244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C1C2A43"/>
    <w:multiLevelType w:val="hybridMultilevel"/>
    <w:tmpl w:val="B77EDE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EE21DE7"/>
    <w:multiLevelType w:val="hybridMultilevel"/>
    <w:tmpl w:val="D4208264"/>
    <w:lvl w:ilvl="0" w:tplc="7DC2E9E6">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0C04726"/>
    <w:multiLevelType w:val="hybridMultilevel"/>
    <w:tmpl w:val="2CB2033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1813B8C"/>
    <w:multiLevelType w:val="hybridMultilevel"/>
    <w:tmpl w:val="0CCE81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28F1FF0"/>
    <w:multiLevelType w:val="hybridMultilevel"/>
    <w:tmpl w:val="20DCE232"/>
    <w:lvl w:ilvl="0" w:tplc="9CC4A0F2">
      <w:start w:val="1"/>
      <w:numFmt w:val="decimal"/>
      <w:lvlText w:val="%1."/>
      <w:lvlJc w:val="left"/>
      <w:pPr>
        <w:tabs>
          <w:tab w:val="num" w:pos="1732"/>
        </w:tabs>
        <w:ind w:left="1692" w:hanging="51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4D0167B"/>
    <w:multiLevelType w:val="hybridMultilevel"/>
    <w:tmpl w:val="AF54B1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C6F7E73"/>
    <w:multiLevelType w:val="hybridMultilevel"/>
    <w:tmpl w:val="3642F9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3"/>
  </w:num>
  <w:num w:numId="2">
    <w:abstractNumId w:val="35"/>
  </w:num>
  <w:num w:numId="3">
    <w:abstractNumId w:val="5"/>
  </w:num>
  <w:num w:numId="4">
    <w:abstractNumId w:val="39"/>
  </w:num>
  <w:num w:numId="5">
    <w:abstractNumId w:val="18"/>
  </w:num>
  <w:num w:numId="6">
    <w:abstractNumId w:val="26"/>
  </w:num>
  <w:num w:numId="7">
    <w:abstractNumId w:val="37"/>
  </w:num>
  <w:num w:numId="8">
    <w:abstractNumId w:val="36"/>
  </w:num>
  <w:num w:numId="9">
    <w:abstractNumId w:val="14"/>
  </w:num>
  <w:num w:numId="10">
    <w:abstractNumId w:val="40"/>
  </w:num>
  <w:num w:numId="11">
    <w:abstractNumId w:val="30"/>
  </w:num>
  <w:num w:numId="12">
    <w:abstractNumId w:val="4"/>
  </w:num>
  <w:num w:numId="13">
    <w:abstractNumId w:val="24"/>
  </w:num>
  <w:num w:numId="14">
    <w:abstractNumId w:val="7"/>
  </w:num>
  <w:num w:numId="15">
    <w:abstractNumId w:val="20"/>
  </w:num>
  <w:num w:numId="16">
    <w:abstractNumId w:val="10"/>
  </w:num>
  <w:num w:numId="17">
    <w:abstractNumId w:val="15"/>
  </w:num>
  <w:num w:numId="18">
    <w:abstractNumId w:val="19"/>
  </w:num>
  <w:num w:numId="19">
    <w:abstractNumId w:val="23"/>
  </w:num>
  <w:num w:numId="20">
    <w:abstractNumId w:val="16"/>
  </w:num>
  <w:num w:numId="21">
    <w:abstractNumId w:val="38"/>
  </w:num>
  <w:num w:numId="22">
    <w:abstractNumId w:val="1"/>
  </w:num>
  <w:num w:numId="23">
    <w:abstractNumId w:val="2"/>
  </w:num>
  <w:num w:numId="24">
    <w:abstractNumId w:val="6"/>
  </w:num>
  <w:num w:numId="25">
    <w:abstractNumId w:val="13"/>
  </w:num>
  <w:num w:numId="26">
    <w:abstractNumId w:val="29"/>
  </w:num>
  <w:num w:numId="27">
    <w:abstractNumId w:val="31"/>
  </w:num>
  <w:num w:numId="28">
    <w:abstractNumId w:val="32"/>
  </w:num>
  <w:num w:numId="29">
    <w:abstractNumId w:val="27"/>
  </w:num>
  <w:num w:numId="30">
    <w:abstractNumId w:val="34"/>
  </w:num>
  <w:num w:numId="31">
    <w:abstractNumId w:val="11"/>
  </w:num>
  <w:num w:numId="32">
    <w:abstractNumId w:val="22"/>
  </w:num>
  <w:num w:numId="33">
    <w:abstractNumId w:val="25"/>
  </w:num>
  <w:num w:numId="34">
    <w:abstractNumId w:val="0"/>
  </w:num>
  <w:num w:numId="35">
    <w:abstractNumId w:val="21"/>
  </w:num>
  <w:num w:numId="36">
    <w:abstractNumId w:val="17"/>
  </w:num>
  <w:num w:numId="37">
    <w:abstractNumId w:val="12"/>
  </w:num>
  <w:num w:numId="38">
    <w:abstractNumId w:val="8"/>
  </w:num>
  <w:num w:numId="39">
    <w:abstractNumId w:val="3"/>
  </w:num>
  <w:num w:numId="40">
    <w:abstractNumId w:val="28"/>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274"/>
    <w:rsid w:val="00001A36"/>
    <w:rsid w:val="00027064"/>
    <w:rsid w:val="00081D7A"/>
    <w:rsid w:val="000D1CD8"/>
    <w:rsid w:val="001155D0"/>
    <w:rsid w:val="0011635B"/>
    <w:rsid w:val="00122FB4"/>
    <w:rsid w:val="00131B89"/>
    <w:rsid w:val="00141CDC"/>
    <w:rsid w:val="0015177D"/>
    <w:rsid w:val="001651BD"/>
    <w:rsid w:val="001B52C6"/>
    <w:rsid w:val="001B58B6"/>
    <w:rsid w:val="001C058C"/>
    <w:rsid w:val="001D0015"/>
    <w:rsid w:val="001E1D20"/>
    <w:rsid w:val="00246274"/>
    <w:rsid w:val="0025425A"/>
    <w:rsid w:val="00256050"/>
    <w:rsid w:val="00280026"/>
    <w:rsid w:val="002F504C"/>
    <w:rsid w:val="00315DC6"/>
    <w:rsid w:val="00327FD0"/>
    <w:rsid w:val="003326A4"/>
    <w:rsid w:val="00345A53"/>
    <w:rsid w:val="00365A28"/>
    <w:rsid w:val="00373160"/>
    <w:rsid w:val="003C6724"/>
    <w:rsid w:val="004139DE"/>
    <w:rsid w:val="004470A8"/>
    <w:rsid w:val="004608A5"/>
    <w:rsid w:val="00461DD5"/>
    <w:rsid w:val="00465C4E"/>
    <w:rsid w:val="00477A57"/>
    <w:rsid w:val="00491E90"/>
    <w:rsid w:val="004948C9"/>
    <w:rsid w:val="004B50D0"/>
    <w:rsid w:val="004C5852"/>
    <w:rsid w:val="004C6B1B"/>
    <w:rsid w:val="00571BC2"/>
    <w:rsid w:val="005B1D03"/>
    <w:rsid w:val="0060506C"/>
    <w:rsid w:val="006058C8"/>
    <w:rsid w:val="00620500"/>
    <w:rsid w:val="00625B77"/>
    <w:rsid w:val="00656648"/>
    <w:rsid w:val="006641A9"/>
    <w:rsid w:val="00665C8D"/>
    <w:rsid w:val="0068656C"/>
    <w:rsid w:val="006A401C"/>
    <w:rsid w:val="006C55DE"/>
    <w:rsid w:val="006E1E1D"/>
    <w:rsid w:val="00761CF7"/>
    <w:rsid w:val="00775CA4"/>
    <w:rsid w:val="007943CB"/>
    <w:rsid w:val="007B740E"/>
    <w:rsid w:val="007E715B"/>
    <w:rsid w:val="00805EF8"/>
    <w:rsid w:val="008208CE"/>
    <w:rsid w:val="00846FE2"/>
    <w:rsid w:val="00847A70"/>
    <w:rsid w:val="00877AAA"/>
    <w:rsid w:val="008D156A"/>
    <w:rsid w:val="008F6DC5"/>
    <w:rsid w:val="0095441D"/>
    <w:rsid w:val="00957C50"/>
    <w:rsid w:val="00982F72"/>
    <w:rsid w:val="0098362F"/>
    <w:rsid w:val="00984665"/>
    <w:rsid w:val="009B0A59"/>
    <w:rsid w:val="009B6757"/>
    <w:rsid w:val="00A04F94"/>
    <w:rsid w:val="00A2316A"/>
    <w:rsid w:val="00A518A1"/>
    <w:rsid w:val="00AD7D27"/>
    <w:rsid w:val="00B053D2"/>
    <w:rsid w:val="00B14968"/>
    <w:rsid w:val="00B53AC8"/>
    <w:rsid w:val="00B740A9"/>
    <w:rsid w:val="00B74E86"/>
    <w:rsid w:val="00B944D6"/>
    <w:rsid w:val="00C408CD"/>
    <w:rsid w:val="00C507C8"/>
    <w:rsid w:val="00C5492F"/>
    <w:rsid w:val="00C56F1B"/>
    <w:rsid w:val="00CE2523"/>
    <w:rsid w:val="00CE550D"/>
    <w:rsid w:val="00CF26FE"/>
    <w:rsid w:val="00D528D2"/>
    <w:rsid w:val="00D641BC"/>
    <w:rsid w:val="00D70A32"/>
    <w:rsid w:val="00D8060A"/>
    <w:rsid w:val="00D811D1"/>
    <w:rsid w:val="00D95CB5"/>
    <w:rsid w:val="00DC39DC"/>
    <w:rsid w:val="00DD0895"/>
    <w:rsid w:val="00DD154F"/>
    <w:rsid w:val="00DF4019"/>
    <w:rsid w:val="00DF4F8A"/>
    <w:rsid w:val="00E131EE"/>
    <w:rsid w:val="00E62137"/>
    <w:rsid w:val="00EB5A69"/>
    <w:rsid w:val="00ED0275"/>
    <w:rsid w:val="00F26A85"/>
    <w:rsid w:val="00F952E2"/>
    <w:rsid w:val="00FA1B63"/>
    <w:rsid w:val="00FC3179"/>
    <w:rsid w:val="00FD29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01C"/>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next w:val="Normal"/>
    <w:link w:val="Heading1Char"/>
    <w:qFormat/>
    <w:rsid w:val="00465C4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6A40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401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6274"/>
    <w:pPr>
      <w:spacing w:after="0" w:line="240" w:lineRule="auto"/>
    </w:pPr>
  </w:style>
  <w:style w:type="character" w:styleId="PlaceholderText">
    <w:name w:val="Placeholder Text"/>
    <w:basedOn w:val="DefaultParagraphFont"/>
    <w:uiPriority w:val="99"/>
    <w:semiHidden/>
    <w:rsid w:val="00246274"/>
    <w:rPr>
      <w:color w:val="808080"/>
    </w:rPr>
  </w:style>
  <w:style w:type="paragraph" w:styleId="BalloonText">
    <w:name w:val="Balloon Text"/>
    <w:basedOn w:val="Normal"/>
    <w:link w:val="BalloonTextChar"/>
    <w:uiPriority w:val="99"/>
    <w:semiHidden/>
    <w:unhideWhenUsed/>
    <w:rsid w:val="00246274"/>
    <w:rPr>
      <w:rFonts w:ascii="Tahoma" w:hAnsi="Tahoma" w:cs="Tahoma"/>
      <w:sz w:val="16"/>
      <w:szCs w:val="16"/>
    </w:rPr>
  </w:style>
  <w:style w:type="character" w:customStyle="1" w:styleId="BalloonTextChar">
    <w:name w:val="Balloon Text Char"/>
    <w:basedOn w:val="DefaultParagraphFont"/>
    <w:link w:val="BalloonText"/>
    <w:uiPriority w:val="99"/>
    <w:semiHidden/>
    <w:rsid w:val="00246274"/>
    <w:rPr>
      <w:rFonts w:ascii="Tahoma" w:hAnsi="Tahoma" w:cs="Tahoma"/>
      <w:sz w:val="16"/>
      <w:szCs w:val="16"/>
    </w:rPr>
  </w:style>
  <w:style w:type="table" w:styleId="TableGrid">
    <w:name w:val="Table Grid"/>
    <w:basedOn w:val="TableNormal"/>
    <w:uiPriority w:val="59"/>
    <w:rsid w:val="00246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E1D20"/>
    <w:rPr>
      <w:color w:val="0000FF"/>
      <w:u w:val="single"/>
    </w:rPr>
  </w:style>
  <w:style w:type="character" w:styleId="FollowedHyperlink">
    <w:name w:val="FollowedHyperlink"/>
    <w:basedOn w:val="DefaultParagraphFont"/>
    <w:uiPriority w:val="99"/>
    <w:semiHidden/>
    <w:unhideWhenUsed/>
    <w:rsid w:val="001E1D20"/>
    <w:rPr>
      <w:color w:val="800080" w:themeColor="followedHyperlink"/>
      <w:u w:val="single"/>
    </w:rPr>
  </w:style>
  <w:style w:type="character" w:customStyle="1" w:styleId="Heading1Char">
    <w:name w:val="Heading 1 Char"/>
    <w:basedOn w:val="DefaultParagraphFont"/>
    <w:link w:val="Heading1"/>
    <w:uiPriority w:val="9"/>
    <w:rsid w:val="00465C4E"/>
    <w:rPr>
      <w:rFonts w:ascii="Arial" w:eastAsia="Times New Roman" w:hAnsi="Arial" w:cs="Arial"/>
      <w:b/>
      <w:bCs/>
      <w:kern w:val="32"/>
      <w:sz w:val="32"/>
      <w:szCs w:val="32"/>
      <w:lang w:eastAsia="fr-FR"/>
    </w:rPr>
  </w:style>
  <w:style w:type="paragraph" w:customStyle="1" w:styleId="Textebrut1">
    <w:name w:val="Texte brut1"/>
    <w:basedOn w:val="Normal"/>
    <w:rsid w:val="000D1CD8"/>
    <w:pPr>
      <w:widowControl w:val="0"/>
      <w:suppressAutoHyphens/>
    </w:pPr>
    <w:rPr>
      <w:rFonts w:ascii="Consolas" w:eastAsia="Calibri" w:hAnsi="Consolas" w:cs="Cambria"/>
      <w:sz w:val="21"/>
      <w:szCs w:val="21"/>
      <w:lang w:val="x-none" w:eastAsia="ar-SA"/>
    </w:rPr>
  </w:style>
  <w:style w:type="character" w:customStyle="1" w:styleId="Heading2Char">
    <w:name w:val="Heading 2 Char"/>
    <w:basedOn w:val="DefaultParagraphFont"/>
    <w:link w:val="Heading2"/>
    <w:uiPriority w:val="9"/>
    <w:semiHidden/>
    <w:rsid w:val="006A401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A401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04F94"/>
    <w:pPr>
      <w:ind w:left="720"/>
      <w:contextualSpacing/>
    </w:pPr>
  </w:style>
  <w:style w:type="character" w:customStyle="1" w:styleId="Titre1Car">
    <w:name w:val="Titre 1 Car"/>
    <w:rsid w:val="00D528D2"/>
    <w:rPr>
      <w:rFonts w:ascii="Arial" w:hAnsi="Arial" w:cs="Arial"/>
      <w:b/>
      <w:bCs/>
      <w:kern w:val="32"/>
      <w:sz w:val="32"/>
      <w:szCs w:val="32"/>
      <w:lang w:val="fr-FR" w:eastAsia="fr-F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01C"/>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next w:val="Normal"/>
    <w:link w:val="Heading1Char"/>
    <w:qFormat/>
    <w:rsid w:val="00465C4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6A40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401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6274"/>
    <w:pPr>
      <w:spacing w:after="0" w:line="240" w:lineRule="auto"/>
    </w:pPr>
  </w:style>
  <w:style w:type="character" w:styleId="PlaceholderText">
    <w:name w:val="Placeholder Text"/>
    <w:basedOn w:val="DefaultParagraphFont"/>
    <w:uiPriority w:val="99"/>
    <w:semiHidden/>
    <w:rsid w:val="00246274"/>
    <w:rPr>
      <w:color w:val="808080"/>
    </w:rPr>
  </w:style>
  <w:style w:type="paragraph" w:styleId="BalloonText">
    <w:name w:val="Balloon Text"/>
    <w:basedOn w:val="Normal"/>
    <w:link w:val="BalloonTextChar"/>
    <w:uiPriority w:val="99"/>
    <w:semiHidden/>
    <w:unhideWhenUsed/>
    <w:rsid w:val="00246274"/>
    <w:rPr>
      <w:rFonts w:ascii="Tahoma" w:hAnsi="Tahoma" w:cs="Tahoma"/>
      <w:sz w:val="16"/>
      <w:szCs w:val="16"/>
    </w:rPr>
  </w:style>
  <w:style w:type="character" w:customStyle="1" w:styleId="BalloonTextChar">
    <w:name w:val="Balloon Text Char"/>
    <w:basedOn w:val="DefaultParagraphFont"/>
    <w:link w:val="BalloonText"/>
    <w:uiPriority w:val="99"/>
    <w:semiHidden/>
    <w:rsid w:val="00246274"/>
    <w:rPr>
      <w:rFonts w:ascii="Tahoma" w:hAnsi="Tahoma" w:cs="Tahoma"/>
      <w:sz w:val="16"/>
      <w:szCs w:val="16"/>
    </w:rPr>
  </w:style>
  <w:style w:type="table" w:styleId="TableGrid">
    <w:name w:val="Table Grid"/>
    <w:basedOn w:val="TableNormal"/>
    <w:uiPriority w:val="59"/>
    <w:rsid w:val="00246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E1D20"/>
    <w:rPr>
      <w:color w:val="0000FF"/>
      <w:u w:val="single"/>
    </w:rPr>
  </w:style>
  <w:style w:type="character" w:styleId="FollowedHyperlink">
    <w:name w:val="FollowedHyperlink"/>
    <w:basedOn w:val="DefaultParagraphFont"/>
    <w:uiPriority w:val="99"/>
    <w:semiHidden/>
    <w:unhideWhenUsed/>
    <w:rsid w:val="001E1D20"/>
    <w:rPr>
      <w:color w:val="800080" w:themeColor="followedHyperlink"/>
      <w:u w:val="single"/>
    </w:rPr>
  </w:style>
  <w:style w:type="character" w:customStyle="1" w:styleId="Heading1Char">
    <w:name w:val="Heading 1 Char"/>
    <w:basedOn w:val="DefaultParagraphFont"/>
    <w:link w:val="Heading1"/>
    <w:uiPriority w:val="9"/>
    <w:rsid w:val="00465C4E"/>
    <w:rPr>
      <w:rFonts w:ascii="Arial" w:eastAsia="Times New Roman" w:hAnsi="Arial" w:cs="Arial"/>
      <w:b/>
      <w:bCs/>
      <w:kern w:val="32"/>
      <w:sz w:val="32"/>
      <w:szCs w:val="32"/>
      <w:lang w:eastAsia="fr-FR"/>
    </w:rPr>
  </w:style>
  <w:style w:type="paragraph" w:customStyle="1" w:styleId="Textebrut1">
    <w:name w:val="Texte brut1"/>
    <w:basedOn w:val="Normal"/>
    <w:rsid w:val="000D1CD8"/>
    <w:pPr>
      <w:widowControl w:val="0"/>
      <w:suppressAutoHyphens/>
    </w:pPr>
    <w:rPr>
      <w:rFonts w:ascii="Consolas" w:eastAsia="Calibri" w:hAnsi="Consolas" w:cs="Cambria"/>
      <w:sz w:val="21"/>
      <w:szCs w:val="21"/>
      <w:lang w:val="x-none" w:eastAsia="ar-SA"/>
    </w:rPr>
  </w:style>
  <w:style w:type="character" w:customStyle="1" w:styleId="Heading2Char">
    <w:name w:val="Heading 2 Char"/>
    <w:basedOn w:val="DefaultParagraphFont"/>
    <w:link w:val="Heading2"/>
    <w:uiPriority w:val="9"/>
    <w:semiHidden/>
    <w:rsid w:val="006A401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A401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04F94"/>
    <w:pPr>
      <w:ind w:left="720"/>
      <w:contextualSpacing/>
    </w:pPr>
  </w:style>
  <w:style w:type="character" w:customStyle="1" w:styleId="Titre1Car">
    <w:name w:val="Titre 1 Car"/>
    <w:rsid w:val="00D528D2"/>
    <w:rPr>
      <w:rFonts w:ascii="Arial" w:hAnsi="Arial" w:cs="Arial"/>
      <w:b/>
      <w:bCs/>
      <w:kern w:val="32"/>
      <w:sz w:val="32"/>
      <w:szCs w:val="32"/>
      <w:lang w:val="fr-FR"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16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ww.youtube.com/watch?v=1_8UWd2lFis"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zJ625zpPTd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youtu.be/-d3fE8d0YOc" TargetMode="External"/><Relationship Id="rId19" Type="http://schemas.openxmlformats.org/officeDocument/2006/relationships/hyperlink" Target="https://youtu.be/op54acayjIQ"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06C78-8988-4DDC-A32B-D4B015190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22</Pages>
  <Words>4738</Words>
  <Characters>26060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Kergot</dc:creator>
  <cp:lastModifiedBy>julien Kergot</cp:lastModifiedBy>
  <cp:revision>6</cp:revision>
  <cp:lastPrinted>2020-04-02T07:43:00Z</cp:lastPrinted>
  <dcterms:created xsi:type="dcterms:W3CDTF">2020-04-02T06:08:00Z</dcterms:created>
  <dcterms:modified xsi:type="dcterms:W3CDTF">2020-04-02T07:46:00Z</dcterms:modified>
</cp:coreProperties>
</file>